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177" w:rsidRDefault="00441610" w:rsidP="00441610">
      <w:pPr>
        <w:pStyle w:val="NoSpacing"/>
        <w:jc w:val="center"/>
        <w:rPr>
          <w:b/>
          <w:sz w:val="24"/>
          <w:szCs w:val="24"/>
        </w:rPr>
      </w:pPr>
      <w:r>
        <w:rPr>
          <w:b/>
          <w:sz w:val="24"/>
          <w:szCs w:val="24"/>
        </w:rPr>
        <w:t>2CUL Technical Services Integration</w:t>
      </w:r>
    </w:p>
    <w:p w:rsidR="00441610" w:rsidRDefault="00441610" w:rsidP="00441610">
      <w:pPr>
        <w:pStyle w:val="NoSpacing"/>
        <w:jc w:val="center"/>
        <w:rPr>
          <w:b/>
          <w:sz w:val="24"/>
          <w:szCs w:val="24"/>
        </w:rPr>
      </w:pPr>
      <w:r>
        <w:rPr>
          <w:b/>
          <w:sz w:val="24"/>
          <w:szCs w:val="24"/>
        </w:rPr>
        <w:t>Database Maintenance Working Group</w:t>
      </w:r>
    </w:p>
    <w:p w:rsidR="00441610" w:rsidRDefault="00A06A3A" w:rsidP="00441610">
      <w:pPr>
        <w:pStyle w:val="NoSpacing"/>
        <w:jc w:val="center"/>
        <w:rPr>
          <w:b/>
          <w:sz w:val="24"/>
          <w:szCs w:val="24"/>
        </w:rPr>
      </w:pPr>
      <w:r>
        <w:rPr>
          <w:b/>
          <w:sz w:val="24"/>
          <w:szCs w:val="24"/>
        </w:rPr>
        <w:t xml:space="preserve">Cornell – Library </w:t>
      </w:r>
      <w:r w:rsidR="00441610">
        <w:rPr>
          <w:b/>
          <w:sz w:val="24"/>
          <w:szCs w:val="24"/>
        </w:rPr>
        <w:t>Technical Services</w:t>
      </w:r>
    </w:p>
    <w:p w:rsidR="00441610" w:rsidRDefault="00441610" w:rsidP="00441610">
      <w:pPr>
        <w:pStyle w:val="NoSpacing"/>
        <w:jc w:val="center"/>
        <w:rPr>
          <w:b/>
          <w:sz w:val="24"/>
          <w:szCs w:val="24"/>
        </w:rPr>
      </w:pPr>
      <w:r>
        <w:rPr>
          <w:b/>
          <w:sz w:val="24"/>
          <w:szCs w:val="24"/>
        </w:rPr>
        <w:t xml:space="preserve">Database Quality </w:t>
      </w:r>
      <w:r w:rsidR="00F30A3B">
        <w:rPr>
          <w:b/>
          <w:sz w:val="24"/>
          <w:szCs w:val="24"/>
        </w:rPr>
        <w:t>Unit</w:t>
      </w:r>
    </w:p>
    <w:p w:rsidR="00745601" w:rsidRDefault="00F30A3B" w:rsidP="00441610">
      <w:pPr>
        <w:pStyle w:val="NoSpacing"/>
        <w:jc w:val="center"/>
        <w:rPr>
          <w:b/>
          <w:sz w:val="24"/>
          <w:szCs w:val="24"/>
        </w:rPr>
      </w:pPr>
      <w:r>
        <w:rPr>
          <w:b/>
          <w:sz w:val="24"/>
          <w:szCs w:val="24"/>
        </w:rPr>
        <w:t xml:space="preserve"> </w:t>
      </w:r>
    </w:p>
    <w:p w:rsidR="00745601" w:rsidRDefault="00AF2EC7" w:rsidP="00441610">
      <w:pPr>
        <w:pStyle w:val="NoSpacing"/>
        <w:jc w:val="center"/>
        <w:rPr>
          <w:b/>
          <w:sz w:val="24"/>
          <w:szCs w:val="24"/>
        </w:rPr>
      </w:pPr>
      <w:r>
        <w:rPr>
          <w:b/>
          <w:sz w:val="24"/>
          <w:szCs w:val="24"/>
        </w:rPr>
        <w:t>DRAFT</w:t>
      </w:r>
    </w:p>
    <w:p w:rsidR="00F64F60" w:rsidRDefault="00F64F60" w:rsidP="00441610">
      <w:pPr>
        <w:pStyle w:val="NoSpacing"/>
        <w:jc w:val="center"/>
        <w:rPr>
          <w:b/>
          <w:sz w:val="24"/>
          <w:szCs w:val="24"/>
        </w:rPr>
      </w:pPr>
    </w:p>
    <w:p w:rsidR="00A20D95" w:rsidRDefault="00A20D95" w:rsidP="00441610">
      <w:pPr>
        <w:pStyle w:val="NoSpacing"/>
        <w:jc w:val="center"/>
        <w:rPr>
          <w:b/>
          <w:sz w:val="24"/>
          <w:szCs w:val="24"/>
        </w:rPr>
      </w:pPr>
    </w:p>
    <w:p w:rsidR="00F64F60" w:rsidRDefault="00F64F60" w:rsidP="00441610">
      <w:pPr>
        <w:pStyle w:val="NoSpacing"/>
        <w:jc w:val="center"/>
        <w:rPr>
          <w:b/>
          <w:sz w:val="24"/>
          <w:szCs w:val="24"/>
        </w:rPr>
      </w:pPr>
    </w:p>
    <w:p w:rsidR="00A20D95" w:rsidRDefault="00E06F2E" w:rsidP="00F64F60">
      <w:pPr>
        <w:pStyle w:val="NoSpacing"/>
        <w:rPr>
          <w:b/>
          <w:sz w:val="24"/>
          <w:szCs w:val="24"/>
        </w:rPr>
      </w:pPr>
      <w:r>
        <w:rPr>
          <w:b/>
          <w:sz w:val="24"/>
          <w:szCs w:val="24"/>
        </w:rPr>
        <w:t>DATABASE QUALITY STAFF –</w:t>
      </w:r>
    </w:p>
    <w:p w:rsidR="000D314B" w:rsidRDefault="000D314B" w:rsidP="000D314B">
      <w:pPr>
        <w:pStyle w:val="NoSpacing"/>
        <w:numPr>
          <w:ilvl w:val="0"/>
          <w:numId w:val="29"/>
        </w:numPr>
        <w:rPr>
          <w:b/>
          <w:sz w:val="24"/>
          <w:szCs w:val="24"/>
        </w:rPr>
      </w:pPr>
      <w:r>
        <w:rPr>
          <w:sz w:val="24"/>
          <w:szCs w:val="24"/>
        </w:rPr>
        <w:t>Library</w:t>
      </w:r>
      <w:r w:rsidR="00AF0F1C">
        <w:rPr>
          <w:sz w:val="24"/>
          <w:szCs w:val="24"/>
        </w:rPr>
        <w:t xml:space="preserve"> Technical Services</w:t>
      </w:r>
      <w:r>
        <w:rPr>
          <w:sz w:val="24"/>
          <w:szCs w:val="24"/>
        </w:rPr>
        <w:t xml:space="preserve"> organizational chart: </w:t>
      </w:r>
      <w:hyperlink r:id="rId9" w:history="1">
        <w:r w:rsidRPr="000D314B">
          <w:rPr>
            <w:rStyle w:val="Hyperlink"/>
            <w:sz w:val="24"/>
            <w:szCs w:val="24"/>
          </w:rPr>
          <w:t>http://lts.library.cornell.edu/sites/default/files/clo_orgchart_1.pdf</w:t>
        </w:r>
      </w:hyperlink>
    </w:p>
    <w:p w:rsidR="00F30A3B" w:rsidRDefault="008E6AB0" w:rsidP="00F30A3B">
      <w:pPr>
        <w:pStyle w:val="NoSpacing"/>
        <w:numPr>
          <w:ilvl w:val="0"/>
          <w:numId w:val="26"/>
        </w:numPr>
        <w:rPr>
          <w:sz w:val="24"/>
          <w:szCs w:val="24"/>
        </w:rPr>
      </w:pPr>
      <w:r>
        <w:rPr>
          <w:sz w:val="24"/>
          <w:szCs w:val="24"/>
        </w:rPr>
        <w:t>3</w:t>
      </w:r>
      <w:r w:rsidR="00F30A3B" w:rsidRPr="00F30A3B">
        <w:rPr>
          <w:sz w:val="24"/>
          <w:szCs w:val="24"/>
        </w:rPr>
        <w:t>.5 FTE</w:t>
      </w:r>
      <w:r>
        <w:rPr>
          <w:sz w:val="24"/>
          <w:szCs w:val="24"/>
        </w:rPr>
        <w:t xml:space="preserve"> and 1 Administrative Supervisor</w:t>
      </w:r>
    </w:p>
    <w:p w:rsidR="008E6AB0" w:rsidRDefault="008E6AB0" w:rsidP="008E6AB0">
      <w:pPr>
        <w:pStyle w:val="NoSpacing"/>
        <w:numPr>
          <w:ilvl w:val="1"/>
          <w:numId w:val="26"/>
        </w:numPr>
        <w:rPr>
          <w:sz w:val="24"/>
          <w:szCs w:val="24"/>
        </w:rPr>
      </w:pPr>
      <w:r>
        <w:rPr>
          <w:sz w:val="24"/>
          <w:szCs w:val="24"/>
        </w:rPr>
        <w:t>Cathy Cooke (1</w:t>
      </w:r>
      <w:r w:rsidR="00A06A3A">
        <w:rPr>
          <w:sz w:val="24"/>
          <w:szCs w:val="24"/>
        </w:rPr>
        <w:t xml:space="preserve"> </w:t>
      </w:r>
      <w:r>
        <w:rPr>
          <w:sz w:val="24"/>
          <w:szCs w:val="24"/>
        </w:rPr>
        <w:t xml:space="preserve">FTE) – 75% of her time working on Database Quality tasks and 25% of her time working </w:t>
      </w:r>
      <w:r w:rsidR="000E1489">
        <w:rPr>
          <w:sz w:val="24"/>
          <w:szCs w:val="24"/>
        </w:rPr>
        <w:t xml:space="preserve">in the Receiving unit </w:t>
      </w:r>
      <w:r w:rsidR="00A06A3A">
        <w:rPr>
          <w:sz w:val="24"/>
          <w:szCs w:val="24"/>
        </w:rPr>
        <w:t xml:space="preserve">in Library Technical Services </w:t>
      </w:r>
    </w:p>
    <w:p w:rsidR="008E6AB0" w:rsidRDefault="008E6AB0" w:rsidP="008E6AB0">
      <w:pPr>
        <w:pStyle w:val="NoSpacing"/>
        <w:numPr>
          <w:ilvl w:val="1"/>
          <w:numId w:val="26"/>
        </w:numPr>
        <w:rPr>
          <w:sz w:val="24"/>
          <w:szCs w:val="24"/>
        </w:rPr>
      </w:pPr>
      <w:r>
        <w:rPr>
          <w:sz w:val="24"/>
          <w:szCs w:val="24"/>
        </w:rPr>
        <w:t>Peter DelaCuadra (.5</w:t>
      </w:r>
      <w:r w:rsidR="00A06A3A">
        <w:rPr>
          <w:sz w:val="24"/>
          <w:szCs w:val="24"/>
        </w:rPr>
        <w:t xml:space="preserve"> </w:t>
      </w:r>
      <w:r>
        <w:rPr>
          <w:sz w:val="24"/>
          <w:szCs w:val="24"/>
        </w:rPr>
        <w:t>FTE) – all of his time working on Database Quality tasks and supervising student assistants</w:t>
      </w:r>
    </w:p>
    <w:p w:rsidR="008E6AB0" w:rsidRDefault="008E6AB0" w:rsidP="008E6AB0">
      <w:pPr>
        <w:pStyle w:val="NoSpacing"/>
        <w:numPr>
          <w:ilvl w:val="1"/>
          <w:numId w:val="26"/>
        </w:numPr>
        <w:rPr>
          <w:sz w:val="24"/>
          <w:szCs w:val="24"/>
        </w:rPr>
      </w:pPr>
      <w:r>
        <w:rPr>
          <w:sz w:val="24"/>
          <w:szCs w:val="24"/>
        </w:rPr>
        <w:t>Daniel Talmadge (1</w:t>
      </w:r>
      <w:r w:rsidR="00A06A3A">
        <w:rPr>
          <w:sz w:val="24"/>
          <w:szCs w:val="24"/>
        </w:rPr>
        <w:t xml:space="preserve"> </w:t>
      </w:r>
      <w:r>
        <w:rPr>
          <w:sz w:val="24"/>
          <w:szCs w:val="24"/>
        </w:rPr>
        <w:t>FTE) – 50% of</w:t>
      </w:r>
      <w:r w:rsidR="00DD1F34">
        <w:rPr>
          <w:sz w:val="24"/>
          <w:szCs w:val="24"/>
        </w:rPr>
        <w:t xml:space="preserve"> his</w:t>
      </w:r>
      <w:r>
        <w:rPr>
          <w:sz w:val="24"/>
          <w:szCs w:val="24"/>
        </w:rPr>
        <w:t xml:space="preserve"> time working on Database Quality tasks and 50% of his time working </w:t>
      </w:r>
      <w:r w:rsidR="000E1489">
        <w:rPr>
          <w:sz w:val="24"/>
          <w:szCs w:val="24"/>
        </w:rPr>
        <w:t>in the</w:t>
      </w:r>
      <w:r>
        <w:rPr>
          <w:sz w:val="24"/>
          <w:szCs w:val="24"/>
        </w:rPr>
        <w:t xml:space="preserve"> Inputting </w:t>
      </w:r>
      <w:r w:rsidR="000E1489">
        <w:rPr>
          <w:sz w:val="24"/>
          <w:szCs w:val="24"/>
        </w:rPr>
        <w:t xml:space="preserve">unit </w:t>
      </w:r>
      <w:r w:rsidR="00A06A3A">
        <w:rPr>
          <w:sz w:val="24"/>
          <w:szCs w:val="24"/>
        </w:rPr>
        <w:t>in Library Technical Services</w:t>
      </w:r>
    </w:p>
    <w:p w:rsidR="00A06A3A" w:rsidRDefault="008E6AB0" w:rsidP="008E6AB0">
      <w:pPr>
        <w:pStyle w:val="NoSpacing"/>
        <w:numPr>
          <w:ilvl w:val="1"/>
          <w:numId w:val="26"/>
        </w:numPr>
        <w:rPr>
          <w:sz w:val="24"/>
          <w:szCs w:val="24"/>
        </w:rPr>
      </w:pPr>
      <w:r w:rsidRPr="00A06A3A">
        <w:rPr>
          <w:sz w:val="24"/>
          <w:szCs w:val="24"/>
        </w:rPr>
        <w:t>Barbara Tarbox – Administrative Supervisor</w:t>
      </w:r>
      <w:r w:rsidR="00A06A3A" w:rsidRPr="00A06A3A">
        <w:rPr>
          <w:sz w:val="24"/>
          <w:szCs w:val="24"/>
        </w:rPr>
        <w:t xml:space="preserve"> of the Database Quality Unit </w:t>
      </w:r>
    </w:p>
    <w:p w:rsidR="008E6AB0" w:rsidRPr="00A06A3A" w:rsidRDefault="008E6AB0" w:rsidP="008E6AB0">
      <w:pPr>
        <w:pStyle w:val="NoSpacing"/>
        <w:numPr>
          <w:ilvl w:val="1"/>
          <w:numId w:val="26"/>
        </w:numPr>
        <w:rPr>
          <w:sz w:val="24"/>
          <w:szCs w:val="24"/>
        </w:rPr>
      </w:pPr>
      <w:r w:rsidRPr="00A06A3A">
        <w:rPr>
          <w:sz w:val="24"/>
          <w:szCs w:val="24"/>
        </w:rPr>
        <w:t>Wei Tseng (1</w:t>
      </w:r>
      <w:r w:rsidR="00A06A3A">
        <w:rPr>
          <w:sz w:val="24"/>
          <w:szCs w:val="24"/>
        </w:rPr>
        <w:t xml:space="preserve"> </w:t>
      </w:r>
      <w:r w:rsidRPr="00A06A3A">
        <w:rPr>
          <w:sz w:val="24"/>
          <w:szCs w:val="24"/>
        </w:rPr>
        <w:t xml:space="preserve">FTE) – 75% of her time working on Database Quality tasks and 25% of her time working </w:t>
      </w:r>
      <w:r w:rsidR="000E1489" w:rsidRPr="00A06A3A">
        <w:rPr>
          <w:sz w:val="24"/>
          <w:szCs w:val="24"/>
        </w:rPr>
        <w:t xml:space="preserve">in the </w:t>
      </w:r>
      <w:r w:rsidR="00DD1F34" w:rsidRPr="00A06A3A">
        <w:rPr>
          <w:sz w:val="24"/>
          <w:szCs w:val="24"/>
        </w:rPr>
        <w:t xml:space="preserve">E-Resources </w:t>
      </w:r>
      <w:r w:rsidR="000E1489" w:rsidRPr="00A06A3A">
        <w:rPr>
          <w:sz w:val="24"/>
          <w:szCs w:val="24"/>
        </w:rPr>
        <w:t>unit</w:t>
      </w:r>
      <w:r w:rsidR="00A06A3A" w:rsidRPr="00A06A3A">
        <w:rPr>
          <w:sz w:val="24"/>
          <w:szCs w:val="24"/>
        </w:rPr>
        <w:t xml:space="preserve"> in Library Technical Services</w:t>
      </w:r>
    </w:p>
    <w:p w:rsidR="00F30A3B" w:rsidRPr="00703BD1" w:rsidRDefault="00F30A3B" w:rsidP="00F30A3B">
      <w:pPr>
        <w:pStyle w:val="NoSpacing"/>
        <w:numPr>
          <w:ilvl w:val="0"/>
          <w:numId w:val="26"/>
        </w:numPr>
        <w:rPr>
          <w:b/>
          <w:sz w:val="24"/>
          <w:szCs w:val="24"/>
        </w:rPr>
      </w:pPr>
      <w:r>
        <w:rPr>
          <w:sz w:val="24"/>
          <w:szCs w:val="24"/>
        </w:rPr>
        <w:t>20 hrs./wk. of student assistants</w:t>
      </w:r>
    </w:p>
    <w:p w:rsidR="00703BD1" w:rsidRDefault="00703BD1" w:rsidP="00703BD1">
      <w:pPr>
        <w:pStyle w:val="NoSpacing"/>
        <w:rPr>
          <w:sz w:val="24"/>
          <w:szCs w:val="24"/>
        </w:rPr>
      </w:pPr>
    </w:p>
    <w:p w:rsidR="00703BD1" w:rsidRPr="00703BD1" w:rsidRDefault="00703BD1" w:rsidP="00703BD1">
      <w:pPr>
        <w:pStyle w:val="NoSpacing"/>
        <w:rPr>
          <w:b/>
          <w:sz w:val="24"/>
          <w:szCs w:val="24"/>
        </w:rPr>
      </w:pPr>
      <w:r>
        <w:rPr>
          <w:b/>
          <w:sz w:val="24"/>
          <w:szCs w:val="24"/>
        </w:rPr>
        <w:t>COMMUNICATION –</w:t>
      </w:r>
    </w:p>
    <w:p w:rsidR="00A20D95" w:rsidRDefault="00A20D95" w:rsidP="00A20D95">
      <w:pPr>
        <w:pStyle w:val="NoSpacing"/>
        <w:rPr>
          <w:sz w:val="24"/>
          <w:szCs w:val="24"/>
        </w:rPr>
      </w:pPr>
    </w:p>
    <w:p w:rsidR="00703BD1" w:rsidRDefault="00A20D95" w:rsidP="00A20D95">
      <w:pPr>
        <w:pStyle w:val="NoSpacing"/>
        <w:rPr>
          <w:sz w:val="24"/>
          <w:szCs w:val="24"/>
        </w:rPr>
      </w:pPr>
      <w:r>
        <w:rPr>
          <w:sz w:val="24"/>
          <w:szCs w:val="24"/>
        </w:rPr>
        <w:t>Database Quality work comes f</w:t>
      </w:r>
      <w:r w:rsidR="00DD5CDB">
        <w:rPr>
          <w:sz w:val="24"/>
          <w:szCs w:val="24"/>
        </w:rPr>
        <w:t xml:space="preserve">rom library staff in the various unit libraries and from patron requests. We receive </w:t>
      </w:r>
      <w:r w:rsidR="00A05369">
        <w:rPr>
          <w:sz w:val="24"/>
          <w:szCs w:val="24"/>
        </w:rPr>
        <w:t>work</w:t>
      </w:r>
      <w:r w:rsidR="00DD5CDB">
        <w:rPr>
          <w:sz w:val="24"/>
          <w:szCs w:val="24"/>
        </w:rPr>
        <w:t xml:space="preserve"> in person, item</w:t>
      </w:r>
      <w:r w:rsidR="00D6447B">
        <w:rPr>
          <w:sz w:val="24"/>
          <w:szCs w:val="24"/>
        </w:rPr>
        <w:t>s are dropped off or sent to us with a note</w:t>
      </w:r>
      <w:r w:rsidR="005550A4">
        <w:rPr>
          <w:sz w:val="24"/>
          <w:szCs w:val="24"/>
        </w:rPr>
        <w:t>, prepared reports</w:t>
      </w:r>
      <w:r w:rsidR="007C1885">
        <w:rPr>
          <w:sz w:val="24"/>
          <w:szCs w:val="24"/>
        </w:rPr>
        <w:t>, by telephone</w:t>
      </w:r>
      <w:r w:rsidR="00DD5CDB">
        <w:rPr>
          <w:sz w:val="24"/>
          <w:szCs w:val="24"/>
        </w:rPr>
        <w:t xml:space="preserve"> or by e-mail. </w:t>
      </w:r>
    </w:p>
    <w:p w:rsidR="00703BD1" w:rsidRDefault="00703BD1" w:rsidP="00A20D95">
      <w:pPr>
        <w:pStyle w:val="NoSpacing"/>
        <w:rPr>
          <w:sz w:val="24"/>
          <w:szCs w:val="24"/>
        </w:rPr>
      </w:pPr>
    </w:p>
    <w:p w:rsidR="00703BD1" w:rsidRDefault="00703BD1" w:rsidP="00A20D95">
      <w:pPr>
        <w:pStyle w:val="NoSpacing"/>
        <w:rPr>
          <w:b/>
          <w:sz w:val="24"/>
          <w:szCs w:val="24"/>
        </w:rPr>
      </w:pPr>
      <w:r>
        <w:rPr>
          <w:b/>
          <w:sz w:val="24"/>
          <w:szCs w:val="24"/>
        </w:rPr>
        <w:t>RESPONSIBILITIES –</w:t>
      </w:r>
    </w:p>
    <w:p w:rsidR="00703BD1" w:rsidRPr="00703BD1" w:rsidRDefault="00703BD1" w:rsidP="00A20D95">
      <w:pPr>
        <w:pStyle w:val="NoSpacing"/>
        <w:rPr>
          <w:b/>
          <w:sz w:val="24"/>
          <w:szCs w:val="24"/>
        </w:rPr>
      </w:pPr>
      <w:bookmarkStart w:id="0" w:name="_GoBack"/>
      <w:bookmarkEnd w:id="0"/>
    </w:p>
    <w:p w:rsidR="00A20D95" w:rsidRPr="00F30A3B" w:rsidRDefault="00DD5CDB" w:rsidP="00A20D95">
      <w:pPr>
        <w:pStyle w:val="NoSpacing"/>
        <w:rPr>
          <w:b/>
          <w:sz w:val="24"/>
          <w:szCs w:val="24"/>
        </w:rPr>
      </w:pPr>
      <w:r>
        <w:rPr>
          <w:sz w:val="24"/>
          <w:szCs w:val="24"/>
        </w:rPr>
        <w:t>Law and Music libraries and the Rare Dept. have technical services staff working in their library or unit. We do not update Law Library holdings. We occasionally update Music Library and the Rare Dept. holdings.</w:t>
      </w:r>
      <w:r w:rsidR="00D6447B">
        <w:rPr>
          <w:sz w:val="24"/>
          <w:szCs w:val="24"/>
        </w:rPr>
        <w:t xml:space="preserve"> We are a resource to </w:t>
      </w:r>
      <w:r w:rsidR="00CA7E58">
        <w:rPr>
          <w:sz w:val="24"/>
          <w:szCs w:val="24"/>
        </w:rPr>
        <w:t xml:space="preserve">library </w:t>
      </w:r>
      <w:r w:rsidR="00D6447B">
        <w:rPr>
          <w:sz w:val="24"/>
          <w:szCs w:val="24"/>
        </w:rPr>
        <w:t xml:space="preserve">staff, answering </w:t>
      </w:r>
      <w:r w:rsidR="00A05369">
        <w:rPr>
          <w:sz w:val="24"/>
          <w:szCs w:val="24"/>
        </w:rPr>
        <w:t xml:space="preserve">their </w:t>
      </w:r>
      <w:r w:rsidR="00D6447B">
        <w:rPr>
          <w:sz w:val="24"/>
          <w:szCs w:val="24"/>
        </w:rPr>
        <w:t xml:space="preserve">questions </w:t>
      </w:r>
      <w:r w:rsidR="00A05369">
        <w:rPr>
          <w:sz w:val="24"/>
          <w:szCs w:val="24"/>
        </w:rPr>
        <w:t xml:space="preserve">so they can </w:t>
      </w:r>
      <w:r w:rsidR="00D6447B">
        <w:rPr>
          <w:sz w:val="24"/>
          <w:szCs w:val="24"/>
        </w:rPr>
        <w:t xml:space="preserve">gain a better </w:t>
      </w:r>
      <w:r w:rsidR="00A05369">
        <w:rPr>
          <w:sz w:val="24"/>
          <w:szCs w:val="24"/>
        </w:rPr>
        <w:t>understanding of LTS procedures and the various Voyager records. We train staff in unit libraries to do basic Voyager updates to holding and item records as needed.</w:t>
      </w:r>
    </w:p>
    <w:p w:rsidR="00F30A3B" w:rsidRDefault="00F30A3B" w:rsidP="00F30A3B">
      <w:pPr>
        <w:pStyle w:val="NoSpacing"/>
        <w:rPr>
          <w:sz w:val="24"/>
          <w:szCs w:val="24"/>
        </w:rPr>
      </w:pPr>
    </w:p>
    <w:p w:rsidR="004C5B4C" w:rsidRDefault="004C5B4C" w:rsidP="00F30A3B">
      <w:pPr>
        <w:pStyle w:val="NoSpacing"/>
        <w:rPr>
          <w:b/>
          <w:sz w:val="24"/>
          <w:szCs w:val="24"/>
        </w:rPr>
      </w:pPr>
      <w:r>
        <w:rPr>
          <w:b/>
          <w:sz w:val="24"/>
          <w:szCs w:val="24"/>
        </w:rPr>
        <w:t>STATISTICS –</w:t>
      </w:r>
    </w:p>
    <w:p w:rsidR="004C5B4C" w:rsidRDefault="004C5B4C" w:rsidP="00F30A3B">
      <w:pPr>
        <w:pStyle w:val="NoSpacing"/>
        <w:rPr>
          <w:sz w:val="24"/>
          <w:szCs w:val="24"/>
        </w:rPr>
      </w:pPr>
    </w:p>
    <w:p w:rsidR="0001181E" w:rsidRDefault="004C5B4C" w:rsidP="00F30A3B">
      <w:pPr>
        <w:pStyle w:val="NoSpacing"/>
        <w:rPr>
          <w:sz w:val="24"/>
          <w:szCs w:val="24"/>
        </w:rPr>
      </w:pPr>
      <w:r>
        <w:rPr>
          <w:sz w:val="24"/>
          <w:szCs w:val="24"/>
        </w:rPr>
        <w:t xml:space="preserve">When Database Quality staff updates Voyager records, we add a 948 field with a statistic code to the Voyager bibliographic record. Statistic codes </w:t>
      </w:r>
      <w:r w:rsidR="00E06F2E">
        <w:rPr>
          <w:sz w:val="24"/>
          <w:szCs w:val="24"/>
        </w:rPr>
        <w:t>added</w:t>
      </w:r>
      <w:r>
        <w:rPr>
          <w:sz w:val="24"/>
          <w:szCs w:val="24"/>
        </w:rPr>
        <w:t xml:space="preserve"> are for maintenance, added copy, </w:t>
      </w:r>
      <w:proofErr w:type="spellStart"/>
      <w:r>
        <w:rPr>
          <w:sz w:val="24"/>
          <w:szCs w:val="24"/>
        </w:rPr>
        <w:t>fastcat</w:t>
      </w:r>
      <w:proofErr w:type="spellEnd"/>
      <w:r>
        <w:rPr>
          <w:sz w:val="24"/>
          <w:szCs w:val="24"/>
        </w:rPr>
        <w:t xml:space="preserve"> processing, inputting, added location, withdrawal, and reinstatements. </w:t>
      </w:r>
      <w:r w:rsidR="00963442">
        <w:rPr>
          <w:sz w:val="24"/>
          <w:szCs w:val="24"/>
        </w:rPr>
        <w:t xml:space="preserve">Because </w:t>
      </w:r>
      <w:r w:rsidR="00963442">
        <w:rPr>
          <w:sz w:val="24"/>
          <w:szCs w:val="24"/>
        </w:rPr>
        <w:lastRenderedPageBreak/>
        <w:t>Database Quality tasks are post-cataloging work, we focus on quality and not quantity.</w:t>
      </w:r>
      <w:r w:rsidR="00A06A3A">
        <w:rPr>
          <w:sz w:val="24"/>
          <w:szCs w:val="24"/>
        </w:rPr>
        <w:t xml:space="preserve"> S</w:t>
      </w:r>
      <w:r w:rsidR="00963442">
        <w:rPr>
          <w:sz w:val="24"/>
          <w:szCs w:val="24"/>
        </w:rPr>
        <w:t xml:space="preserve">ome record cleanup work can be very time consuming and others can be done very quickly. </w:t>
      </w:r>
    </w:p>
    <w:p w:rsidR="00963442" w:rsidRDefault="00963442" w:rsidP="00F30A3B">
      <w:pPr>
        <w:pStyle w:val="NoSpacing"/>
        <w:rPr>
          <w:sz w:val="24"/>
          <w:szCs w:val="24"/>
        </w:rPr>
      </w:pPr>
    </w:p>
    <w:p w:rsidR="00F30A3B" w:rsidRDefault="00F30A3B" w:rsidP="00F30A3B">
      <w:pPr>
        <w:pStyle w:val="NoSpacing"/>
        <w:rPr>
          <w:b/>
          <w:sz w:val="24"/>
          <w:szCs w:val="24"/>
        </w:rPr>
      </w:pPr>
      <w:r>
        <w:rPr>
          <w:b/>
          <w:sz w:val="24"/>
          <w:szCs w:val="24"/>
        </w:rPr>
        <w:t>LIST OF DATABASE QUALITY TASKS –</w:t>
      </w:r>
    </w:p>
    <w:p w:rsidR="00F30A3B" w:rsidRPr="00F30A3B" w:rsidRDefault="00F30A3B" w:rsidP="00F30A3B">
      <w:pPr>
        <w:pStyle w:val="NoSpacing"/>
        <w:rPr>
          <w:b/>
          <w:sz w:val="24"/>
          <w:szCs w:val="24"/>
        </w:rPr>
      </w:pPr>
    </w:p>
    <w:p w:rsidR="00265F28" w:rsidRDefault="00F30A3B" w:rsidP="00F64F60">
      <w:pPr>
        <w:pStyle w:val="NoSpacing"/>
        <w:rPr>
          <w:b/>
          <w:sz w:val="24"/>
          <w:szCs w:val="24"/>
        </w:rPr>
      </w:pPr>
      <w:r>
        <w:rPr>
          <w:b/>
          <w:sz w:val="24"/>
          <w:szCs w:val="24"/>
        </w:rPr>
        <w:t>Withdrawals</w:t>
      </w:r>
      <w:r w:rsidR="00265F28">
        <w:rPr>
          <w:b/>
          <w:sz w:val="24"/>
          <w:szCs w:val="24"/>
        </w:rPr>
        <w:t xml:space="preserve"> – </w:t>
      </w:r>
      <w:r w:rsidR="00504D4E">
        <w:rPr>
          <w:b/>
          <w:sz w:val="24"/>
          <w:szCs w:val="24"/>
        </w:rPr>
        <w:t>(removing holdings from a collection)</w:t>
      </w:r>
    </w:p>
    <w:p w:rsidR="00CF0048" w:rsidRDefault="00CF0048" w:rsidP="00CF0048">
      <w:pPr>
        <w:pStyle w:val="NoSpacing"/>
        <w:numPr>
          <w:ilvl w:val="0"/>
          <w:numId w:val="8"/>
        </w:numPr>
        <w:rPr>
          <w:b/>
          <w:sz w:val="24"/>
          <w:szCs w:val="24"/>
        </w:rPr>
      </w:pPr>
      <w:r>
        <w:rPr>
          <w:sz w:val="24"/>
          <w:szCs w:val="24"/>
        </w:rPr>
        <w:t xml:space="preserve">Procedure: </w:t>
      </w:r>
      <w:hyperlink r:id="rId10" w:history="1">
        <w:r w:rsidRPr="00CF0048">
          <w:rPr>
            <w:rStyle w:val="Hyperlink"/>
            <w:sz w:val="24"/>
            <w:szCs w:val="24"/>
          </w:rPr>
          <w:t>http://lts.library.cornell.edu/lts/pp/dam/12withtranrein</w:t>
        </w:r>
      </w:hyperlink>
    </w:p>
    <w:p w:rsidR="00F64F60" w:rsidRDefault="006520E7" w:rsidP="00F64F60">
      <w:pPr>
        <w:pStyle w:val="NoSpacing"/>
        <w:numPr>
          <w:ilvl w:val="0"/>
          <w:numId w:val="8"/>
        </w:numPr>
        <w:rPr>
          <w:sz w:val="24"/>
          <w:szCs w:val="24"/>
        </w:rPr>
      </w:pPr>
      <w:r>
        <w:rPr>
          <w:sz w:val="24"/>
          <w:szCs w:val="24"/>
        </w:rPr>
        <w:t>I</w:t>
      </w:r>
      <w:r w:rsidR="00F64F60">
        <w:rPr>
          <w:sz w:val="24"/>
          <w:szCs w:val="24"/>
        </w:rPr>
        <w:t xml:space="preserve">tem in hand </w:t>
      </w:r>
      <w:r>
        <w:rPr>
          <w:sz w:val="24"/>
          <w:szCs w:val="24"/>
        </w:rPr>
        <w:t xml:space="preserve">deselected </w:t>
      </w:r>
      <w:r w:rsidR="00F64F60">
        <w:rPr>
          <w:sz w:val="24"/>
          <w:szCs w:val="24"/>
        </w:rPr>
        <w:t xml:space="preserve">(various formats)  </w:t>
      </w:r>
    </w:p>
    <w:p w:rsidR="00F64F60" w:rsidRDefault="00F64F60" w:rsidP="00F64F60">
      <w:pPr>
        <w:pStyle w:val="NoSpacing"/>
        <w:numPr>
          <w:ilvl w:val="0"/>
          <w:numId w:val="8"/>
        </w:numPr>
        <w:rPr>
          <w:sz w:val="24"/>
          <w:szCs w:val="24"/>
        </w:rPr>
      </w:pPr>
      <w:r>
        <w:rPr>
          <w:sz w:val="24"/>
          <w:szCs w:val="24"/>
        </w:rPr>
        <w:t>Missing/lost item (repor</w:t>
      </w:r>
      <w:r w:rsidR="00ED0B9D">
        <w:rPr>
          <w:sz w:val="24"/>
          <w:szCs w:val="24"/>
        </w:rPr>
        <w:t>ts</w:t>
      </w:r>
      <w:r>
        <w:rPr>
          <w:sz w:val="24"/>
          <w:szCs w:val="24"/>
        </w:rPr>
        <w:t xml:space="preserve"> </w:t>
      </w:r>
      <w:r w:rsidR="00265F28">
        <w:rPr>
          <w:sz w:val="24"/>
          <w:szCs w:val="24"/>
        </w:rPr>
        <w:t>prepared by Lydia Pettis, CU Library IT</w:t>
      </w:r>
      <w:r>
        <w:rPr>
          <w:sz w:val="24"/>
          <w:szCs w:val="24"/>
        </w:rPr>
        <w:t>)</w:t>
      </w:r>
    </w:p>
    <w:p w:rsidR="00F64F60" w:rsidRDefault="00F64F60" w:rsidP="00F64F60">
      <w:pPr>
        <w:pStyle w:val="NoSpacing"/>
        <w:numPr>
          <w:ilvl w:val="0"/>
          <w:numId w:val="8"/>
        </w:numPr>
        <w:rPr>
          <w:sz w:val="24"/>
          <w:szCs w:val="24"/>
        </w:rPr>
      </w:pPr>
      <w:r>
        <w:rPr>
          <w:sz w:val="24"/>
          <w:szCs w:val="24"/>
        </w:rPr>
        <w:t>Damaged item</w:t>
      </w:r>
      <w:r w:rsidR="00ED0B9D">
        <w:rPr>
          <w:sz w:val="24"/>
          <w:szCs w:val="24"/>
        </w:rPr>
        <w:t xml:space="preserve"> – usually have item in hand</w:t>
      </w:r>
    </w:p>
    <w:p w:rsidR="00ED0B9D" w:rsidRDefault="0001181E" w:rsidP="00ED0B9D">
      <w:pPr>
        <w:pStyle w:val="NoSpacing"/>
        <w:numPr>
          <w:ilvl w:val="1"/>
          <w:numId w:val="8"/>
        </w:numPr>
        <w:rPr>
          <w:sz w:val="24"/>
          <w:szCs w:val="24"/>
        </w:rPr>
      </w:pPr>
      <w:r>
        <w:rPr>
          <w:sz w:val="24"/>
          <w:szCs w:val="24"/>
        </w:rPr>
        <w:t>C</w:t>
      </w:r>
      <w:r w:rsidR="00ED0B9D">
        <w:rPr>
          <w:sz w:val="24"/>
          <w:szCs w:val="24"/>
        </w:rPr>
        <w:t xml:space="preserve">ontacts selector to ask if </w:t>
      </w:r>
      <w:r>
        <w:rPr>
          <w:sz w:val="24"/>
          <w:szCs w:val="24"/>
        </w:rPr>
        <w:t xml:space="preserve">a </w:t>
      </w:r>
      <w:r w:rsidR="00ED0B9D">
        <w:rPr>
          <w:sz w:val="24"/>
          <w:szCs w:val="24"/>
        </w:rPr>
        <w:t>replacement copy is needed</w:t>
      </w:r>
    </w:p>
    <w:p w:rsidR="001176FE" w:rsidRDefault="001176FE" w:rsidP="001176FE">
      <w:pPr>
        <w:pStyle w:val="NoSpacing"/>
        <w:numPr>
          <w:ilvl w:val="0"/>
          <w:numId w:val="8"/>
        </w:numPr>
        <w:rPr>
          <w:sz w:val="24"/>
          <w:szCs w:val="24"/>
        </w:rPr>
      </w:pPr>
      <w:r>
        <w:rPr>
          <w:sz w:val="24"/>
          <w:szCs w:val="24"/>
        </w:rPr>
        <w:t>Annex duplicate copy</w:t>
      </w:r>
    </w:p>
    <w:p w:rsidR="00F64F60" w:rsidRDefault="00F64F60" w:rsidP="00F64F60">
      <w:pPr>
        <w:pStyle w:val="NoSpacing"/>
        <w:numPr>
          <w:ilvl w:val="0"/>
          <w:numId w:val="8"/>
        </w:numPr>
        <w:rPr>
          <w:sz w:val="24"/>
          <w:szCs w:val="24"/>
        </w:rPr>
      </w:pPr>
      <w:r>
        <w:rPr>
          <w:sz w:val="24"/>
          <w:szCs w:val="24"/>
        </w:rPr>
        <w:t xml:space="preserve">Book move project </w:t>
      </w:r>
    </w:p>
    <w:p w:rsidR="00F64F60" w:rsidRDefault="00F64F60" w:rsidP="00F64F60">
      <w:pPr>
        <w:pStyle w:val="NoSpacing"/>
        <w:numPr>
          <w:ilvl w:val="1"/>
          <w:numId w:val="8"/>
        </w:numPr>
        <w:rPr>
          <w:sz w:val="24"/>
          <w:szCs w:val="24"/>
        </w:rPr>
      </w:pPr>
      <w:r>
        <w:rPr>
          <w:sz w:val="24"/>
          <w:szCs w:val="24"/>
        </w:rPr>
        <w:t xml:space="preserve">Criteria </w:t>
      </w:r>
      <w:r w:rsidR="00265F28">
        <w:rPr>
          <w:sz w:val="24"/>
          <w:szCs w:val="24"/>
        </w:rPr>
        <w:t>decided by selector of collection</w:t>
      </w:r>
    </w:p>
    <w:p w:rsidR="006D7A07" w:rsidRDefault="006D7A07" w:rsidP="00F64F60">
      <w:pPr>
        <w:pStyle w:val="NoSpacing"/>
        <w:numPr>
          <w:ilvl w:val="1"/>
          <w:numId w:val="8"/>
        </w:numPr>
        <w:rPr>
          <w:sz w:val="24"/>
          <w:szCs w:val="24"/>
        </w:rPr>
      </w:pPr>
      <w:r>
        <w:rPr>
          <w:sz w:val="24"/>
          <w:szCs w:val="24"/>
        </w:rPr>
        <w:t>Use PDT scanner to scan barcode number of item to be moved. Report is generated to do batch processing</w:t>
      </w:r>
    </w:p>
    <w:p w:rsidR="00265F28" w:rsidRDefault="00265F28" w:rsidP="00F64F60">
      <w:pPr>
        <w:pStyle w:val="NoSpacing"/>
        <w:numPr>
          <w:ilvl w:val="1"/>
          <w:numId w:val="8"/>
        </w:numPr>
        <w:rPr>
          <w:sz w:val="24"/>
          <w:szCs w:val="24"/>
        </w:rPr>
      </w:pPr>
      <w:r>
        <w:rPr>
          <w:sz w:val="24"/>
          <w:szCs w:val="24"/>
        </w:rPr>
        <w:t>Batch processing  of single volume monograph (processing done by LTS Batch Processing section)</w:t>
      </w:r>
    </w:p>
    <w:p w:rsidR="00265F28" w:rsidRDefault="00265F28" w:rsidP="00F64F60">
      <w:pPr>
        <w:pStyle w:val="NoSpacing"/>
        <w:numPr>
          <w:ilvl w:val="1"/>
          <w:numId w:val="8"/>
        </w:numPr>
        <w:rPr>
          <w:sz w:val="24"/>
          <w:szCs w:val="24"/>
        </w:rPr>
      </w:pPr>
      <w:r>
        <w:rPr>
          <w:sz w:val="24"/>
          <w:szCs w:val="24"/>
        </w:rPr>
        <w:t>Multi-vol</w:t>
      </w:r>
      <w:r w:rsidR="00ED0B9D">
        <w:rPr>
          <w:sz w:val="24"/>
          <w:szCs w:val="24"/>
        </w:rPr>
        <w:t>umes</w:t>
      </w:r>
      <w:r>
        <w:rPr>
          <w:sz w:val="24"/>
          <w:szCs w:val="24"/>
        </w:rPr>
        <w:t xml:space="preserve"> processing manually done by DBQ staff</w:t>
      </w:r>
    </w:p>
    <w:p w:rsidR="00265F28" w:rsidRDefault="00265F28" w:rsidP="00265F28">
      <w:pPr>
        <w:pStyle w:val="NoSpacing"/>
        <w:rPr>
          <w:sz w:val="24"/>
          <w:szCs w:val="24"/>
        </w:rPr>
      </w:pPr>
    </w:p>
    <w:p w:rsidR="00CF0048" w:rsidRDefault="00F30A3B" w:rsidP="00265F28">
      <w:pPr>
        <w:pStyle w:val="NoSpacing"/>
        <w:rPr>
          <w:b/>
          <w:sz w:val="24"/>
          <w:szCs w:val="24"/>
        </w:rPr>
      </w:pPr>
      <w:r>
        <w:rPr>
          <w:b/>
          <w:sz w:val="24"/>
          <w:szCs w:val="24"/>
        </w:rPr>
        <w:t>Transfers</w:t>
      </w:r>
      <w:r w:rsidR="00265F28">
        <w:rPr>
          <w:b/>
          <w:sz w:val="24"/>
          <w:szCs w:val="24"/>
        </w:rPr>
        <w:t xml:space="preserve"> – </w:t>
      </w:r>
      <w:r w:rsidR="00504D4E">
        <w:rPr>
          <w:b/>
          <w:sz w:val="24"/>
          <w:szCs w:val="24"/>
        </w:rPr>
        <w:t>(moving holdings from one collection to another collection)</w:t>
      </w:r>
    </w:p>
    <w:p w:rsidR="0001181E" w:rsidRPr="0001181E" w:rsidRDefault="00CF0048" w:rsidP="0001181E">
      <w:pPr>
        <w:pStyle w:val="NoSpacing"/>
        <w:numPr>
          <w:ilvl w:val="0"/>
          <w:numId w:val="16"/>
        </w:numPr>
        <w:rPr>
          <w:sz w:val="24"/>
          <w:szCs w:val="24"/>
        </w:rPr>
      </w:pPr>
      <w:r w:rsidRPr="007421DE">
        <w:rPr>
          <w:sz w:val="24"/>
          <w:szCs w:val="24"/>
        </w:rPr>
        <w:t xml:space="preserve">Procedure: </w:t>
      </w:r>
      <w:hyperlink r:id="rId11" w:history="1">
        <w:r w:rsidRPr="007421DE">
          <w:rPr>
            <w:rStyle w:val="Hyperlink"/>
            <w:sz w:val="24"/>
            <w:szCs w:val="24"/>
          </w:rPr>
          <w:t>http://lts.library.cornell.edu/lts/pp/dam/12withtranrein</w:t>
        </w:r>
      </w:hyperlink>
    </w:p>
    <w:p w:rsidR="0001181E" w:rsidRDefault="0001181E" w:rsidP="00265F28">
      <w:pPr>
        <w:pStyle w:val="NoSpacing"/>
        <w:numPr>
          <w:ilvl w:val="0"/>
          <w:numId w:val="10"/>
        </w:numPr>
        <w:rPr>
          <w:sz w:val="24"/>
          <w:szCs w:val="24"/>
        </w:rPr>
      </w:pPr>
      <w:r>
        <w:rPr>
          <w:sz w:val="24"/>
          <w:szCs w:val="24"/>
        </w:rPr>
        <w:t xml:space="preserve">Procedure: </w:t>
      </w:r>
      <w:hyperlink r:id="rId12" w:history="1">
        <w:r w:rsidRPr="0001181E">
          <w:rPr>
            <w:rStyle w:val="Hyperlink"/>
            <w:sz w:val="24"/>
            <w:szCs w:val="24"/>
          </w:rPr>
          <w:t>http://lts.library.cornell.edu/lts/pp/dam/12rare</w:t>
        </w:r>
      </w:hyperlink>
    </w:p>
    <w:p w:rsidR="00265F28" w:rsidRDefault="001877B1" w:rsidP="00265F28">
      <w:pPr>
        <w:pStyle w:val="NoSpacing"/>
        <w:numPr>
          <w:ilvl w:val="0"/>
          <w:numId w:val="10"/>
        </w:numPr>
        <w:rPr>
          <w:sz w:val="24"/>
          <w:szCs w:val="24"/>
        </w:rPr>
      </w:pPr>
      <w:r>
        <w:rPr>
          <w:sz w:val="24"/>
          <w:szCs w:val="24"/>
        </w:rPr>
        <w:t xml:space="preserve">Decision </w:t>
      </w:r>
      <w:r w:rsidR="00AF7509">
        <w:rPr>
          <w:sz w:val="24"/>
          <w:szCs w:val="24"/>
        </w:rPr>
        <w:t>usually m</w:t>
      </w:r>
      <w:r>
        <w:rPr>
          <w:sz w:val="24"/>
          <w:szCs w:val="24"/>
        </w:rPr>
        <w:t>ade by selector</w:t>
      </w:r>
    </w:p>
    <w:p w:rsidR="00E26D15" w:rsidRDefault="001877B1" w:rsidP="00265F28">
      <w:pPr>
        <w:pStyle w:val="NoSpacing"/>
        <w:numPr>
          <w:ilvl w:val="0"/>
          <w:numId w:val="10"/>
        </w:numPr>
        <w:rPr>
          <w:sz w:val="24"/>
          <w:szCs w:val="24"/>
        </w:rPr>
      </w:pPr>
      <w:r>
        <w:rPr>
          <w:sz w:val="24"/>
          <w:szCs w:val="24"/>
        </w:rPr>
        <w:t>Process Olin, Uris, and Asia items printed before 1850 as Medium Rare items to be sent to Annex Library. These items are processed as a withdrawal from one collection and added as an added location.</w:t>
      </w:r>
    </w:p>
    <w:p w:rsidR="006520E7" w:rsidRDefault="006520E7" w:rsidP="00265F28">
      <w:pPr>
        <w:pStyle w:val="NoSpacing"/>
        <w:numPr>
          <w:ilvl w:val="0"/>
          <w:numId w:val="10"/>
        </w:numPr>
        <w:rPr>
          <w:sz w:val="24"/>
          <w:szCs w:val="24"/>
        </w:rPr>
      </w:pPr>
      <w:r>
        <w:rPr>
          <w:sz w:val="24"/>
          <w:szCs w:val="24"/>
        </w:rPr>
        <w:t>Book move project</w:t>
      </w:r>
    </w:p>
    <w:p w:rsidR="006D7A07" w:rsidRDefault="006D7A07" w:rsidP="006D7A07">
      <w:pPr>
        <w:pStyle w:val="NoSpacing"/>
        <w:numPr>
          <w:ilvl w:val="1"/>
          <w:numId w:val="10"/>
        </w:numPr>
        <w:rPr>
          <w:sz w:val="24"/>
          <w:szCs w:val="24"/>
        </w:rPr>
      </w:pPr>
      <w:r>
        <w:rPr>
          <w:sz w:val="24"/>
          <w:szCs w:val="24"/>
        </w:rPr>
        <w:t>Use PDT scanner to scan barcode number of items to be moved. Report is generated to do batch processing of location changes</w:t>
      </w:r>
    </w:p>
    <w:p w:rsidR="006520E7" w:rsidRDefault="006520E7" w:rsidP="006520E7">
      <w:pPr>
        <w:pStyle w:val="NoSpacing"/>
        <w:numPr>
          <w:ilvl w:val="1"/>
          <w:numId w:val="10"/>
        </w:numPr>
        <w:rPr>
          <w:sz w:val="24"/>
          <w:szCs w:val="24"/>
        </w:rPr>
      </w:pPr>
      <w:r>
        <w:rPr>
          <w:sz w:val="24"/>
          <w:szCs w:val="24"/>
        </w:rPr>
        <w:t xml:space="preserve">Batch processing – current location changed to new location </w:t>
      </w:r>
      <w:r w:rsidR="006803C1">
        <w:rPr>
          <w:sz w:val="24"/>
          <w:szCs w:val="24"/>
        </w:rPr>
        <w:t>(processing done by LTS Batch Processing section)</w:t>
      </w:r>
    </w:p>
    <w:p w:rsidR="00E26D15" w:rsidRDefault="00E26D15" w:rsidP="00E26D15">
      <w:pPr>
        <w:pStyle w:val="NoSpacing"/>
        <w:rPr>
          <w:sz w:val="24"/>
          <w:szCs w:val="24"/>
        </w:rPr>
      </w:pPr>
    </w:p>
    <w:p w:rsidR="001877B1" w:rsidRDefault="00F30A3B" w:rsidP="00E26D15">
      <w:pPr>
        <w:pStyle w:val="NoSpacing"/>
        <w:rPr>
          <w:sz w:val="24"/>
          <w:szCs w:val="24"/>
        </w:rPr>
      </w:pPr>
      <w:r>
        <w:rPr>
          <w:b/>
          <w:sz w:val="24"/>
          <w:szCs w:val="24"/>
        </w:rPr>
        <w:t>Reinstatements</w:t>
      </w:r>
      <w:r w:rsidR="00E26D15">
        <w:rPr>
          <w:b/>
          <w:sz w:val="24"/>
          <w:szCs w:val="24"/>
        </w:rPr>
        <w:t xml:space="preserve"> –</w:t>
      </w:r>
      <w:r w:rsidR="00504D4E">
        <w:rPr>
          <w:b/>
          <w:sz w:val="24"/>
          <w:szCs w:val="24"/>
        </w:rPr>
        <w:t xml:space="preserve"> (adding withdrawn holdings back into the collection)</w:t>
      </w:r>
      <w:r w:rsidR="00E26D15">
        <w:rPr>
          <w:b/>
          <w:sz w:val="24"/>
          <w:szCs w:val="24"/>
        </w:rPr>
        <w:t xml:space="preserve"> </w:t>
      </w:r>
      <w:r w:rsidR="00545B24">
        <w:rPr>
          <w:b/>
          <w:sz w:val="24"/>
          <w:szCs w:val="24"/>
        </w:rPr>
        <w:t xml:space="preserve"> </w:t>
      </w:r>
      <w:r w:rsidR="00504D4E">
        <w:rPr>
          <w:sz w:val="24"/>
          <w:szCs w:val="24"/>
        </w:rPr>
        <w:t xml:space="preserve"> </w:t>
      </w:r>
    </w:p>
    <w:p w:rsidR="00CF0048" w:rsidRDefault="00CF0048" w:rsidP="00CF0048">
      <w:pPr>
        <w:pStyle w:val="NoSpacing"/>
        <w:numPr>
          <w:ilvl w:val="0"/>
          <w:numId w:val="15"/>
        </w:numPr>
        <w:rPr>
          <w:sz w:val="24"/>
          <w:szCs w:val="24"/>
        </w:rPr>
      </w:pPr>
      <w:r>
        <w:rPr>
          <w:sz w:val="24"/>
          <w:szCs w:val="24"/>
        </w:rPr>
        <w:t xml:space="preserve">Procedure: </w:t>
      </w:r>
      <w:hyperlink r:id="rId13" w:history="1">
        <w:r w:rsidRPr="00CF0048">
          <w:rPr>
            <w:rStyle w:val="Hyperlink"/>
            <w:sz w:val="24"/>
            <w:szCs w:val="24"/>
          </w:rPr>
          <w:t>http://lts.library.cornell.edu/lts/pp/dam/12withtranrein</w:t>
        </w:r>
      </w:hyperlink>
    </w:p>
    <w:p w:rsidR="00B27BB6" w:rsidRDefault="00B27BB6" w:rsidP="00B27BB6">
      <w:pPr>
        <w:pStyle w:val="NoSpacing"/>
        <w:numPr>
          <w:ilvl w:val="0"/>
          <w:numId w:val="12"/>
        </w:numPr>
        <w:rPr>
          <w:sz w:val="24"/>
          <w:szCs w:val="24"/>
        </w:rPr>
      </w:pPr>
      <w:r>
        <w:rPr>
          <w:sz w:val="24"/>
          <w:szCs w:val="24"/>
        </w:rPr>
        <w:t xml:space="preserve">Items previously withdrawn  </w:t>
      </w:r>
    </w:p>
    <w:p w:rsidR="00B27BB6" w:rsidRDefault="00B27BB6" w:rsidP="00B27BB6">
      <w:pPr>
        <w:pStyle w:val="NoSpacing"/>
        <w:numPr>
          <w:ilvl w:val="1"/>
          <w:numId w:val="12"/>
        </w:numPr>
        <w:rPr>
          <w:sz w:val="24"/>
          <w:szCs w:val="24"/>
        </w:rPr>
      </w:pPr>
      <w:r>
        <w:rPr>
          <w:sz w:val="24"/>
          <w:szCs w:val="24"/>
        </w:rPr>
        <w:t>Incorrect call number on spine</w:t>
      </w:r>
    </w:p>
    <w:p w:rsidR="00B27BB6" w:rsidRDefault="00B27BB6" w:rsidP="00B27BB6">
      <w:pPr>
        <w:pStyle w:val="NoSpacing"/>
        <w:numPr>
          <w:ilvl w:val="1"/>
          <w:numId w:val="12"/>
        </w:numPr>
        <w:rPr>
          <w:sz w:val="24"/>
          <w:szCs w:val="24"/>
        </w:rPr>
      </w:pPr>
      <w:r>
        <w:rPr>
          <w:sz w:val="24"/>
          <w:szCs w:val="24"/>
        </w:rPr>
        <w:t>Not able to locate item. Item was shelved incorrectly.</w:t>
      </w:r>
    </w:p>
    <w:p w:rsidR="00B27BB6" w:rsidRDefault="00620DF9" w:rsidP="0012396C">
      <w:pPr>
        <w:pStyle w:val="NoSpacing"/>
        <w:numPr>
          <w:ilvl w:val="1"/>
          <w:numId w:val="12"/>
        </w:numPr>
        <w:jc w:val="both"/>
        <w:rPr>
          <w:sz w:val="24"/>
          <w:szCs w:val="24"/>
        </w:rPr>
      </w:pPr>
      <w:r>
        <w:rPr>
          <w:sz w:val="24"/>
          <w:szCs w:val="24"/>
        </w:rPr>
        <w:t>M</w:t>
      </w:r>
      <w:r w:rsidR="00B27BB6">
        <w:rPr>
          <w:sz w:val="24"/>
          <w:szCs w:val="24"/>
        </w:rPr>
        <w:t>issing/lost item</w:t>
      </w:r>
      <w:r>
        <w:rPr>
          <w:sz w:val="24"/>
          <w:szCs w:val="24"/>
        </w:rPr>
        <w:t xml:space="preserve"> returned</w:t>
      </w:r>
    </w:p>
    <w:p w:rsidR="0012396C" w:rsidRDefault="0012396C" w:rsidP="0012396C">
      <w:pPr>
        <w:pStyle w:val="NoSpacing"/>
        <w:jc w:val="both"/>
        <w:rPr>
          <w:sz w:val="24"/>
          <w:szCs w:val="24"/>
        </w:rPr>
      </w:pPr>
    </w:p>
    <w:p w:rsidR="00F30A3B" w:rsidRDefault="00F30A3B" w:rsidP="0012396C">
      <w:pPr>
        <w:pStyle w:val="NoSpacing"/>
        <w:jc w:val="both"/>
        <w:rPr>
          <w:b/>
          <w:sz w:val="24"/>
          <w:szCs w:val="24"/>
        </w:rPr>
      </w:pPr>
      <w:r>
        <w:rPr>
          <w:b/>
          <w:sz w:val="24"/>
          <w:szCs w:val="24"/>
        </w:rPr>
        <w:t>Replacement of lost copy received from patron –</w:t>
      </w:r>
    </w:p>
    <w:p w:rsidR="00AF2EC7" w:rsidRDefault="00AF2EC7" w:rsidP="00AF2EC7">
      <w:pPr>
        <w:pStyle w:val="NoSpacing"/>
        <w:numPr>
          <w:ilvl w:val="0"/>
          <w:numId w:val="12"/>
        </w:numPr>
        <w:jc w:val="both"/>
        <w:rPr>
          <w:sz w:val="24"/>
          <w:szCs w:val="24"/>
        </w:rPr>
      </w:pPr>
      <w:r>
        <w:rPr>
          <w:sz w:val="24"/>
          <w:szCs w:val="24"/>
        </w:rPr>
        <w:t xml:space="preserve">Procedure: </w:t>
      </w:r>
      <w:hyperlink r:id="rId14" w:history="1">
        <w:r w:rsidRPr="00AF2EC7">
          <w:rPr>
            <w:rStyle w:val="Hyperlink"/>
            <w:sz w:val="24"/>
            <w:szCs w:val="24"/>
          </w:rPr>
          <w:t>http://lts.library.cornell.edu/lts/pp/dam/12withtranrein</w:t>
        </w:r>
      </w:hyperlink>
    </w:p>
    <w:p w:rsidR="00AF2EC7" w:rsidRPr="00AF2EC7" w:rsidRDefault="00AF2EC7" w:rsidP="00AF2EC7">
      <w:pPr>
        <w:pStyle w:val="NoSpacing"/>
        <w:numPr>
          <w:ilvl w:val="0"/>
          <w:numId w:val="12"/>
        </w:numPr>
        <w:jc w:val="both"/>
        <w:rPr>
          <w:sz w:val="24"/>
          <w:szCs w:val="24"/>
        </w:rPr>
      </w:pPr>
      <w:r>
        <w:rPr>
          <w:sz w:val="24"/>
          <w:szCs w:val="24"/>
        </w:rPr>
        <w:t xml:space="preserve">Procedure: </w:t>
      </w:r>
      <w:hyperlink r:id="rId15" w:history="1">
        <w:r w:rsidRPr="00AF2EC7">
          <w:rPr>
            <w:rStyle w:val="Hyperlink"/>
            <w:sz w:val="24"/>
            <w:szCs w:val="24"/>
          </w:rPr>
          <w:t>http://lts.library.cornell.edu/lts/pp/cat/6addvol</w:t>
        </w:r>
      </w:hyperlink>
    </w:p>
    <w:p w:rsidR="0001181E" w:rsidRDefault="0001181E" w:rsidP="00AF2EC7">
      <w:pPr>
        <w:pStyle w:val="NoSpacing"/>
        <w:numPr>
          <w:ilvl w:val="0"/>
          <w:numId w:val="12"/>
        </w:numPr>
        <w:jc w:val="both"/>
        <w:rPr>
          <w:sz w:val="24"/>
          <w:szCs w:val="24"/>
        </w:rPr>
      </w:pPr>
      <w:r>
        <w:rPr>
          <w:sz w:val="24"/>
          <w:szCs w:val="24"/>
        </w:rPr>
        <w:lastRenderedPageBreak/>
        <w:t xml:space="preserve">Procedure: </w:t>
      </w:r>
      <w:hyperlink r:id="rId16" w:history="1">
        <w:r w:rsidRPr="0001181E">
          <w:rPr>
            <w:rStyle w:val="Hyperlink"/>
            <w:sz w:val="24"/>
            <w:szCs w:val="24"/>
          </w:rPr>
          <w:t>http://lts.library.cornell.edu/lts/pp/fas/4fastcat</w:t>
        </w:r>
      </w:hyperlink>
    </w:p>
    <w:p w:rsidR="00AF2EC7" w:rsidRDefault="00AF2EC7" w:rsidP="00AF2EC7">
      <w:pPr>
        <w:pStyle w:val="NoSpacing"/>
        <w:numPr>
          <w:ilvl w:val="0"/>
          <w:numId w:val="12"/>
        </w:numPr>
        <w:jc w:val="both"/>
        <w:rPr>
          <w:sz w:val="24"/>
          <w:szCs w:val="24"/>
        </w:rPr>
      </w:pPr>
      <w:r>
        <w:rPr>
          <w:sz w:val="24"/>
          <w:szCs w:val="24"/>
        </w:rPr>
        <w:t>Withdraw original lost copy</w:t>
      </w:r>
    </w:p>
    <w:p w:rsidR="00AF2EC7" w:rsidRDefault="00AF2EC7" w:rsidP="00AF2EC7">
      <w:pPr>
        <w:pStyle w:val="NoSpacing"/>
        <w:numPr>
          <w:ilvl w:val="0"/>
          <w:numId w:val="12"/>
        </w:numPr>
        <w:jc w:val="both"/>
        <w:rPr>
          <w:sz w:val="24"/>
          <w:szCs w:val="24"/>
        </w:rPr>
      </w:pPr>
      <w:r>
        <w:rPr>
          <w:sz w:val="24"/>
          <w:szCs w:val="24"/>
        </w:rPr>
        <w:t>Add new copy as an added copy or create record for new edition</w:t>
      </w:r>
      <w:r w:rsidR="0001181E">
        <w:rPr>
          <w:sz w:val="24"/>
          <w:szCs w:val="24"/>
        </w:rPr>
        <w:t xml:space="preserve"> following </w:t>
      </w:r>
      <w:proofErr w:type="spellStart"/>
      <w:r w:rsidR="0001181E">
        <w:rPr>
          <w:sz w:val="24"/>
          <w:szCs w:val="24"/>
        </w:rPr>
        <w:t>Fastcat</w:t>
      </w:r>
      <w:proofErr w:type="spellEnd"/>
      <w:r w:rsidR="0001181E">
        <w:rPr>
          <w:sz w:val="24"/>
          <w:szCs w:val="24"/>
        </w:rPr>
        <w:t xml:space="preserve"> procedure</w:t>
      </w:r>
    </w:p>
    <w:p w:rsidR="00AF2EC7" w:rsidRDefault="00AF2EC7" w:rsidP="0012396C">
      <w:pPr>
        <w:pStyle w:val="NoSpacing"/>
        <w:jc w:val="both"/>
        <w:rPr>
          <w:b/>
          <w:sz w:val="24"/>
          <w:szCs w:val="24"/>
        </w:rPr>
      </w:pPr>
    </w:p>
    <w:p w:rsidR="0012396C" w:rsidRDefault="00F30A3B" w:rsidP="0012396C">
      <w:pPr>
        <w:pStyle w:val="NoSpacing"/>
        <w:jc w:val="both"/>
        <w:rPr>
          <w:b/>
          <w:sz w:val="24"/>
          <w:szCs w:val="24"/>
        </w:rPr>
      </w:pPr>
      <w:r>
        <w:rPr>
          <w:b/>
          <w:sz w:val="24"/>
          <w:szCs w:val="24"/>
        </w:rPr>
        <w:t>Preservation Photocopies</w:t>
      </w:r>
      <w:r w:rsidR="0012396C">
        <w:rPr>
          <w:b/>
          <w:sz w:val="24"/>
          <w:szCs w:val="24"/>
        </w:rPr>
        <w:t xml:space="preserve"> – </w:t>
      </w:r>
      <w:r w:rsidR="00504D4E">
        <w:rPr>
          <w:b/>
          <w:sz w:val="24"/>
          <w:szCs w:val="24"/>
        </w:rPr>
        <w:t xml:space="preserve">(Photocopy created </w:t>
      </w:r>
      <w:r w:rsidR="001D0ABB">
        <w:rPr>
          <w:b/>
          <w:sz w:val="24"/>
          <w:szCs w:val="24"/>
        </w:rPr>
        <w:t>from</w:t>
      </w:r>
      <w:r w:rsidR="00504D4E">
        <w:rPr>
          <w:b/>
          <w:sz w:val="24"/>
          <w:szCs w:val="24"/>
        </w:rPr>
        <w:t xml:space="preserve"> a brittle item)</w:t>
      </w:r>
    </w:p>
    <w:p w:rsidR="0012396C" w:rsidRDefault="0012396C" w:rsidP="00CF0048">
      <w:pPr>
        <w:pStyle w:val="NoSpacing"/>
        <w:numPr>
          <w:ilvl w:val="0"/>
          <w:numId w:val="12"/>
        </w:numPr>
        <w:jc w:val="both"/>
        <w:rPr>
          <w:sz w:val="24"/>
          <w:szCs w:val="24"/>
        </w:rPr>
      </w:pPr>
      <w:r>
        <w:rPr>
          <w:sz w:val="24"/>
          <w:szCs w:val="24"/>
        </w:rPr>
        <w:t xml:space="preserve">Procedure: </w:t>
      </w:r>
      <w:hyperlink r:id="rId17" w:history="1">
        <w:r w:rsidRPr="00DF5D15">
          <w:rPr>
            <w:rStyle w:val="Hyperlink"/>
            <w:sz w:val="24"/>
            <w:szCs w:val="24"/>
          </w:rPr>
          <w:t>http://lts.library.cornell.edu/lts/pp/sfc/9prespho</w:t>
        </w:r>
      </w:hyperlink>
    </w:p>
    <w:p w:rsidR="00C2728D" w:rsidRDefault="00C2728D" w:rsidP="00C2728D">
      <w:pPr>
        <w:pStyle w:val="NoSpacing"/>
        <w:jc w:val="both"/>
        <w:rPr>
          <w:sz w:val="24"/>
          <w:szCs w:val="24"/>
        </w:rPr>
      </w:pPr>
    </w:p>
    <w:p w:rsidR="00C2728D" w:rsidRDefault="00F30A3B" w:rsidP="00C2728D">
      <w:pPr>
        <w:pStyle w:val="NoSpacing"/>
        <w:jc w:val="both"/>
        <w:rPr>
          <w:b/>
          <w:sz w:val="24"/>
          <w:szCs w:val="24"/>
        </w:rPr>
      </w:pPr>
      <w:r>
        <w:rPr>
          <w:b/>
          <w:sz w:val="24"/>
          <w:szCs w:val="24"/>
        </w:rPr>
        <w:t>Bound With record cleanup</w:t>
      </w:r>
      <w:r w:rsidR="00C2728D">
        <w:rPr>
          <w:b/>
          <w:sz w:val="24"/>
          <w:szCs w:val="24"/>
        </w:rPr>
        <w:t xml:space="preserve"> –</w:t>
      </w:r>
      <w:r w:rsidR="00504D4E">
        <w:rPr>
          <w:b/>
          <w:sz w:val="24"/>
          <w:szCs w:val="24"/>
        </w:rPr>
        <w:t xml:space="preserve"> (multiple titles bound together in one volume)</w:t>
      </w:r>
    </w:p>
    <w:p w:rsidR="00C2728D" w:rsidRDefault="00BA0597" w:rsidP="00C2728D">
      <w:pPr>
        <w:pStyle w:val="NoSpacing"/>
        <w:numPr>
          <w:ilvl w:val="0"/>
          <w:numId w:val="12"/>
        </w:numPr>
        <w:jc w:val="both"/>
        <w:rPr>
          <w:sz w:val="24"/>
          <w:szCs w:val="24"/>
        </w:rPr>
      </w:pPr>
      <w:r>
        <w:rPr>
          <w:sz w:val="24"/>
          <w:szCs w:val="24"/>
        </w:rPr>
        <w:t xml:space="preserve">Procedure: </w:t>
      </w:r>
      <w:hyperlink r:id="rId18" w:history="1">
        <w:r w:rsidRPr="00DF5D15">
          <w:rPr>
            <w:rStyle w:val="Hyperlink"/>
            <w:sz w:val="24"/>
            <w:szCs w:val="24"/>
          </w:rPr>
          <w:t>http://lts.library.cornell.edu/lts/pp/cat/bndwth</w:t>
        </w:r>
      </w:hyperlink>
    </w:p>
    <w:p w:rsidR="00BA0597" w:rsidRPr="00C2728D" w:rsidRDefault="00BA0597" w:rsidP="00C2728D">
      <w:pPr>
        <w:pStyle w:val="NoSpacing"/>
        <w:numPr>
          <w:ilvl w:val="0"/>
          <w:numId w:val="12"/>
        </w:numPr>
        <w:jc w:val="both"/>
        <w:rPr>
          <w:sz w:val="24"/>
          <w:szCs w:val="24"/>
        </w:rPr>
      </w:pPr>
      <w:r>
        <w:rPr>
          <w:sz w:val="24"/>
          <w:szCs w:val="24"/>
        </w:rPr>
        <w:t xml:space="preserve">Procedure: </w:t>
      </w:r>
      <w:hyperlink r:id="rId19" w:history="1">
        <w:r w:rsidRPr="00BA0597">
          <w:rPr>
            <w:rStyle w:val="Hyperlink"/>
            <w:sz w:val="24"/>
            <w:szCs w:val="24"/>
          </w:rPr>
          <w:t>http://lts.library.cornell.edu/lts/pp/cat/inanalytic</w:t>
        </w:r>
      </w:hyperlink>
    </w:p>
    <w:p w:rsidR="0012396C" w:rsidRDefault="0012396C" w:rsidP="0012396C">
      <w:pPr>
        <w:pStyle w:val="NoSpacing"/>
        <w:jc w:val="both"/>
        <w:rPr>
          <w:sz w:val="24"/>
          <w:szCs w:val="24"/>
        </w:rPr>
      </w:pPr>
    </w:p>
    <w:p w:rsidR="006D4FB6" w:rsidRDefault="00F30A3B" w:rsidP="0012396C">
      <w:pPr>
        <w:pStyle w:val="NoSpacing"/>
        <w:jc w:val="both"/>
        <w:rPr>
          <w:b/>
          <w:sz w:val="24"/>
          <w:szCs w:val="24"/>
        </w:rPr>
      </w:pPr>
      <w:r>
        <w:rPr>
          <w:b/>
          <w:sz w:val="24"/>
          <w:szCs w:val="24"/>
        </w:rPr>
        <w:t>Problem books returned from Olin Access Services and Collection Maintenance staff</w:t>
      </w:r>
      <w:r w:rsidR="006D4FB6">
        <w:rPr>
          <w:b/>
          <w:sz w:val="24"/>
          <w:szCs w:val="24"/>
        </w:rPr>
        <w:t xml:space="preserve"> – </w:t>
      </w:r>
    </w:p>
    <w:p w:rsidR="00CB164D" w:rsidRDefault="00CB164D" w:rsidP="00CB164D">
      <w:pPr>
        <w:pStyle w:val="NoSpacing"/>
        <w:numPr>
          <w:ilvl w:val="0"/>
          <w:numId w:val="12"/>
        </w:numPr>
        <w:jc w:val="both"/>
        <w:rPr>
          <w:sz w:val="24"/>
          <w:szCs w:val="24"/>
        </w:rPr>
      </w:pPr>
      <w:r>
        <w:rPr>
          <w:sz w:val="24"/>
          <w:szCs w:val="24"/>
        </w:rPr>
        <w:t xml:space="preserve">Procedure: </w:t>
      </w:r>
      <w:hyperlink r:id="rId20" w:history="1">
        <w:r w:rsidRPr="00CB164D">
          <w:rPr>
            <w:rStyle w:val="Hyperlink"/>
            <w:sz w:val="24"/>
            <w:szCs w:val="24"/>
          </w:rPr>
          <w:t>http://lts.library.cornell.edu/lts/pp/dam/107itemsretd</w:t>
        </w:r>
      </w:hyperlink>
    </w:p>
    <w:p w:rsidR="00661AB9" w:rsidRDefault="00661AB9" w:rsidP="00CB164D">
      <w:pPr>
        <w:pStyle w:val="NoSpacing"/>
        <w:numPr>
          <w:ilvl w:val="0"/>
          <w:numId w:val="12"/>
        </w:numPr>
        <w:jc w:val="both"/>
        <w:rPr>
          <w:sz w:val="24"/>
          <w:szCs w:val="24"/>
        </w:rPr>
      </w:pPr>
      <w:r>
        <w:rPr>
          <w:sz w:val="24"/>
          <w:szCs w:val="24"/>
        </w:rPr>
        <w:t xml:space="preserve">Procedure: </w:t>
      </w:r>
      <w:hyperlink r:id="rId21" w:history="1">
        <w:r w:rsidRPr="00661AB9">
          <w:rPr>
            <w:rStyle w:val="Hyperlink"/>
            <w:sz w:val="24"/>
            <w:szCs w:val="24"/>
          </w:rPr>
          <w:t>http://lts.library.cornell.edu/lts/pp/dam/75loccallcorrec</w:t>
        </w:r>
      </w:hyperlink>
    </w:p>
    <w:p w:rsidR="00BA0597" w:rsidRPr="00CB164D" w:rsidRDefault="00BA0597" w:rsidP="00CB164D">
      <w:pPr>
        <w:pStyle w:val="NoSpacing"/>
        <w:numPr>
          <w:ilvl w:val="0"/>
          <w:numId w:val="12"/>
        </w:numPr>
        <w:jc w:val="both"/>
        <w:rPr>
          <w:sz w:val="24"/>
          <w:szCs w:val="24"/>
        </w:rPr>
      </w:pPr>
      <w:r>
        <w:rPr>
          <w:sz w:val="24"/>
          <w:szCs w:val="24"/>
        </w:rPr>
        <w:t xml:space="preserve">Procedure: </w:t>
      </w:r>
      <w:hyperlink r:id="rId22" w:history="1">
        <w:r w:rsidRPr="00BA0597">
          <w:rPr>
            <w:rStyle w:val="Hyperlink"/>
            <w:sz w:val="24"/>
            <w:szCs w:val="24"/>
          </w:rPr>
          <w:t>http://lts.library.cornell.edu/lts/pp/dam/75loccallcorrec</w:t>
        </w:r>
      </w:hyperlink>
    </w:p>
    <w:p w:rsidR="006D4FB6" w:rsidRDefault="006D4FB6" w:rsidP="006D4FB6">
      <w:pPr>
        <w:pStyle w:val="NoSpacing"/>
        <w:numPr>
          <w:ilvl w:val="0"/>
          <w:numId w:val="12"/>
        </w:numPr>
        <w:jc w:val="both"/>
        <w:rPr>
          <w:sz w:val="24"/>
          <w:szCs w:val="24"/>
        </w:rPr>
      </w:pPr>
      <w:r>
        <w:rPr>
          <w:sz w:val="24"/>
          <w:szCs w:val="24"/>
        </w:rPr>
        <w:t>Types of problems:  (flyer created for staff to check off and insert in volume)</w:t>
      </w:r>
    </w:p>
    <w:p w:rsidR="006D4FB6" w:rsidRDefault="006D4FB6" w:rsidP="006D4FB6">
      <w:pPr>
        <w:pStyle w:val="NoSpacing"/>
        <w:numPr>
          <w:ilvl w:val="1"/>
          <w:numId w:val="12"/>
        </w:numPr>
        <w:jc w:val="both"/>
        <w:rPr>
          <w:sz w:val="24"/>
          <w:szCs w:val="24"/>
        </w:rPr>
      </w:pPr>
      <w:r>
        <w:rPr>
          <w:sz w:val="24"/>
          <w:szCs w:val="24"/>
        </w:rPr>
        <w:t>Book has incorrect or lacks oversize symbol</w:t>
      </w:r>
    </w:p>
    <w:p w:rsidR="006D4FB6" w:rsidRDefault="006D4FB6" w:rsidP="006D4FB6">
      <w:pPr>
        <w:pStyle w:val="NoSpacing"/>
        <w:numPr>
          <w:ilvl w:val="1"/>
          <w:numId w:val="12"/>
        </w:numPr>
        <w:jc w:val="both"/>
        <w:rPr>
          <w:sz w:val="24"/>
          <w:szCs w:val="24"/>
        </w:rPr>
      </w:pPr>
      <w:r>
        <w:rPr>
          <w:sz w:val="24"/>
          <w:szCs w:val="24"/>
        </w:rPr>
        <w:t>Book needs to be barcoded</w:t>
      </w:r>
    </w:p>
    <w:p w:rsidR="006D4FB6" w:rsidRDefault="006D4FB6" w:rsidP="006D4FB6">
      <w:pPr>
        <w:pStyle w:val="NoSpacing"/>
        <w:numPr>
          <w:ilvl w:val="1"/>
          <w:numId w:val="12"/>
        </w:numPr>
        <w:jc w:val="both"/>
        <w:rPr>
          <w:sz w:val="24"/>
          <w:szCs w:val="24"/>
        </w:rPr>
      </w:pPr>
      <w:r>
        <w:rPr>
          <w:sz w:val="24"/>
          <w:szCs w:val="24"/>
        </w:rPr>
        <w:t>Check location. Change to _____________</w:t>
      </w:r>
    </w:p>
    <w:p w:rsidR="006D4FB6" w:rsidRDefault="006D4FB6" w:rsidP="006D4FB6">
      <w:pPr>
        <w:pStyle w:val="NoSpacing"/>
        <w:numPr>
          <w:ilvl w:val="1"/>
          <w:numId w:val="12"/>
        </w:numPr>
        <w:jc w:val="both"/>
        <w:rPr>
          <w:sz w:val="24"/>
          <w:szCs w:val="24"/>
        </w:rPr>
      </w:pPr>
      <w:r>
        <w:rPr>
          <w:sz w:val="24"/>
          <w:szCs w:val="24"/>
        </w:rPr>
        <w:t>Classification needs checking</w:t>
      </w:r>
    </w:p>
    <w:p w:rsidR="006D4FB6" w:rsidRDefault="006D4FB6" w:rsidP="006D4FB6">
      <w:pPr>
        <w:pStyle w:val="NoSpacing"/>
        <w:numPr>
          <w:ilvl w:val="1"/>
          <w:numId w:val="12"/>
        </w:numPr>
        <w:jc w:val="both"/>
        <w:rPr>
          <w:sz w:val="24"/>
          <w:szCs w:val="24"/>
        </w:rPr>
      </w:pPr>
      <w:r>
        <w:rPr>
          <w:sz w:val="24"/>
          <w:szCs w:val="24"/>
        </w:rPr>
        <w:t>Create bib record</w:t>
      </w:r>
    </w:p>
    <w:p w:rsidR="006D4FB6" w:rsidRDefault="006D4FB6" w:rsidP="006D4FB6">
      <w:pPr>
        <w:pStyle w:val="NoSpacing"/>
        <w:numPr>
          <w:ilvl w:val="1"/>
          <w:numId w:val="12"/>
        </w:numPr>
        <w:jc w:val="both"/>
        <w:rPr>
          <w:sz w:val="24"/>
          <w:szCs w:val="24"/>
        </w:rPr>
      </w:pPr>
      <w:r>
        <w:rPr>
          <w:sz w:val="24"/>
          <w:szCs w:val="24"/>
        </w:rPr>
        <w:t>Create/update holding record</w:t>
      </w:r>
    </w:p>
    <w:p w:rsidR="006D4FB6" w:rsidRDefault="006D4FB6" w:rsidP="006D4FB6">
      <w:pPr>
        <w:pStyle w:val="NoSpacing"/>
        <w:numPr>
          <w:ilvl w:val="1"/>
          <w:numId w:val="12"/>
        </w:numPr>
        <w:jc w:val="both"/>
        <w:rPr>
          <w:sz w:val="24"/>
          <w:szCs w:val="24"/>
        </w:rPr>
      </w:pPr>
      <w:r>
        <w:rPr>
          <w:sz w:val="24"/>
          <w:szCs w:val="24"/>
        </w:rPr>
        <w:t>Duplicate call number</w:t>
      </w:r>
    </w:p>
    <w:p w:rsidR="00372CB6" w:rsidRDefault="00372CB6" w:rsidP="006D4FB6">
      <w:pPr>
        <w:pStyle w:val="NoSpacing"/>
        <w:numPr>
          <w:ilvl w:val="1"/>
          <w:numId w:val="12"/>
        </w:numPr>
        <w:jc w:val="both"/>
        <w:rPr>
          <w:sz w:val="24"/>
          <w:szCs w:val="24"/>
        </w:rPr>
      </w:pPr>
      <w:r>
        <w:rPr>
          <w:sz w:val="24"/>
          <w:szCs w:val="24"/>
        </w:rPr>
        <w:t>Duplicate bib records</w:t>
      </w:r>
    </w:p>
    <w:p w:rsidR="006D4FB6" w:rsidRDefault="006D4FB6" w:rsidP="006D4FB6">
      <w:pPr>
        <w:pStyle w:val="NoSpacing"/>
        <w:numPr>
          <w:ilvl w:val="1"/>
          <w:numId w:val="12"/>
        </w:numPr>
        <w:jc w:val="both"/>
        <w:rPr>
          <w:sz w:val="24"/>
          <w:szCs w:val="24"/>
        </w:rPr>
      </w:pPr>
      <w:r>
        <w:rPr>
          <w:sz w:val="24"/>
          <w:szCs w:val="24"/>
        </w:rPr>
        <w:t>Incorrect call number. Explain: ______________</w:t>
      </w:r>
    </w:p>
    <w:p w:rsidR="006D4FB6" w:rsidRDefault="006D4FB6" w:rsidP="006D4FB6">
      <w:pPr>
        <w:pStyle w:val="NoSpacing"/>
        <w:numPr>
          <w:ilvl w:val="1"/>
          <w:numId w:val="12"/>
        </w:numPr>
        <w:jc w:val="both"/>
        <w:rPr>
          <w:sz w:val="24"/>
          <w:szCs w:val="24"/>
        </w:rPr>
      </w:pPr>
      <w:r>
        <w:rPr>
          <w:sz w:val="24"/>
          <w:szCs w:val="24"/>
        </w:rPr>
        <w:t>Reinstate</w:t>
      </w:r>
    </w:p>
    <w:p w:rsidR="006D4FB6" w:rsidRDefault="006D4FB6" w:rsidP="006D4FB6">
      <w:pPr>
        <w:pStyle w:val="NoSpacing"/>
        <w:numPr>
          <w:ilvl w:val="1"/>
          <w:numId w:val="12"/>
        </w:numPr>
        <w:jc w:val="both"/>
        <w:rPr>
          <w:sz w:val="24"/>
          <w:szCs w:val="24"/>
        </w:rPr>
      </w:pPr>
      <w:r>
        <w:rPr>
          <w:sz w:val="24"/>
          <w:szCs w:val="24"/>
        </w:rPr>
        <w:t>Twins</w:t>
      </w:r>
    </w:p>
    <w:p w:rsidR="006D4FB6" w:rsidRDefault="006D4FB6" w:rsidP="006D4FB6">
      <w:pPr>
        <w:pStyle w:val="NoSpacing"/>
        <w:numPr>
          <w:ilvl w:val="1"/>
          <w:numId w:val="12"/>
        </w:numPr>
        <w:jc w:val="both"/>
        <w:rPr>
          <w:sz w:val="24"/>
          <w:szCs w:val="24"/>
        </w:rPr>
      </w:pPr>
      <w:r>
        <w:rPr>
          <w:sz w:val="24"/>
          <w:szCs w:val="24"/>
        </w:rPr>
        <w:t>Book barcoded – doesn’t work – no item record</w:t>
      </w:r>
    </w:p>
    <w:p w:rsidR="006D4FB6" w:rsidRDefault="006D4FB6" w:rsidP="006D4FB6">
      <w:pPr>
        <w:pStyle w:val="NoSpacing"/>
        <w:numPr>
          <w:ilvl w:val="1"/>
          <w:numId w:val="12"/>
        </w:numPr>
        <w:jc w:val="both"/>
        <w:rPr>
          <w:sz w:val="24"/>
          <w:szCs w:val="24"/>
        </w:rPr>
      </w:pPr>
      <w:r>
        <w:rPr>
          <w:sz w:val="24"/>
          <w:szCs w:val="24"/>
        </w:rPr>
        <w:t>New spine label needed</w:t>
      </w:r>
    </w:p>
    <w:p w:rsidR="00661AB9" w:rsidRDefault="00661AB9" w:rsidP="006D4FB6">
      <w:pPr>
        <w:pStyle w:val="NoSpacing"/>
        <w:numPr>
          <w:ilvl w:val="1"/>
          <w:numId w:val="12"/>
        </w:numPr>
        <w:jc w:val="both"/>
        <w:rPr>
          <w:sz w:val="24"/>
          <w:szCs w:val="24"/>
        </w:rPr>
      </w:pPr>
      <w:r>
        <w:rPr>
          <w:sz w:val="24"/>
          <w:szCs w:val="24"/>
        </w:rPr>
        <w:t>No call number sticker</w:t>
      </w:r>
    </w:p>
    <w:p w:rsidR="00661AB9" w:rsidRDefault="00661AB9" w:rsidP="006D4FB6">
      <w:pPr>
        <w:pStyle w:val="NoSpacing"/>
        <w:numPr>
          <w:ilvl w:val="1"/>
          <w:numId w:val="12"/>
        </w:numPr>
        <w:jc w:val="both"/>
        <w:rPr>
          <w:sz w:val="24"/>
          <w:szCs w:val="24"/>
        </w:rPr>
      </w:pPr>
      <w:r>
        <w:rPr>
          <w:sz w:val="24"/>
          <w:szCs w:val="24"/>
        </w:rPr>
        <w:t>Book does not match bibliographic record. Explain: _____________</w:t>
      </w:r>
    </w:p>
    <w:p w:rsidR="00250D49" w:rsidRDefault="00250D49" w:rsidP="00250D49">
      <w:pPr>
        <w:pStyle w:val="NoSpacing"/>
        <w:jc w:val="both"/>
        <w:rPr>
          <w:sz w:val="24"/>
          <w:szCs w:val="24"/>
        </w:rPr>
      </w:pPr>
    </w:p>
    <w:p w:rsidR="00201762" w:rsidRDefault="00F30A3B" w:rsidP="00201762">
      <w:pPr>
        <w:pStyle w:val="NoSpacing"/>
        <w:jc w:val="both"/>
        <w:rPr>
          <w:b/>
          <w:sz w:val="24"/>
          <w:szCs w:val="24"/>
        </w:rPr>
      </w:pPr>
      <w:r>
        <w:rPr>
          <w:b/>
          <w:sz w:val="24"/>
          <w:szCs w:val="24"/>
        </w:rPr>
        <w:t>Problem</w:t>
      </w:r>
      <w:r w:rsidR="0001181E">
        <w:rPr>
          <w:b/>
          <w:sz w:val="24"/>
          <w:szCs w:val="24"/>
        </w:rPr>
        <w:t>s</w:t>
      </w:r>
      <w:r>
        <w:rPr>
          <w:b/>
          <w:sz w:val="24"/>
          <w:szCs w:val="24"/>
        </w:rPr>
        <w:t xml:space="preserve"> identified by Library staff or patrons</w:t>
      </w:r>
      <w:r w:rsidR="00250D49">
        <w:rPr>
          <w:b/>
          <w:sz w:val="24"/>
          <w:szCs w:val="24"/>
        </w:rPr>
        <w:t xml:space="preserve"> </w:t>
      </w:r>
      <w:r w:rsidR="0001181E">
        <w:rPr>
          <w:b/>
          <w:sz w:val="24"/>
          <w:szCs w:val="24"/>
        </w:rPr>
        <w:t>with book or Voyager records</w:t>
      </w:r>
      <w:r w:rsidR="00250D49">
        <w:rPr>
          <w:b/>
          <w:sz w:val="24"/>
          <w:szCs w:val="24"/>
        </w:rPr>
        <w:t>–</w:t>
      </w:r>
    </w:p>
    <w:p w:rsidR="00201762" w:rsidRDefault="00201762" w:rsidP="00201762">
      <w:pPr>
        <w:pStyle w:val="NoSpacing"/>
        <w:numPr>
          <w:ilvl w:val="0"/>
          <w:numId w:val="25"/>
        </w:numPr>
        <w:jc w:val="both"/>
        <w:rPr>
          <w:sz w:val="24"/>
          <w:szCs w:val="24"/>
        </w:rPr>
      </w:pPr>
      <w:r>
        <w:rPr>
          <w:sz w:val="24"/>
          <w:szCs w:val="24"/>
        </w:rPr>
        <w:t xml:space="preserve">Tasks involved in processing problem – </w:t>
      </w:r>
    </w:p>
    <w:p w:rsidR="00201762" w:rsidRDefault="00201762" w:rsidP="00201762">
      <w:pPr>
        <w:pStyle w:val="NoSpacing"/>
        <w:numPr>
          <w:ilvl w:val="1"/>
          <w:numId w:val="25"/>
        </w:numPr>
        <w:jc w:val="both"/>
        <w:rPr>
          <w:sz w:val="24"/>
          <w:szCs w:val="24"/>
        </w:rPr>
      </w:pPr>
      <w:r>
        <w:rPr>
          <w:sz w:val="24"/>
          <w:szCs w:val="24"/>
        </w:rPr>
        <w:t>Create and update Voyager bib, holding and item records</w:t>
      </w:r>
    </w:p>
    <w:p w:rsidR="00201762" w:rsidRDefault="00201762" w:rsidP="00201762">
      <w:pPr>
        <w:pStyle w:val="NoSpacing"/>
        <w:numPr>
          <w:ilvl w:val="1"/>
          <w:numId w:val="25"/>
        </w:numPr>
        <w:jc w:val="both"/>
        <w:rPr>
          <w:sz w:val="24"/>
          <w:szCs w:val="24"/>
        </w:rPr>
      </w:pPr>
      <w:r>
        <w:rPr>
          <w:sz w:val="24"/>
          <w:szCs w:val="24"/>
        </w:rPr>
        <w:t>Assign new call number to item</w:t>
      </w:r>
    </w:p>
    <w:p w:rsidR="00201762" w:rsidRDefault="00201762" w:rsidP="00201762">
      <w:pPr>
        <w:pStyle w:val="NoSpacing"/>
        <w:numPr>
          <w:ilvl w:val="1"/>
          <w:numId w:val="25"/>
        </w:numPr>
        <w:jc w:val="both"/>
        <w:rPr>
          <w:sz w:val="24"/>
          <w:szCs w:val="24"/>
        </w:rPr>
      </w:pPr>
      <w:r>
        <w:rPr>
          <w:sz w:val="24"/>
          <w:szCs w:val="24"/>
        </w:rPr>
        <w:t>Delete Voyager bib, holding and item records</w:t>
      </w:r>
    </w:p>
    <w:p w:rsidR="00201762" w:rsidRDefault="00201762" w:rsidP="00201762">
      <w:pPr>
        <w:pStyle w:val="NoSpacing"/>
        <w:numPr>
          <w:ilvl w:val="1"/>
          <w:numId w:val="25"/>
        </w:numPr>
        <w:jc w:val="both"/>
        <w:rPr>
          <w:sz w:val="24"/>
          <w:szCs w:val="24"/>
        </w:rPr>
      </w:pPr>
      <w:r>
        <w:rPr>
          <w:sz w:val="24"/>
          <w:szCs w:val="24"/>
        </w:rPr>
        <w:t>Delete OCLC holdings</w:t>
      </w:r>
    </w:p>
    <w:p w:rsidR="00250D49" w:rsidRDefault="00250D49" w:rsidP="00250D49">
      <w:pPr>
        <w:pStyle w:val="NoSpacing"/>
        <w:jc w:val="both"/>
        <w:rPr>
          <w:sz w:val="24"/>
          <w:szCs w:val="24"/>
        </w:rPr>
      </w:pPr>
    </w:p>
    <w:p w:rsidR="00661AB9" w:rsidRDefault="00F30A3B" w:rsidP="00661AB9">
      <w:pPr>
        <w:pStyle w:val="NoSpacing"/>
        <w:jc w:val="both"/>
        <w:rPr>
          <w:b/>
          <w:sz w:val="24"/>
          <w:szCs w:val="24"/>
        </w:rPr>
      </w:pPr>
      <w:r>
        <w:rPr>
          <w:b/>
          <w:sz w:val="24"/>
          <w:szCs w:val="24"/>
        </w:rPr>
        <w:t>Reports which identify record cleanup</w:t>
      </w:r>
      <w:r w:rsidR="00661AB9">
        <w:rPr>
          <w:b/>
          <w:sz w:val="24"/>
          <w:szCs w:val="24"/>
        </w:rPr>
        <w:t xml:space="preserve"> –</w:t>
      </w:r>
    </w:p>
    <w:p w:rsidR="0001181E" w:rsidRPr="0001181E" w:rsidRDefault="0001181E" w:rsidP="0001181E">
      <w:pPr>
        <w:pStyle w:val="NoSpacing"/>
        <w:numPr>
          <w:ilvl w:val="0"/>
          <w:numId w:val="25"/>
        </w:numPr>
        <w:jc w:val="both"/>
        <w:rPr>
          <w:b/>
          <w:sz w:val="24"/>
          <w:szCs w:val="24"/>
        </w:rPr>
      </w:pPr>
      <w:r>
        <w:rPr>
          <w:sz w:val="24"/>
          <w:szCs w:val="24"/>
        </w:rPr>
        <w:t>Reports are generated by staff in various library units</w:t>
      </w:r>
    </w:p>
    <w:p w:rsidR="0001181E" w:rsidRPr="0001181E" w:rsidRDefault="0001181E" w:rsidP="0001181E">
      <w:pPr>
        <w:pStyle w:val="NoSpacing"/>
        <w:numPr>
          <w:ilvl w:val="0"/>
          <w:numId w:val="25"/>
        </w:numPr>
        <w:jc w:val="both"/>
        <w:rPr>
          <w:b/>
          <w:sz w:val="24"/>
          <w:szCs w:val="24"/>
        </w:rPr>
      </w:pPr>
      <w:r>
        <w:rPr>
          <w:sz w:val="24"/>
          <w:szCs w:val="24"/>
        </w:rPr>
        <w:t>Some reports are run multiple times throughout the year</w:t>
      </w:r>
    </w:p>
    <w:p w:rsidR="0001181E" w:rsidRDefault="0001181E" w:rsidP="0001181E">
      <w:pPr>
        <w:pStyle w:val="NoSpacing"/>
        <w:numPr>
          <w:ilvl w:val="0"/>
          <w:numId w:val="25"/>
        </w:numPr>
        <w:jc w:val="both"/>
        <w:rPr>
          <w:b/>
          <w:sz w:val="24"/>
          <w:szCs w:val="24"/>
        </w:rPr>
      </w:pPr>
      <w:r>
        <w:rPr>
          <w:sz w:val="24"/>
          <w:szCs w:val="24"/>
        </w:rPr>
        <w:lastRenderedPageBreak/>
        <w:t>Examples of reports:</w:t>
      </w:r>
    </w:p>
    <w:p w:rsidR="00661AB9" w:rsidRDefault="00661AB9" w:rsidP="00661AB9">
      <w:pPr>
        <w:pStyle w:val="NoSpacing"/>
        <w:numPr>
          <w:ilvl w:val="0"/>
          <w:numId w:val="17"/>
        </w:numPr>
        <w:jc w:val="both"/>
        <w:rPr>
          <w:sz w:val="24"/>
          <w:szCs w:val="24"/>
        </w:rPr>
      </w:pPr>
      <w:r>
        <w:rPr>
          <w:sz w:val="24"/>
          <w:szCs w:val="24"/>
        </w:rPr>
        <w:t>Initial article and title tag cleanup</w:t>
      </w:r>
      <w:r w:rsidR="0001181E">
        <w:rPr>
          <w:sz w:val="24"/>
          <w:szCs w:val="24"/>
        </w:rPr>
        <w:t xml:space="preserve"> report</w:t>
      </w:r>
    </w:p>
    <w:p w:rsidR="00661AB9" w:rsidRDefault="007B0AC8" w:rsidP="00661AB9">
      <w:pPr>
        <w:pStyle w:val="NoSpacing"/>
        <w:numPr>
          <w:ilvl w:val="1"/>
          <w:numId w:val="17"/>
        </w:numPr>
        <w:jc w:val="both"/>
        <w:rPr>
          <w:sz w:val="24"/>
          <w:szCs w:val="24"/>
        </w:rPr>
      </w:pPr>
      <w:r>
        <w:rPr>
          <w:sz w:val="24"/>
          <w:szCs w:val="24"/>
        </w:rPr>
        <w:t xml:space="preserve">Procedure: </w:t>
      </w:r>
      <w:hyperlink r:id="rId23" w:history="1">
        <w:r w:rsidRPr="007B0AC8">
          <w:rPr>
            <w:rStyle w:val="Hyperlink"/>
            <w:sz w:val="24"/>
            <w:szCs w:val="24"/>
          </w:rPr>
          <w:t>http://lts.library.cornell.edu/lts/pp/dam/59initialart</w:t>
        </w:r>
      </w:hyperlink>
    </w:p>
    <w:p w:rsidR="007B0AC8" w:rsidRDefault="007B0AC8" w:rsidP="007B0AC8">
      <w:pPr>
        <w:pStyle w:val="NoSpacing"/>
        <w:numPr>
          <w:ilvl w:val="0"/>
          <w:numId w:val="17"/>
        </w:numPr>
        <w:jc w:val="both"/>
        <w:rPr>
          <w:sz w:val="24"/>
          <w:szCs w:val="24"/>
        </w:rPr>
      </w:pPr>
      <w:r>
        <w:rPr>
          <w:sz w:val="24"/>
          <w:szCs w:val="24"/>
        </w:rPr>
        <w:t>Invalid barcode number</w:t>
      </w:r>
      <w:r w:rsidR="00C2728D">
        <w:rPr>
          <w:sz w:val="24"/>
          <w:szCs w:val="24"/>
        </w:rPr>
        <w:t xml:space="preserve"> </w:t>
      </w:r>
      <w:r w:rsidR="0001181E">
        <w:rPr>
          <w:sz w:val="24"/>
          <w:szCs w:val="24"/>
        </w:rPr>
        <w:t>report</w:t>
      </w:r>
    </w:p>
    <w:p w:rsidR="007B0AC8" w:rsidRDefault="00C2728D" w:rsidP="007B0AC8">
      <w:pPr>
        <w:pStyle w:val="NoSpacing"/>
        <w:numPr>
          <w:ilvl w:val="0"/>
          <w:numId w:val="17"/>
        </w:numPr>
        <w:jc w:val="both"/>
        <w:rPr>
          <w:sz w:val="24"/>
          <w:szCs w:val="24"/>
        </w:rPr>
      </w:pPr>
      <w:r>
        <w:rPr>
          <w:sz w:val="24"/>
          <w:szCs w:val="24"/>
        </w:rPr>
        <w:t>Incorrect barcode length report</w:t>
      </w:r>
    </w:p>
    <w:p w:rsidR="00C2728D" w:rsidRDefault="00C2728D" w:rsidP="007B0AC8">
      <w:pPr>
        <w:pStyle w:val="NoSpacing"/>
        <w:numPr>
          <w:ilvl w:val="0"/>
          <w:numId w:val="17"/>
        </w:numPr>
        <w:jc w:val="both"/>
        <w:rPr>
          <w:sz w:val="24"/>
          <w:szCs w:val="24"/>
        </w:rPr>
      </w:pPr>
      <w:r>
        <w:rPr>
          <w:sz w:val="24"/>
          <w:szCs w:val="24"/>
        </w:rPr>
        <w:t>Copy number report</w:t>
      </w:r>
    </w:p>
    <w:p w:rsidR="008D48BE" w:rsidRDefault="008D48BE" w:rsidP="007B0AC8">
      <w:pPr>
        <w:pStyle w:val="NoSpacing"/>
        <w:numPr>
          <w:ilvl w:val="0"/>
          <w:numId w:val="17"/>
        </w:numPr>
        <w:jc w:val="both"/>
        <w:rPr>
          <w:sz w:val="24"/>
          <w:szCs w:val="24"/>
        </w:rPr>
      </w:pPr>
      <w:r>
        <w:rPr>
          <w:sz w:val="24"/>
          <w:szCs w:val="24"/>
        </w:rPr>
        <w:t xml:space="preserve">Oversize call number report (ex. </w:t>
      </w:r>
      <w:proofErr w:type="spellStart"/>
      <w:r>
        <w:rPr>
          <w:sz w:val="24"/>
          <w:szCs w:val="24"/>
        </w:rPr>
        <w:t>Engr</w:t>
      </w:r>
      <w:proofErr w:type="spellEnd"/>
      <w:r>
        <w:rPr>
          <w:sz w:val="24"/>
          <w:szCs w:val="24"/>
        </w:rPr>
        <w:t xml:space="preserve"> move to Olin and Uris)</w:t>
      </w:r>
    </w:p>
    <w:p w:rsidR="00C2728D" w:rsidRDefault="00C2728D" w:rsidP="007B0AC8">
      <w:pPr>
        <w:pStyle w:val="NoSpacing"/>
        <w:numPr>
          <w:ilvl w:val="0"/>
          <w:numId w:val="17"/>
        </w:numPr>
        <w:jc w:val="both"/>
        <w:rPr>
          <w:sz w:val="24"/>
          <w:szCs w:val="24"/>
        </w:rPr>
      </w:pPr>
      <w:r>
        <w:rPr>
          <w:sz w:val="24"/>
          <w:szCs w:val="24"/>
        </w:rPr>
        <w:t>852 1</w:t>
      </w:r>
      <w:r w:rsidRPr="00C2728D">
        <w:rPr>
          <w:sz w:val="24"/>
          <w:szCs w:val="24"/>
          <w:vertAlign w:val="superscript"/>
        </w:rPr>
        <w:t>st</w:t>
      </w:r>
      <w:r>
        <w:rPr>
          <w:sz w:val="24"/>
          <w:szCs w:val="24"/>
        </w:rPr>
        <w:t xml:space="preserve"> indicator 8 with LC call number</w:t>
      </w:r>
      <w:r w:rsidR="0001181E">
        <w:rPr>
          <w:sz w:val="24"/>
          <w:szCs w:val="24"/>
        </w:rPr>
        <w:t xml:space="preserve"> report</w:t>
      </w:r>
    </w:p>
    <w:p w:rsidR="00C2728D" w:rsidRDefault="00C2728D" w:rsidP="007B0AC8">
      <w:pPr>
        <w:pStyle w:val="NoSpacing"/>
        <w:numPr>
          <w:ilvl w:val="0"/>
          <w:numId w:val="17"/>
        </w:numPr>
        <w:jc w:val="both"/>
        <w:rPr>
          <w:sz w:val="24"/>
          <w:szCs w:val="24"/>
        </w:rPr>
      </w:pPr>
      <w:r>
        <w:rPr>
          <w:sz w:val="24"/>
          <w:szCs w:val="24"/>
        </w:rPr>
        <w:t xml:space="preserve">Voyager location and perm </w:t>
      </w:r>
      <w:proofErr w:type="spellStart"/>
      <w:r>
        <w:rPr>
          <w:sz w:val="24"/>
          <w:szCs w:val="24"/>
        </w:rPr>
        <w:t>loc</w:t>
      </w:r>
      <w:proofErr w:type="spellEnd"/>
      <w:r>
        <w:rPr>
          <w:sz w:val="24"/>
          <w:szCs w:val="24"/>
        </w:rPr>
        <w:t xml:space="preserve"> in item record do not match</w:t>
      </w:r>
      <w:r w:rsidR="0001181E">
        <w:rPr>
          <w:sz w:val="24"/>
          <w:szCs w:val="24"/>
        </w:rPr>
        <w:t xml:space="preserve"> report</w:t>
      </w:r>
    </w:p>
    <w:p w:rsidR="00C2728D" w:rsidRDefault="00C2728D" w:rsidP="007B0AC8">
      <w:pPr>
        <w:pStyle w:val="NoSpacing"/>
        <w:numPr>
          <w:ilvl w:val="0"/>
          <w:numId w:val="17"/>
        </w:numPr>
        <w:jc w:val="both"/>
        <w:rPr>
          <w:sz w:val="24"/>
          <w:szCs w:val="24"/>
        </w:rPr>
      </w:pPr>
      <w:r>
        <w:rPr>
          <w:sz w:val="24"/>
          <w:szCs w:val="24"/>
        </w:rPr>
        <w:t>Unsuppressed bib record with suppressed holding record</w:t>
      </w:r>
      <w:r w:rsidR="0001181E">
        <w:rPr>
          <w:sz w:val="24"/>
          <w:szCs w:val="24"/>
        </w:rPr>
        <w:t xml:space="preserve"> report</w:t>
      </w:r>
    </w:p>
    <w:p w:rsidR="00C2728D" w:rsidRDefault="00C2728D" w:rsidP="007B0AC8">
      <w:pPr>
        <w:pStyle w:val="NoSpacing"/>
        <w:numPr>
          <w:ilvl w:val="0"/>
          <w:numId w:val="17"/>
        </w:numPr>
        <w:jc w:val="both"/>
        <w:rPr>
          <w:sz w:val="24"/>
          <w:szCs w:val="24"/>
        </w:rPr>
      </w:pPr>
      <w:r>
        <w:rPr>
          <w:sz w:val="24"/>
          <w:szCs w:val="24"/>
        </w:rPr>
        <w:t>Multiple item records with the same barcode number</w:t>
      </w:r>
      <w:r w:rsidR="0001181E">
        <w:rPr>
          <w:sz w:val="24"/>
          <w:szCs w:val="24"/>
        </w:rPr>
        <w:t xml:space="preserve"> report</w:t>
      </w:r>
    </w:p>
    <w:p w:rsidR="00C2728D" w:rsidRDefault="00C2728D" w:rsidP="007B0AC8">
      <w:pPr>
        <w:pStyle w:val="NoSpacing"/>
        <w:numPr>
          <w:ilvl w:val="0"/>
          <w:numId w:val="17"/>
        </w:numPr>
        <w:jc w:val="both"/>
        <w:rPr>
          <w:sz w:val="24"/>
          <w:szCs w:val="24"/>
        </w:rPr>
      </w:pPr>
      <w:r>
        <w:rPr>
          <w:sz w:val="24"/>
          <w:szCs w:val="24"/>
        </w:rPr>
        <w:t>Item status “withdrawn” but item record not deleted</w:t>
      </w:r>
      <w:r w:rsidR="0001181E">
        <w:rPr>
          <w:sz w:val="24"/>
          <w:szCs w:val="24"/>
        </w:rPr>
        <w:t xml:space="preserve"> report</w:t>
      </w:r>
    </w:p>
    <w:p w:rsidR="006D7EA8" w:rsidRDefault="006D7EA8" w:rsidP="007B0AC8">
      <w:pPr>
        <w:pStyle w:val="NoSpacing"/>
        <w:numPr>
          <w:ilvl w:val="0"/>
          <w:numId w:val="17"/>
        </w:numPr>
        <w:jc w:val="both"/>
        <w:rPr>
          <w:sz w:val="24"/>
          <w:szCs w:val="24"/>
        </w:rPr>
      </w:pPr>
      <w:r>
        <w:rPr>
          <w:sz w:val="24"/>
          <w:szCs w:val="24"/>
        </w:rPr>
        <w:t>Bibs with bad language codes</w:t>
      </w:r>
      <w:r w:rsidR="0001181E">
        <w:rPr>
          <w:sz w:val="24"/>
          <w:szCs w:val="24"/>
        </w:rPr>
        <w:t xml:space="preserve"> report</w:t>
      </w:r>
    </w:p>
    <w:p w:rsidR="004C5B6D" w:rsidRDefault="004C5B6D" w:rsidP="004C5B6D">
      <w:pPr>
        <w:pStyle w:val="NoSpacing"/>
        <w:jc w:val="both"/>
        <w:rPr>
          <w:sz w:val="24"/>
          <w:szCs w:val="24"/>
        </w:rPr>
      </w:pPr>
    </w:p>
    <w:p w:rsidR="004C5B6D" w:rsidRDefault="00F30A3B" w:rsidP="004C5B6D">
      <w:pPr>
        <w:pStyle w:val="NoSpacing"/>
        <w:jc w:val="both"/>
        <w:rPr>
          <w:b/>
          <w:sz w:val="24"/>
          <w:szCs w:val="24"/>
        </w:rPr>
      </w:pPr>
      <w:r>
        <w:rPr>
          <w:b/>
          <w:sz w:val="24"/>
          <w:szCs w:val="24"/>
        </w:rPr>
        <w:t>Voyager batch deletes</w:t>
      </w:r>
      <w:r w:rsidR="004C5B6D">
        <w:rPr>
          <w:b/>
          <w:sz w:val="24"/>
          <w:szCs w:val="24"/>
        </w:rPr>
        <w:t xml:space="preserve"> –</w:t>
      </w:r>
    </w:p>
    <w:p w:rsidR="004D0D88" w:rsidRPr="004D0D88" w:rsidRDefault="004D0D88" w:rsidP="004D0D88">
      <w:pPr>
        <w:pStyle w:val="NoSpacing"/>
        <w:numPr>
          <w:ilvl w:val="0"/>
          <w:numId w:val="27"/>
        </w:numPr>
        <w:jc w:val="both"/>
        <w:rPr>
          <w:sz w:val="24"/>
          <w:szCs w:val="24"/>
        </w:rPr>
      </w:pPr>
      <w:r>
        <w:rPr>
          <w:sz w:val="24"/>
          <w:szCs w:val="24"/>
        </w:rPr>
        <w:t>Manual and automate deletes</w:t>
      </w:r>
    </w:p>
    <w:p w:rsidR="004C5B6D" w:rsidRDefault="004C5B6D" w:rsidP="004C5B6D">
      <w:pPr>
        <w:pStyle w:val="NoSpacing"/>
        <w:numPr>
          <w:ilvl w:val="0"/>
          <w:numId w:val="18"/>
        </w:numPr>
        <w:jc w:val="both"/>
        <w:rPr>
          <w:sz w:val="24"/>
          <w:szCs w:val="24"/>
        </w:rPr>
      </w:pPr>
      <w:r>
        <w:rPr>
          <w:sz w:val="24"/>
          <w:szCs w:val="24"/>
        </w:rPr>
        <w:t>OCLC daily deletes</w:t>
      </w:r>
    </w:p>
    <w:p w:rsidR="004C5B6D" w:rsidRDefault="004C5B6D" w:rsidP="004C5B6D">
      <w:pPr>
        <w:pStyle w:val="NoSpacing"/>
        <w:numPr>
          <w:ilvl w:val="0"/>
          <w:numId w:val="18"/>
        </w:numPr>
        <w:jc w:val="both"/>
        <w:rPr>
          <w:sz w:val="24"/>
          <w:szCs w:val="24"/>
        </w:rPr>
      </w:pPr>
      <w:r>
        <w:rPr>
          <w:sz w:val="24"/>
          <w:szCs w:val="24"/>
        </w:rPr>
        <w:t>Serial Solution deletes</w:t>
      </w:r>
    </w:p>
    <w:p w:rsidR="004C5B6D" w:rsidRDefault="004C5B6D" w:rsidP="004C5B6D">
      <w:pPr>
        <w:pStyle w:val="NoSpacing"/>
        <w:numPr>
          <w:ilvl w:val="1"/>
          <w:numId w:val="18"/>
        </w:numPr>
        <w:jc w:val="both"/>
        <w:rPr>
          <w:sz w:val="24"/>
          <w:szCs w:val="24"/>
        </w:rPr>
      </w:pPr>
      <w:r>
        <w:rPr>
          <w:sz w:val="24"/>
          <w:szCs w:val="24"/>
        </w:rPr>
        <w:t>E-books</w:t>
      </w:r>
    </w:p>
    <w:p w:rsidR="004C5B6D" w:rsidRDefault="004C5B6D" w:rsidP="004C5B6D">
      <w:pPr>
        <w:pStyle w:val="NoSpacing"/>
        <w:numPr>
          <w:ilvl w:val="1"/>
          <w:numId w:val="18"/>
        </w:numPr>
        <w:jc w:val="both"/>
        <w:rPr>
          <w:sz w:val="24"/>
          <w:szCs w:val="24"/>
        </w:rPr>
      </w:pPr>
      <w:r>
        <w:rPr>
          <w:sz w:val="24"/>
          <w:szCs w:val="24"/>
        </w:rPr>
        <w:t>Journals</w:t>
      </w:r>
    </w:p>
    <w:p w:rsidR="00843670" w:rsidRDefault="00843670" w:rsidP="00843670">
      <w:pPr>
        <w:pStyle w:val="NoSpacing"/>
        <w:jc w:val="both"/>
        <w:rPr>
          <w:sz w:val="24"/>
          <w:szCs w:val="24"/>
        </w:rPr>
      </w:pPr>
    </w:p>
    <w:p w:rsidR="00843670" w:rsidRDefault="00F30A3B" w:rsidP="00843670">
      <w:pPr>
        <w:pStyle w:val="NoSpacing"/>
        <w:jc w:val="both"/>
        <w:rPr>
          <w:b/>
          <w:sz w:val="24"/>
          <w:szCs w:val="24"/>
        </w:rPr>
      </w:pPr>
      <w:r>
        <w:rPr>
          <w:b/>
          <w:sz w:val="24"/>
          <w:szCs w:val="24"/>
        </w:rPr>
        <w:t>Run monthly batch processing jobs</w:t>
      </w:r>
      <w:r w:rsidR="00843670">
        <w:rPr>
          <w:b/>
          <w:sz w:val="24"/>
          <w:szCs w:val="24"/>
        </w:rPr>
        <w:t xml:space="preserve"> –</w:t>
      </w:r>
    </w:p>
    <w:p w:rsidR="00843670" w:rsidRDefault="00843670" w:rsidP="00843670">
      <w:pPr>
        <w:pStyle w:val="NoSpacing"/>
        <w:numPr>
          <w:ilvl w:val="0"/>
          <w:numId w:val="19"/>
        </w:numPr>
        <w:jc w:val="both"/>
        <w:rPr>
          <w:sz w:val="24"/>
          <w:szCs w:val="24"/>
        </w:rPr>
      </w:pPr>
      <w:r>
        <w:rPr>
          <w:sz w:val="24"/>
          <w:szCs w:val="24"/>
        </w:rPr>
        <w:t>Donor Names</w:t>
      </w:r>
    </w:p>
    <w:p w:rsidR="00843670" w:rsidRDefault="008D48BE" w:rsidP="00843670">
      <w:pPr>
        <w:pStyle w:val="NoSpacing"/>
        <w:numPr>
          <w:ilvl w:val="0"/>
          <w:numId w:val="19"/>
        </w:numPr>
        <w:jc w:val="both"/>
        <w:rPr>
          <w:sz w:val="24"/>
          <w:szCs w:val="24"/>
        </w:rPr>
      </w:pPr>
      <w:r>
        <w:rPr>
          <w:sz w:val="24"/>
          <w:szCs w:val="24"/>
        </w:rPr>
        <w:t xml:space="preserve">Large Scale Digitization Initiative </w:t>
      </w:r>
      <w:r w:rsidR="00843670">
        <w:rPr>
          <w:sz w:val="24"/>
          <w:szCs w:val="24"/>
        </w:rPr>
        <w:t>(</w:t>
      </w:r>
      <w:r>
        <w:rPr>
          <w:sz w:val="24"/>
          <w:szCs w:val="24"/>
        </w:rPr>
        <w:t xml:space="preserve">LSDI </w:t>
      </w:r>
      <w:r w:rsidR="00843670">
        <w:rPr>
          <w:sz w:val="24"/>
          <w:szCs w:val="24"/>
        </w:rPr>
        <w:t>Google</w:t>
      </w:r>
      <w:r>
        <w:rPr>
          <w:sz w:val="24"/>
          <w:szCs w:val="24"/>
        </w:rPr>
        <w:t>--GRIN</w:t>
      </w:r>
      <w:r w:rsidR="00843670">
        <w:rPr>
          <w:sz w:val="24"/>
          <w:szCs w:val="24"/>
        </w:rPr>
        <w:t>) reports</w:t>
      </w:r>
    </w:p>
    <w:p w:rsidR="00843670" w:rsidRDefault="00843670" w:rsidP="00843670">
      <w:pPr>
        <w:pStyle w:val="NoSpacing"/>
        <w:numPr>
          <w:ilvl w:val="0"/>
          <w:numId w:val="19"/>
        </w:numPr>
        <w:jc w:val="both"/>
        <w:rPr>
          <w:sz w:val="24"/>
          <w:szCs w:val="24"/>
        </w:rPr>
      </w:pPr>
      <w:r>
        <w:rPr>
          <w:sz w:val="24"/>
          <w:szCs w:val="24"/>
        </w:rPr>
        <w:t>Initial articles and title tag</w:t>
      </w:r>
      <w:r w:rsidR="007304D5">
        <w:rPr>
          <w:sz w:val="24"/>
          <w:szCs w:val="24"/>
        </w:rPr>
        <w:t xml:space="preserve"> </w:t>
      </w:r>
    </w:p>
    <w:p w:rsidR="00843670" w:rsidRDefault="00843670" w:rsidP="00843670">
      <w:pPr>
        <w:pStyle w:val="NoSpacing"/>
        <w:numPr>
          <w:ilvl w:val="0"/>
          <w:numId w:val="19"/>
        </w:numPr>
        <w:jc w:val="both"/>
        <w:rPr>
          <w:sz w:val="24"/>
          <w:szCs w:val="24"/>
        </w:rPr>
      </w:pPr>
      <w:r>
        <w:rPr>
          <w:sz w:val="24"/>
          <w:szCs w:val="24"/>
        </w:rPr>
        <w:t>OKU withdrawals</w:t>
      </w:r>
    </w:p>
    <w:p w:rsidR="00843670" w:rsidRDefault="00843670" w:rsidP="00843670">
      <w:pPr>
        <w:pStyle w:val="NoSpacing"/>
        <w:numPr>
          <w:ilvl w:val="0"/>
          <w:numId w:val="19"/>
        </w:numPr>
        <w:jc w:val="both"/>
        <w:rPr>
          <w:sz w:val="24"/>
          <w:szCs w:val="24"/>
        </w:rPr>
      </w:pPr>
      <w:r>
        <w:rPr>
          <w:sz w:val="24"/>
          <w:szCs w:val="24"/>
        </w:rPr>
        <w:t>OACIS</w:t>
      </w:r>
    </w:p>
    <w:p w:rsidR="00AF3BFB" w:rsidRDefault="00AF3BFB" w:rsidP="00AF3BFB">
      <w:pPr>
        <w:pStyle w:val="NoSpacing"/>
        <w:jc w:val="both"/>
        <w:rPr>
          <w:sz w:val="24"/>
          <w:szCs w:val="24"/>
        </w:rPr>
      </w:pPr>
    </w:p>
    <w:p w:rsidR="00C237A3" w:rsidRDefault="00AD6828" w:rsidP="00C237A3">
      <w:pPr>
        <w:pStyle w:val="NoSpacing"/>
        <w:jc w:val="both"/>
        <w:rPr>
          <w:b/>
          <w:sz w:val="24"/>
          <w:szCs w:val="24"/>
        </w:rPr>
      </w:pPr>
      <w:r>
        <w:rPr>
          <w:b/>
          <w:sz w:val="24"/>
          <w:szCs w:val="24"/>
        </w:rPr>
        <w:t>Tasks performed working on b</w:t>
      </w:r>
      <w:r w:rsidR="00F30A3B">
        <w:rPr>
          <w:b/>
          <w:sz w:val="24"/>
          <w:szCs w:val="24"/>
        </w:rPr>
        <w:t>ook move projects</w:t>
      </w:r>
      <w:r w:rsidR="00C237A3">
        <w:rPr>
          <w:b/>
          <w:sz w:val="24"/>
          <w:szCs w:val="24"/>
        </w:rPr>
        <w:t xml:space="preserve"> –</w:t>
      </w:r>
    </w:p>
    <w:p w:rsidR="00C237A3" w:rsidRDefault="00C237A3" w:rsidP="00C237A3">
      <w:pPr>
        <w:pStyle w:val="NoSpacing"/>
        <w:numPr>
          <w:ilvl w:val="0"/>
          <w:numId w:val="22"/>
        </w:numPr>
        <w:jc w:val="both"/>
        <w:rPr>
          <w:sz w:val="24"/>
          <w:szCs w:val="24"/>
        </w:rPr>
      </w:pPr>
      <w:r>
        <w:rPr>
          <w:sz w:val="24"/>
          <w:szCs w:val="24"/>
        </w:rPr>
        <w:t>Verify serial holding record with volumes on shelf</w:t>
      </w:r>
      <w:r w:rsidR="001D10A5">
        <w:rPr>
          <w:sz w:val="24"/>
          <w:szCs w:val="24"/>
        </w:rPr>
        <w:t xml:space="preserve"> before move</w:t>
      </w:r>
    </w:p>
    <w:p w:rsidR="00C237A3" w:rsidRDefault="00C237A3" w:rsidP="00C237A3">
      <w:pPr>
        <w:pStyle w:val="NoSpacing"/>
        <w:numPr>
          <w:ilvl w:val="0"/>
          <w:numId w:val="22"/>
        </w:numPr>
        <w:jc w:val="both"/>
        <w:rPr>
          <w:sz w:val="24"/>
          <w:szCs w:val="24"/>
        </w:rPr>
      </w:pPr>
      <w:r>
        <w:rPr>
          <w:sz w:val="24"/>
          <w:szCs w:val="24"/>
        </w:rPr>
        <w:t>Update holding record, create or update item record</w:t>
      </w:r>
      <w:r w:rsidR="001D10A5">
        <w:rPr>
          <w:sz w:val="24"/>
          <w:szCs w:val="24"/>
        </w:rPr>
        <w:t xml:space="preserve"> before move</w:t>
      </w:r>
    </w:p>
    <w:p w:rsidR="00C237A3" w:rsidRDefault="00C237A3" w:rsidP="00C237A3">
      <w:pPr>
        <w:pStyle w:val="NoSpacing"/>
        <w:numPr>
          <w:ilvl w:val="0"/>
          <w:numId w:val="22"/>
        </w:numPr>
        <w:jc w:val="both"/>
        <w:rPr>
          <w:sz w:val="24"/>
          <w:szCs w:val="24"/>
        </w:rPr>
      </w:pPr>
      <w:r>
        <w:rPr>
          <w:sz w:val="24"/>
          <w:szCs w:val="24"/>
        </w:rPr>
        <w:t>Split serial holdings – create new holding record for earlier items</w:t>
      </w:r>
      <w:r w:rsidR="001D10A5">
        <w:rPr>
          <w:sz w:val="24"/>
          <w:szCs w:val="24"/>
        </w:rPr>
        <w:t xml:space="preserve"> before move</w:t>
      </w:r>
    </w:p>
    <w:p w:rsidR="00C237A3" w:rsidRDefault="00C237A3" w:rsidP="00C237A3">
      <w:pPr>
        <w:pStyle w:val="NoSpacing"/>
        <w:numPr>
          <w:ilvl w:val="0"/>
          <w:numId w:val="22"/>
        </w:numPr>
        <w:jc w:val="both"/>
        <w:rPr>
          <w:sz w:val="24"/>
          <w:szCs w:val="24"/>
        </w:rPr>
      </w:pPr>
      <w:r>
        <w:rPr>
          <w:sz w:val="24"/>
          <w:szCs w:val="24"/>
        </w:rPr>
        <w:t xml:space="preserve">Create new bibliographic and holding records following </w:t>
      </w:r>
      <w:proofErr w:type="spellStart"/>
      <w:r>
        <w:rPr>
          <w:sz w:val="24"/>
          <w:szCs w:val="24"/>
        </w:rPr>
        <w:t>Fastcat</w:t>
      </w:r>
      <w:proofErr w:type="spellEnd"/>
      <w:r>
        <w:rPr>
          <w:sz w:val="24"/>
          <w:szCs w:val="24"/>
        </w:rPr>
        <w:t xml:space="preserve"> procedure </w:t>
      </w:r>
      <w:r w:rsidR="001D10A5">
        <w:rPr>
          <w:sz w:val="24"/>
          <w:szCs w:val="24"/>
        </w:rPr>
        <w:t>before move</w:t>
      </w:r>
    </w:p>
    <w:p w:rsidR="00C237A3" w:rsidRDefault="00C237A3" w:rsidP="00C237A3">
      <w:pPr>
        <w:pStyle w:val="NoSpacing"/>
        <w:numPr>
          <w:ilvl w:val="1"/>
          <w:numId w:val="22"/>
        </w:numPr>
        <w:jc w:val="both"/>
        <w:rPr>
          <w:sz w:val="24"/>
          <w:szCs w:val="24"/>
        </w:rPr>
      </w:pPr>
      <w:r>
        <w:rPr>
          <w:sz w:val="24"/>
          <w:szCs w:val="24"/>
        </w:rPr>
        <w:t xml:space="preserve">Procedure: </w:t>
      </w:r>
      <w:hyperlink r:id="rId24" w:history="1">
        <w:r w:rsidRPr="00C237A3">
          <w:rPr>
            <w:rStyle w:val="Hyperlink"/>
            <w:sz w:val="24"/>
            <w:szCs w:val="24"/>
          </w:rPr>
          <w:t>http://lts.library.cornell.edu/lts/pp/fas/4fastcat</w:t>
        </w:r>
      </w:hyperlink>
    </w:p>
    <w:p w:rsidR="004C5B6D" w:rsidRDefault="00C237A3" w:rsidP="00C237A3">
      <w:pPr>
        <w:pStyle w:val="NoSpacing"/>
        <w:numPr>
          <w:ilvl w:val="0"/>
          <w:numId w:val="22"/>
        </w:numPr>
        <w:jc w:val="both"/>
        <w:rPr>
          <w:sz w:val="24"/>
          <w:szCs w:val="24"/>
        </w:rPr>
      </w:pPr>
      <w:r>
        <w:rPr>
          <w:sz w:val="24"/>
          <w:szCs w:val="24"/>
        </w:rPr>
        <w:t>Withdraw volumes</w:t>
      </w:r>
      <w:r w:rsidR="001D10A5">
        <w:rPr>
          <w:sz w:val="24"/>
          <w:szCs w:val="24"/>
        </w:rPr>
        <w:t xml:space="preserve"> before book move</w:t>
      </w:r>
    </w:p>
    <w:p w:rsidR="00425B19" w:rsidRDefault="00425B19" w:rsidP="00C237A3">
      <w:pPr>
        <w:pStyle w:val="NoSpacing"/>
        <w:numPr>
          <w:ilvl w:val="0"/>
          <w:numId w:val="22"/>
        </w:numPr>
        <w:jc w:val="both"/>
        <w:rPr>
          <w:sz w:val="24"/>
          <w:szCs w:val="24"/>
        </w:rPr>
      </w:pPr>
      <w:r>
        <w:rPr>
          <w:sz w:val="24"/>
          <w:szCs w:val="24"/>
        </w:rPr>
        <w:t>Manually process</w:t>
      </w:r>
      <w:r w:rsidR="00CA78F7">
        <w:rPr>
          <w:sz w:val="24"/>
          <w:szCs w:val="24"/>
        </w:rPr>
        <w:t xml:space="preserve"> withdrawn </w:t>
      </w:r>
      <w:r>
        <w:rPr>
          <w:sz w:val="24"/>
          <w:szCs w:val="24"/>
        </w:rPr>
        <w:t>multi-volumes before book move</w:t>
      </w:r>
    </w:p>
    <w:p w:rsidR="005674D3" w:rsidRDefault="005674D3" w:rsidP="00C237A3">
      <w:pPr>
        <w:pStyle w:val="NoSpacing"/>
        <w:numPr>
          <w:ilvl w:val="0"/>
          <w:numId w:val="22"/>
        </w:numPr>
        <w:jc w:val="both"/>
        <w:rPr>
          <w:sz w:val="24"/>
          <w:szCs w:val="24"/>
        </w:rPr>
      </w:pPr>
      <w:r>
        <w:rPr>
          <w:sz w:val="24"/>
          <w:szCs w:val="24"/>
        </w:rPr>
        <w:t>Reinstate items that had been withdrawn by mistake</w:t>
      </w:r>
    </w:p>
    <w:p w:rsidR="006D7A07" w:rsidRDefault="008C4883" w:rsidP="006D7A07">
      <w:pPr>
        <w:pStyle w:val="NoSpacing"/>
        <w:numPr>
          <w:ilvl w:val="0"/>
          <w:numId w:val="22"/>
        </w:numPr>
        <w:jc w:val="both"/>
        <w:rPr>
          <w:sz w:val="24"/>
          <w:szCs w:val="24"/>
        </w:rPr>
      </w:pPr>
      <w:r>
        <w:rPr>
          <w:sz w:val="24"/>
          <w:szCs w:val="24"/>
        </w:rPr>
        <w:t>Work on g</w:t>
      </w:r>
      <w:r w:rsidR="006D7A07">
        <w:rPr>
          <w:sz w:val="24"/>
          <w:szCs w:val="24"/>
        </w:rPr>
        <w:t xml:space="preserve">enerated cleanup reports for missing items </w:t>
      </w:r>
      <w:r w:rsidR="001D10A5">
        <w:rPr>
          <w:sz w:val="24"/>
          <w:szCs w:val="24"/>
        </w:rPr>
        <w:t>after books have moved</w:t>
      </w:r>
    </w:p>
    <w:p w:rsidR="000F15AF" w:rsidRDefault="000F15AF" w:rsidP="006D7A07">
      <w:pPr>
        <w:pStyle w:val="NoSpacing"/>
        <w:numPr>
          <w:ilvl w:val="0"/>
          <w:numId w:val="22"/>
        </w:numPr>
        <w:jc w:val="both"/>
        <w:rPr>
          <w:sz w:val="24"/>
          <w:szCs w:val="24"/>
        </w:rPr>
      </w:pPr>
      <w:r>
        <w:rPr>
          <w:sz w:val="24"/>
          <w:szCs w:val="24"/>
        </w:rPr>
        <w:t>Resolve and cleanup various problems found with the book or Voyager records</w:t>
      </w:r>
    </w:p>
    <w:p w:rsidR="00284AD4" w:rsidRDefault="00284AD4" w:rsidP="006D7A07">
      <w:pPr>
        <w:pStyle w:val="NoSpacing"/>
        <w:numPr>
          <w:ilvl w:val="0"/>
          <w:numId w:val="22"/>
        </w:numPr>
        <w:jc w:val="both"/>
        <w:rPr>
          <w:sz w:val="24"/>
          <w:szCs w:val="24"/>
        </w:rPr>
      </w:pPr>
      <w:r>
        <w:rPr>
          <w:sz w:val="24"/>
          <w:szCs w:val="24"/>
        </w:rPr>
        <w:t>Frequently work with Annex Library staff to resolve various cleanup problems before item can be accessioned into the LAS</w:t>
      </w:r>
    </w:p>
    <w:p w:rsidR="008D48BE" w:rsidRDefault="008D48BE" w:rsidP="008D48BE">
      <w:pPr>
        <w:pStyle w:val="NoSpacing"/>
        <w:jc w:val="both"/>
        <w:rPr>
          <w:b/>
          <w:sz w:val="24"/>
          <w:szCs w:val="24"/>
        </w:rPr>
      </w:pPr>
    </w:p>
    <w:p w:rsidR="008D48BE" w:rsidRDefault="00F30A3B" w:rsidP="008D48BE">
      <w:pPr>
        <w:pStyle w:val="NoSpacing"/>
        <w:jc w:val="both"/>
        <w:rPr>
          <w:b/>
          <w:sz w:val="24"/>
          <w:szCs w:val="24"/>
        </w:rPr>
      </w:pPr>
      <w:r>
        <w:rPr>
          <w:b/>
          <w:sz w:val="24"/>
          <w:szCs w:val="24"/>
        </w:rPr>
        <w:lastRenderedPageBreak/>
        <w:t>Order, record and distribute single and double dumb barcode labels</w:t>
      </w:r>
    </w:p>
    <w:p w:rsidR="00BA0597" w:rsidRDefault="00BA0597" w:rsidP="008D48BE">
      <w:pPr>
        <w:pStyle w:val="NoSpacing"/>
        <w:jc w:val="both"/>
        <w:rPr>
          <w:b/>
          <w:sz w:val="24"/>
          <w:szCs w:val="24"/>
        </w:rPr>
      </w:pPr>
    </w:p>
    <w:p w:rsidR="00BA0597" w:rsidRDefault="00F30A3B" w:rsidP="008D48BE">
      <w:pPr>
        <w:pStyle w:val="NoSpacing"/>
        <w:jc w:val="both"/>
        <w:rPr>
          <w:b/>
          <w:sz w:val="24"/>
          <w:szCs w:val="24"/>
        </w:rPr>
      </w:pPr>
      <w:r>
        <w:rPr>
          <w:b/>
          <w:sz w:val="24"/>
          <w:szCs w:val="24"/>
        </w:rPr>
        <w:t>Backup for the Physical Processing Unit</w:t>
      </w:r>
    </w:p>
    <w:p w:rsidR="004D0D88" w:rsidRDefault="004D0D88" w:rsidP="008D48BE">
      <w:pPr>
        <w:pStyle w:val="NoSpacing"/>
        <w:jc w:val="both"/>
        <w:rPr>
          <w:b/>
          <w:sz w:val="24"/>
          <w:szCs w:val="24"/>
        </w:rPr>
      </w:pPr>
    </w:p>
    <w:p w:rsidR="00726773" w:rsidRPr="00726773" w:rsidRDefault="00726773" w:rsidP="008D48BE">
      <w:pPr>
        <w:pStyle w:val="NoSpacing"/>
        <w:jc w:val="both"/>
        <w:rPr>
          <w:b/>
          <w:sz w:val="24"/>
          <w:szCs w:val="24"/>
        </w:rPr>
      </w:pPr>
      <w:r>
        <w:rPr>
          <w:b/>
          <w:sz w:val="24"/>
          <w:szCs w:val="24"/>
        </w:rPr>
        <w:t>Student tasks – (varies due to changes in Database Quality workload and needs)</w:t>
      </w:r>
    </w:p>
    <w:p w:rsidR="00726773" w:rsidRDefault="00726773" w:rsidP="004D0D88">
      <w:pPr>
        <w:pStyle w:val="NoSpacing"/>
        <w:numPr>
          <w:ilvl w:val="0"/>
          <w:numId w:val="28"/>
        </w:numPr>
        <w:jc w:val="both"/>
        <w:rPr>
          <w:sz w:val="24"/>
          <w:szCs w:val="24"/>
        </w:rPr>
      </w:pPr>
      <w:r>
        <w:rPr>
          <w:sz w:val="24"/>
          <w:szCs w:val="24"/>
        </w:rPr>
        <w:t>Current student tasks</w:t>
      </w:r>
    </w:p>
    <w:p w:rsidR="004D0D88" w:rsidRDefault="004D0D88" w:rsidP="00726773">
      <w:pPr>
        <w:pStyle w:val="NoSpacing"/>
        <w:numPr>
          <w:ilvl w:val="1"/>
          <w:numId w:val="28"/>
        </w:numPr>
        <w:jc w:val="both"/>
        <w:rPr>
          <w:sz w:val="24"/>
          <w:szCs w:val="24"/>
        </w:rPr>
      </w:pPr>
      <w:r>
        <w:rPr>
          <w:sz w:val="24"/>
          <w:szCs w:val="24"/>
        </w:rPr>
        <w:t>Olin microfilm barcode cleanup</w:t>
      </w:r>
    </w:p>
    <w:p w:rsidR="004D0D88" w:rsidRDefault="004D0D88" w:rsidP="00726773">
      <w:pPr>
        <w:pStyle w:val="NoSpacing"/>
        <w:numPr>
          <w:ilvl w:val="2"/>
          <w:numId w:val="28"/>
        </w:numPr>
        <w:jc w:val="both"/>
        <w:rPr>
          <w:sz w:val="24"/>
          <w:szCs w:val="24"/>
        </w:rPr>
      </w:pPr>
      <w:r>
        <w:rPr>
          <w:sz w:val="24"/>
          <w:szCs w:val="24"/>
        </w:rPr>
        <w:t>Filmed with notes added to Voyager holding record</w:t>
      </w:r>
    </w:p>
    <w:p w:rsidR="004D0D88" w:rsidRPr="004D0D88" w:rsidRDefault="004D0D88" w:rsidP="00726773">
      <w:pPr>
        <w:pStyle w:val="NoSpacing"/>
        <w:numPr>
          <w:ilvl w:val="1"/>
          <w:numId w:val="28"/>
        </w:numPr>
        <w:jc w:val="both"/>
        <w:rPr>
          <w:sz w:val="24"/>
          <w:szCs w:val="24"/>
        </w:rPr>
      </w:pPr>
      <w:r>
        <w:rPr>
          <w:sz w:val="24"/>
          <w:szCs w:val="24"/>
        </w:rPr>
        <w:t xml:space="preserve">Book has incorrect or lacks oversize symbol </w:t>
      </w:r>
    </w:p>
    <w:p w:rsidR="00441610" w:rsidRDefault="00441610" w:rsidP="00217AC9">
      <w:pPr>
        <w:pStyle w:val="NoSpacing"/>
        <w:rPr>
          <w:b/>
          <w:sz w:val="24"/>
          <w:szCs w:val="24"/>
        </w:rPr>
      </w:pPr>
    </w:p>
    <w:p w:rsidR="004C1340" w:rsidRDefault="004C1340" w:rsidP="00217AC9">
      <w:pPr>
        <w:pStyle w:val="NoSpacing"/>
        <w:rPr>
          <w:b/>
          <w:sz w:val="24"/>
          <w:szCs w:val="24"/>
        </w:rPr>
      </w:pPr>
    </w:p>
    <w:p w:rsidR="004C1340" w:rsidRDefault="004C1340" w:rsidP="00217AC9">
      <w:pPr>
        <w:pStyle w:val="NoSpacing"/>
        <w:rPr>
          <w:b/>
          <w:sz w:val="24"/>
          <w:szCs w:val="24"/>
        </w:rPr>
      </w:pPr>
    </w:p>
    <w:p w:rsidR="004C1340" w:rsidRDefault="004C1340" w:rsidP="00217AC9">
      <w:pPr>
        <w:pStyle w:val="NoSpacing"/>
        <w:rPr>
          <w:sz w:val="24"/>
          <w:szCs w:val="24"/>
        </w:rPr>
      </w:pPr>
      <w:r>
        <w:rPr>
          <w:sz w:val="24"/>
          <w:szCs w:val="24"/>
        </w:rPr>
        <w:t>Revised 4/</w:t>
      </w:r>
      <w:r w:rsidR="00726773">
        <w:rPr>
          <w:sz w:val="24"/>
          <w:szCs w:val="24"/>
        </w:rPr>
        <w:t>4</w:t>
      </w:r>
      <w:r>
        <w:rPr>
          <w:sz w:val="24"/>
          <w:szCs w:val="24"/>
        </w:rPr>
        <w:t>/13</w:t>
      </w:r>
    </w:p>
    <w:p w:rsidR="004C1340" w:rsidRPr="004C1340" w:rsidRDefault="004C1340" w:rsidP="00217AC9">
      <w:pPr>
        <w:pStyle w:val="NoSpacing"/>
        <w:rPr>
          <w:sz w:val="24"/>
          <w:szCs w:val="24"/>
        </w:rPr>
      </w:pPr>
      <w:proofErr w:type="spellStart"/>
      <w:proofErr w:type="gramStart"/>
      <w:r>
        <w:rPr>
          <w:sz w:val="24"/>
          <w:szCs w:val="24"/>
        </w:rPr>
        <w:t>bmt</w:t>
      </w:r>
      <w:proofErr w:type="spellEnd"/>
      <w:proofErr w:type="gramEnd"/>
    </w:p>
    <w:p w:rsidR="00441610" w:rsidRDefault="00441610" w:rsidP="00441610">
      <w:pPr>
        <w:pStyle w:val="NoSpacing"/>
        <w:jc w:val="center"/>
        <w:rPr>
          <w:b/>
          <w:sz w:val="24"/>
          <w:szCs w:val="24"/>
        </w:rPr>
      </w:pPr>
    </w:p>
    <w:p w:rsidR="00441610" w:rsidRDefault="00441610" w:rsidP="00441610">
      <w:pPr>
        <w:pStyle w:val="NoSpacing"/>
        <w:rPr>
          <w:b/>
          <w:sz w:val="24"/>
          <w:szCs w:val="24"/>
        </w:rPr>
      </w:pPr>
    </w:p>
    <w:p w:rsidR="00441610" w:rsidRDefault="00441610" w:rsidP="00441610">
      <w:pPr>
        <w:pStyle w:val="NoSpacing"/>
        <w:jc w:val="center"/>
        <w:rPr>
          <w:b/>
          <w:sz w:val="24"/>
          <w:szCs w:val="24"/>
        </w:rPr>
      </w:pPr>
    </w:p>
    <w:p w:rsidR="00441610" w:rsidRDefault="00441610" w:rsidP="00441610">
      <w:pPr>
        <w:pStyle w:val="NoSpacing"/>
        <w:jc w:val="center"/>
        <w:rPr>
          <w:b/>
          <w:sz w:val="24"/>
          <w:szCs w:val="24"/>
        </w:rPr>
      </w:pPr>
    </w:p>
    <w:p w:rsidR="00441610" w:rsidRPr="00441610" w:rsidRDefault="00441610" w:rsidP="00441610">
      <w:pPr>
        <w:pStyle w:val="NoSpacing"/>
        <w:rPr>
          <w:b/>
          <w:sz w:val="24"/>
          <w:szCs w:val="24"/>
        </w:rPr>
      </w:pPr>
    </w:p>
    <w:sectPr w:rsidR="00441610" w:rsidRPr="00441610">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02D4" w:rsidRDefault="00E802D4" w:rsidP="00E802D4">
      <w:pPr>
        <w:spacing w:after="0" w:line="240" w:lineRule="auto"/>
      </w:pPr>
      <w:r>
        <w:separator/>
      </w:r>
    </w:p>
  </w:endnote>
  <w:endnote w:type="continuationSeparator" w:id="0">
    <w:p w:rsidR="00E802D4" w:rsidRDefault="00E802D4" w:rsidP="00E80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5216990"/>
      <w:docPartObj>
        <w:docPartGallery w:val="Page Numbers (Bottom of Page)"/>
        <w:docPartUnique/>
      </w:docPartObj>
    </w:sdtPr>
    <w:sdtEndPr>
      <w:rPr>
        <w:noProof/>
      </w:rPr>
    </w:sdtEndPr>
    <w:sdtContent>
      <w:p w:rsidR="008C4883" w:rsidRDefault="008C4883">
        <w:pPr>
          <w:pStyle w:val="Footer"/>
          <w:jc w:val="center"/>
        </w:pPr>
        <w:r>
          <w:fldChar w:fldCharType="begin"/>
        </w:r>
        <w:r>
          <w:instrText xml:space="preserve"> PAGE   \* MERGEFORMAT </w:instrText>
        </w:r>
        <w:r>
          <w:fldChar w:fldCharType="separate"/>
        </w:r>
        <w:r w:rsidR="00703BD1">
          <w:rPr>
            <w:noProof/>
          </w:rPr>
          <w:t>1</w:t>
        </w:r>
        <w:r>
          <w:rPr>
            <w:noProof/>
          </w:rPr>
          <w:fldChar w:fldCharType="end"/>
        </w:r>
      </w:p>
    </w:sdtContent>
  </w:sdt>
  <w:p w:rsidR="006D7EA8" w:rsidRDefault="006D7E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02D4" w:rsidRDefault="00E802D4" w:rsidP="00E802D4">
      <w:pPr>
        <w:spacing w:after="0" w:line="240" w:lineRule="auto"/>
      </w:pPr>
      <w:r>
        <w:separator/>
      </w:r>
    </w:p>
  </w:footnote>
  <w:footnote w:type="continuationSeparator" w:id="0">
    <w:p w:rsidR="00E802D4" w:rsidRDefault="00E802D4" w:rsidP="00E802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11963"/>
    <w:multiLevelType w:val="hybridMultilevel"/>
    <w:tmpl w:val="4A5033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DA7F4C"/>
    <w:multiLevelType w:val="hybridMultilevel"/>
    <w:tmpl w:val="D02004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902F90"/>
    <w:multiLevelType w:val="hybridMultilevel"/>
    <w:tmpl w:val="B3C89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E56D0F"/>
    <w:multiLevelType w:val="hybridMultilevel"/>
    <w:tmpl w:val="D21E53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782133"/>
    <w:multiLevelType w:val="hybridMultilevel"/>
    <w:tmpl w:val="9E8E4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927F36"/>
    <w:multiLevelType w:val="hybridMultilevel"/>
    <w:tmpl w:val="23642B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4E04FB"/>
    <w:multiLevelType w:val="hybridMultilevel"/>
    <w:tmpl w:val="2BB412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4B0FE9"/>
    <w:multiLevelType w:val="hybridMultilevel"/>
    <w:tmpl w:val="25E05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C303EF"/>
    <w:multiLevelType w:val="hybridMultilevel"/>
    <w:tmpl w:val="2F623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0757B7"/>
    <w:multiLevelType w:val="hybridMultilevel"/>
    <w:tmpl w:val="AF6EB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6D25DA"/>
    <w:multiLevelType w:val="hybridMultilevel"/>
    <w:tmpl w:val="BF387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3C954DE"/>
    <w:multiLevelType w:val="hybridMultilevel"/>
    <w:tmpl w:val="A67A22E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7917687"/>
    <w:multiLevelType w:val="hybridMultilevel"/>
    <w:tmpl w:val="F5984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A32BFE"/>
    <w:multiLevelType w:val="hybridMultilevel"/>
    <w:tmpl w:val="BA328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0A9600F"/>
    <w:multiLevelType w:val="hybridMultilevel"/>
    <w:tmpl w:val="ECC4C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1E957FF"/>
    <w:multiLevelType w:val="hybridMultilevel"/>
    <w:tmpl w:val="3252DC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D085F95"/>
    <w:multiLevelType w:val="hybridMultilevel"/>
    <w:tmpl w:val="1FAEC3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EF836B8"/>
    <w:multiLevelType w:val="hybridMultilevel"/>
    <w:tmpl w:val="ECE25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3AD683A"/>
    <w:multiLevelType w:val="hybridMultilevel"/>
    <w:tmpl w:val="81E81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3E41CFE"/>
    <w:multiLevelType w:val="hybridMultilevel"/>
    <w:tmpl w:val="CE66A6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B521A36"/>
    <w:multiLevelType w:val="hybridMultilevel"/>
    <w:tmpl w:val="9AF2C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40C7809"/>
    <w:multiLevelType w:val="hybridMultilevel"/>
    <w:tmpl w:val="7FFC7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7A6245B"/>
    <w:multiLevelType w:val="hybridMultilevel"/>
    <w:tmpl w:val="E7FC3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8CC28FF"/>
    <w:multiLevelType w:val="hybridMultilevel"/>
    <w:tmpl w:val="9BF23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97C0709"/>
    <w:multiLevelType w:val="hybridMultilevel"/>
    <w:tmpl w:val="440CE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FF26C04"/>
    <w:multiLevelType w:val="hybridMultilevel"/>
    <w:tmpl w:val="36E67E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1291216"/>
    <w:multiLevelType w:val="hybridMultilevel"/>
    <w:tmpl w:val="F0524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D7372B7"/>
    <w:multiLevelType w:val="hybridMultilevel"/>
    <w:tmpl w:val="65E442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F6E041B"/>
    <w:multiLevelType w:val="hybridMultilevel"/>
    <w:tmpl w:val="6896A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4"/>
  </w:num>
  <w:num w:numId="3">
    <w:abstractNumId w:val="27"/>
  </w:num>
  <w:num w:numId="4">
    <w:abstractNumId w:val="18"/>
  </w:num>
  <w:num w:numId="5">
    <w:abstractNumId w:val="14"/>
  </w:num>
  <w:num w:numId="6">
    <w:abstractNumId w:val="16"/>
  </w:num>
  <w:num w:numId="7">
    <w:abstractNumId w:val="20"/>
  </w:num>
  <w:num w:numId="8">
    <w:abstractNumId w:val="1"/>
  </w:num>
  <w:num w:numId="9">
    <w:abstractNumId w:val="26"/>
  </w:num>
  <w:num w:numId="10">
    <w:abstractNumId w:val="25"/>
  </w:num>
  <w:num w:numId="11">
    <w:abstractNumId w:val="8"/>
  </w:num>
  <w:num w:numId="12">
    <w:abstractNumId w:val="23"/>
  </w:num>
  <w:num w:numId="13">
    <w:abstractNumId w:val="28"/>
  </w:num>
  <w:num w:numId="14">
    <w:abstractNumId w:val="2"/>
  </w:num>
  <w:num w:numId="15">
    <w:abstractNumId w:val="7"/>
  </w:num>
  <w:num w:numId="16">
    <w:abstractNumId w:val="12"/>
  </w:num>
  <w:num w:numId="17">
    <w:abstractNumId w:val="11"/>
  </w:num>
  <w:num w:numId="18">
    <w:abstractNumId w:val="0"/>
  </w:num>
  <w:num w:numId="19">
    <w:abstractNumId w:val="4"/>
  </w:num>
  <w:num w:numId="20">
    <w:abstractNumId w:val="17"/>
  </w:num>
  <w:num w:numId="21">
    <w:abstractNumId w:val="22"/>
  </w:num>
  <w:num w:numId="22">
    <w:abstractNumId w:val="6"/>
  </w:num>
  <w:num w:numId="23">
    <w:abstractNumId w:val="13"/>
  </w:num>
  <w:num w:numId="24">
    <w:abstractNumId w:val="15"/>
  </w:num>
  <w:num w:numId="25">
    <w:abstractNumId w:val="3"/>
  </w:num>
  <w:num w:numId="26">
    <w:abstractNumId w:val="5"/>
  </w:num>
  <w:num w:numId="27">
    <w:abstractNumId w:val="21"/>
  </w:num>
  <w:num w:numId="28">
    <w:abstractNumId w:val="19"/>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56E"/>
    <w:rsid w:val="0001181E"/>
    <w:rsid w:val="000A080B"/>
    <w:rsid w:val="000D314B"/>
    <w:rsid w:val="000E1489"/>
    <w:rsid w:val="000F15AF"/>
    <w:rsid w:val="001176FE"/>
    <w:rsid w:val="0012396C"/>
    <w:rsid w:val="001877B1"/>
    <w:rsid w:val="001D0ABB"/>
    <w:rsid w:val="001D10A5"/>
    <w:rsid w:val="00201762"/>
    <w:rsid w:val="00217AC9"/>
    <w:rsid w:val="00250D49"/>
    <w:rsid w:val="00265F28"/>
    <w:rsid w:val="00284AD4"/>
    <w:rsid w:val="00372CB6"/>
    <w:rsid w:val="00425B19"/>
    <w:rsid w:val="00432177"/>
    <w:rsid w:val="00441610"/>
    <w:rsid w:val="004C105E"/>
    <w:rsid w:val="004C1340"/>
    <w:rsid w:val="004C5B4C"/>
    <w:rsid w:val="004C5B6D"/>
    <w:rsid w:val="004D0D88"/>
    <w:rsid w:val="00504D4E"/>
    <w:rsid w:val="00545B24"/>
    <w:rsid w:val="005550A4"/>
    <w:rsid w:val="005674D3"/>
    <w:rsid w:val="00620DF9"/>
    <w:rsid w:val="006433A5"/>
    <w:rsid w:val="006520E7"/>
    <w:rsid w:val="00661AB9"/>
    <w:rsid w:val="006803C1"/>
    <w:rsid w:val="006D4FB6"/>
    <w:rsid w:val="006D7A07"/>
    <w:rsid w:val="006D7EA8"/>
    <w:rsid w:val="00703BD1"/>
    <w:rsid w:val="00726773"/>
    <w:rsid w:val="007304D5"/>
    <w:rsid w:val="0073356E"/>
    <w:rsid w:val="007421DE"/>
    <w:rsid w:val="00745601"/>
    <w:rsid w:val="007B0AC8"/>
    <w:rsid w:val="007C1885"/>
    <w:rsid w:val="00843670"/>
    <w:rsid w:val="008C4883"/>
    <w:rsid w:val="008D48BE"/>
    <w:rsid w:val="008E486A"/>
    <w:rsid w:val="008E6AB0"/>
    <w:rsid w:val="00963442"/>
    <w:rsid w:val="009D2B91"/>
    <w:rsid w:val="00A05369"/>
    <w:rsid w:val="00A06A3A"/>
    <w:rsid w:val="00A20D95"/>
    <w:rsid w:val="00AD6828"/>
    <w:rsid w:val="00AF0F1C"/>
    <w:rsid w:val="00AF2EC7"/>
    <w:rsid w:val="00AF3BFB"/>
    <w:rsid w:val="00AF7509"/>
    <w:rsid w:val="00B27BB6"/>
    <w:rsid w:val="00BA0597"/>
    <w:rsid w:val="00C02351"/>
    <w:rsid w:val="00C237A3"/>
    <w:rsid w:val="00C2728D"/>
    <w:rsid w:val="00CA78F7"/>
    <w:rsid w:val="00CA7E58"/>
    <w:rsid w:val="00CB164D"/>
    <w:rsid w:val="00CF0048"/>
    <w:rsid w:val="00D1072B"/>
    <w:rsid w:val="00D6447B"/>
    <w:rsid w:val="00DD1F34"/>
    <w:rsid w:val="00DD5CDB"/>
    <w:rsid w:val="00E06F2E"/>
    <w:rsid w:val="00E26D15"/>
    <w:rsid w:val="00E802D4"/>
    <w:rsid w:val="00ED0B9D"/>
    <w:rsid w:val="00F30A3B"/>
    <w:rsid w:val="00F64F60"/>
    <w:rsid w:val="00FF1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41610"/>
    <w:pPr>
      <w:spacing w:after="0" w:line="240" w:lineRule="auto"/>
    </w:pPr>
  </w:style>
  <w:style w:type="character" w:styleId="Hyperlink">
    <w:name w:val="Hyperlink"/>
    <w:basedOn w:val="DefaultParagraphFont"/>
    <w:uiPriority w:val="99"/>
    <w:unhideWhenUsed/>
    <w:rsid w:val="00D1072B"/>
    <w:rPr>
      <w:color w:val="0000FF" w:themeColor="hyperlink"/>
      <w:u w:val="single"/>
    </w:rPr>
  </w:style>
  <w:style w:type="character" w:styleId="FollowedHyperlink">
    <w:name w:val="FollowedHyperlink"/>
    <w:basedOn w:val="DefaultParagraphFont"/>
    <w:uiPriority w:val="99"/>
    <w:semiHidden/>
    <w:unhideWhenUsed/>
    <w:rsid w:val="00AF7509"/>
    <w:rPr>
      <w:color w:val="800080" w:themeColor="followedHyperlink"/>
      <w:u w:val="single"/>
    </w:rPr>
  </w:style>
  <w:style w:type="paragraph" w:styleId="Header">
    <w:name w:val="header"/>
    <w:basedOn w:val="Normal"/>
    <w:link w:val="HeaderChar"/>
    <w:uiPriority w:val="99"/>
    <w:unhideWhenUsed/>
    <w:rsid w:val="00E802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02D4"/>
  </w:style>
  <w:style w:type="paragraph" w:styleId="Footer">
    <w:name w:val="footer"/>
    <w:basedOn w:val="Normal"/>
    <w:link w:val="FooterChar"/>
    <w:uiPriority w:val="99"/>
    <w:unhideWhenUsed/>
    <w:rsid w:val="00E802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02D4"/>
  </w:style>
  <w:style w:type="paragraph" w:styleId="BalloonText">
    <w:name w:val="Balloon Text"/>
    <w:basedOn w:val="Normal"/>
    <w:link w:val="BalloonTextChar"/>
    <w:uiPriority w:val="99"/>
    <w:semiHidden/>
    <w:unhideWhenUsed/>
    <w:rsid w:val="007304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4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41610"/>
    <w:pPr>
      <w:spacing w:after="0" w:line="240" w:lineRule="auto"/>
    </w:pPr>
  </w:style>
  <w:style w:type="character" w:styleId="Hyperlink">
    <w:name w:val="Hyperlink"/>
    <w:basedOn w:val="DefaultParagraphFont"/>
    <w:uiPriority w:val="99"/>
    <w:unhideWhenUsed/>
    <w:rsid w:val="00D1072B"/>
    <w:rPr>
      <w:color w:val="0000FF" w:themeColor="hyperlink"/>
      <w:u w:val="single"/>
    </w:rPr>
  </w:style>
  <w:style w:type="character" w:styleId="FollowedHyperlink">
    <w:name w:val="FollowedHyperlink"/>
    <w:basedOn w:val="DefaultParagraphFont"/>
    <w:uiPriority w:val="99"/>
    <w:semiHidden/>
    <w:unhideWhenUsed/>
    <w:rsid w:val="00AF7509"/>
    <w:rPr>
      <w:color w:val="800080" w:themeColor="followedHyperlink"/>
      <w:u w:val="single"/>
    </w:rPr>
  </w:style>
  <w:style w:type="paragraph" w:styleId="Header">
    <w:name w:val="header"/>
    <w:basedOn w:val="Normal"/>
    <w:link w:val="HeaderChar"/>
    <w:uiPriority w:val="99"/>
    <w:unhideWhenUsed/>
    <w:rsid w:val="00E802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02D4"/>
  </w:style>
  <w:style w:type="paragraph" w:styleId="Footer">
    <w:name w:val="footer"/>
    <w:basedOn w:val="Normal"/>
    <w:link w:val="FooterChar"/>
    <w:uiPriority w:val="99"/>
    <w:unhideWhenUsed/>
    <w:rsid w:val="00E802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02D4"/>
  </w:style>
  <w:style w:type="paragraph" w:styleId="BalloonText">
    <w:name w:val="Balloon Text"/>
    <w:basedOn w:val="Normal"/>
    <w:link w:val="BalloonTextChar"/>
    <w:uiPriority w:val="99"/>
    <w:semiHidden/>
    <w:unhideWhenUsed/>
    <w:rsid w:val="007304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4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lts.library.cornell.edu/lts/pp/dam/12withtranrein" TargetMode="External"/><Relationship Id="rId18" Type="http://schemas.openxmlformats.org/officeDocument/2006/relationships/hyperlink" Target="http://lts.library.cornell.edu/lts/pp/cat/bndwth"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lts.library.cornell.edu/lts/pp/dam/75loccallcorrec" TargetMode="External"/><Relationship Id="rId7" Type="http://schemas.openxmlformats.org/officeDocument/2006/relationships/footnotes" Target="footnotes.xml"/><Relationship Id="rId12" Type="http://schemas.openxmlformats.org/officeDocument/2006/relationships/hyperlink" Target="http://lts.library.cornell.edu/lts/pp/dam/12rare" TargetMode="External"/><Relationship Id="rId17" Type="http://schemas.openxmlformats.org/officeDocument/2006/relationships/hyperlink" Target="http://lts.library.cornell.edu/lts/pp/sfc/9prespho"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lts.library.cornell.edu/lts/pp/fas/4fastcat" TargetMode="External"/><Relationship Id="rId20" Type="http://schemas.openxmlformats.org/officeDocument/2006/relationships/hyperlink" Target="http://lts.library.cornell.edu/lts/pp/dam/107itemsret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ts.library.cornell.edu/lts/pp/dam/12withtranrein" TargetMode="External"/><Relationship Id="rId24" Type="http://schemas.openxmlformats.org/officeDocument/2006/relationships/hyperlink" Target="http://lts.library.cornell.edu/lts/pp/fas/4fastcat" TargetMode="External"/><Relationship Id="rId5" Type="http://schemas.openxmlformats.org/officeDocument/2006/relationships/settings" Target="settings.xml"/><Relationship Id="rId15" Type="http://schemas.openxmlformats.org/officeDocument/2006/relationships/hyperlink" Target="http://lts.library.cornell.edu/lts/pp/cat/6addvol" TargetMode="External"/><Relationship Id="rId23" Type="http://schemas.openxmlformats.org/officeDocument/2006/relationships/hyperlink" Target="http://lts.library.cornell.edu/lts/pp/dam/59initialart" TargetMode="External"/><Relationship Id="rId10" Type="http://schemas.openxmlformats.org/officeDocument/2006/relationships/hyperlink" Target="http://lts.library.cornell.edu/lts/pp/dam/12withtranrein" TargetMode="External"/><Relationship Id="rId19" Type="http://schemas.openxmlformats.org/officeDocument/2006/relationships/hyperlink" Target="http://lts.library.cornell.edu/lts/pp/cat/inanalytic" TargetMode="External"/><Relationship Id="rId4" Type="http://schemas.microsoft.com/office/2007/relationships/stylesWithEffects" Target="stylesWithEffects.xml"/><Relationship Id="rId9" Type="http://schemas.openxmlformats.org/officeDocument/2006/relationships/hyperlink" Target="http://lts.library.cornell.edu/sites/default/files/clo_orgchart_1.pdf" TargetMode="External"/><Relationship Id="rId14" Type="http://schemas.openxmlformats.org/officeDocument/2006/relationships/hyperlink" Target="http://lts.library.cornell.edu/lts/pp/dam/12withtranrein" TargetMode="External"/><Relationship Id="rId22" Type="http://schemas.openxmlformats.org/officeDocument/2006/relationships/hyperlink" Target="http://lts.library.cornell.edu/lts/pp/dam/75loccallcorrec"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15C4A-63BA-4C7A-B638-79C6165BF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542</TotalTime>
  <Pages>5</Pages>
  <Words>1343</Words>
  <Characters>7657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8983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LibUser</dc:creator>
  <cp:keywords/>
  <dc:description/>
  <cp:lastModifiedBy>LibUser</cp:lastModifiedBy>
  <cp:revision>64</cp:revision>
  <cp:lastPrinted>2013-04-04T13:25:00Z</cp:lastPrinted>
  <dcterms:created xsi:type="dcterms:W3CDTF">2013-04-01T13:11:00Z</dcterms:created>
  <dcterms:modified xsi:type="dcterms:W3CDTF">2013-04-04T15:16:00Z</dcterms:modified>
</cp:coreProperties>
</file>