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89" w:rsidRDefault="00014A89" w:rsidP="00014A89">
      <w:r>
        <w:t>Notes from phone call on January 14, 2014 between Matt and Lisa</w:t>
      </w:r>
    </w:p>
    <w:p w:rsidR="00014A89" w:rsidRDefault="00014A89" w:rsidP="00014A89">
      <w:r>
        <w:t xml:space="preserve">1.  Discussed </w:t>
      </w:r>
      <w:r w:rsidR="00CE15C9">
        <w:t xml:space="preserve">the </w:t>
      </w:r>
      <w:r>
        <w:t>gift policy at both institutions</w:t>
      </w:r>
    </w:p>
    <w:p w:rsidR="00014A89" w:rsidRDefault="00014A89" w:rsidP="00014A89">
      <w:pPr>
        <w:pStyle w:val="ListParagraph"/>
        <w:numPr>
          <w:ilvl w:val="0"/>
          <w:numId w:val="2"/>
        </w:numPr>
      </w:pPr>
      <w:r>
        <w:t>Cornell excepts everything</w:t>
      </w:r>
    </w:p>
    <w:p w:rsidR="00014A89" w:rsidRDefault="00014A89" w:rsidP="00014A89">
      <w:pPr>
        <w:pStyle w:val="ListParagraph"/>
        <w:numPr>
          <w:ilvl w:val="0"/>
          <w:numId w:val="2"/>
        </w:numPr>
      </w:pPr>
      <w:r>
        <w:t>Colombia advises donors to donate elsewhere, Better World Books, Housing Works ( the reason being Colombia doesn’t have a place to donate unwanted material as Cornell has the local book sale to donate unwanted material)</w:t>
      </w:r>
    </w:p>
    <w:p w:rsidR="00CE15C9" w:rsidRDefault="00CE15C9" w:rsidP="00CE15C9">
      <w:r>
        <w:t>2.  Discussed shelf ready possibilities</w:t>
      </w:r>
    </w:p>
    <w:p w:rsidR="00CE15C9" w:rsidRDefault="00CE15C9" w:rsidP="00CE15C9">
      <w:pPr>
        <w:pStyle w:val="ListParagraph"/>
        <w:numPr>
          <w:ilvl w:val="0"/>
          <w:numId w:val="4"/>
        </w:numPr>
      </w:pPr>
      <w:r>
        <w:t>Colombia re</w:t>
      </w:r>
      <w:r w:rsidR="00D43F9B">
        <w:t>ceives shelf ready material for</w:t>
      </w:r>
      <w:r>
        <w:t xml:space="preserve"> YBP</w:t>
      </w:r>
      <w:r w:rsidR="00D43F9B">
        <w:t xml:space="preserve"> approval material</w:t>
      </w:r>
    </w:p>
    <w:p w:rsidR="00D43F9B" w:rsidRDefault="00D43F9B" w:rsidP="00CE15C9">
      <w:pPr>
        <w:pStyle w:val="ListParagraph"/>
        <w:numPr>
          <w:ilvl w:val="0"/>
          <w:numId w:val="4"/>
        </w:numPr>
      </w:pPr>
      <w:r>
        <w:t xml:space="preserve">Cornell has checked into shelf ready for YBP approval material but for us this is not </w:t>
      </w:r>
      <w:r w:rsidR="00C133C5">
        <w:t xml:space="preserve">financially </w:t>
      </w:r>
      <w:r>
        <w:t xml:space="preserve">beneficial because we have student employees processing these </w:t>
      </w:r>
    </w:p>
    <w:p w:rsidR="00CE15C9" w:rsidRDefault="00CE15C9" w:rsidP="00CE15C9">
      <w:pPr>
        <w:pStyle w:val="ListParagraph"/>
        <w:numPr>
          <w:ilvl w:val="0"/>
          <w:numId w:val="3"/>
        </w:numPr>
      </w:pPr>
      <w:r>
        <w:t xml:space="preserve">Colombia would be interested </w:t>
      </w:r>
      <w:r w:rsidR="00D43F9B">
        <w:t xml:space="preserve">in shelf ready for </w:t>
      </w:r>
      <w:r w:rsidR="00D43F9B" w:rsidRPr="00D43F9B">
        <w:rPr>
          <w:u w:val="single"/>
        </w:rPr>
        <w:t>firm orders</w:t>
      </w:r>
      <w:r w:rsidR="00D43F9B">
        <w:t xml:space="preserve"> </w:t>
      </w:r>
      <w:r>
        <w:t>if we could overlay holdings records – we discussed that maybe LS-TOOLS could possibly play a part in this</w:t>
      </w:r>
    </w:p>
    <w:p w:rsidR="00014A89" w:rsidRDefault="00CE15C9" w:rsidP="00CE15C9">
      <w:pPr>
        <w:pStyle w:val="ListParagraph"/>
        <w:numPr>
          <w:ilvl w:val="0"/>
          <w:numId w:val="3"/>
        </w:numPr>
      </w:pPr>
      <w:r>
        <w:t>Cornell is concerned about whether or not we would see a cost benefit</w:t>
      </w:r>
      <w:r w:rsidR="00C133C5">
        <w:t xml:space="preserve"> in shelf ready for firm orders</w:t>
      </w:r>
    </w:p>
    <w:p w:rsidR="00D43F9B" w:rsidRDefault="00D43F9B" w:rsidP="00D43F9B">
      <w:r>
        <w:t>3.  Discuss next steps:</w:t>
      </w:r>
    </w:p>
    <w:p w:rsidR="00C133C5" w:rsidRDefault="00C133C5" w:rsidP="00C133C5">
      <w:pPr>
        <w:pStyle w:val="ListParagraph"/>
        <w:numPr>
          <w:ilvl w:val="0"/>
          <w:numId w:val="6"/>
        </w:numPr>
      </w:pPr>
      <w:r>
        <w:t>Matt will look into shelf ready for firm books with Casalini</w:t>
      </w:r>
      <w:bookmarkStart w:id="0" w:name="_GoBack"/>
      <w:bookmarkEnd w:id="0"/>
    </w:p>
    <w:p w:rsidR="00D43F9B" w:rsidRDefault="00D43F9B" w:rsidP="00D43F9B">
      <w:pPr>
        <w:pStyle w:val="ListParagraph"/>
        <w:numPr>
          <w:ilvl w:val="0"/>
          <w:numId w:val="5"/>
        </w:numPr>
      </w:pPr>
      <w:r>
        <w:t xml:space="preserve">Lisa will talk to Boaz about shelf ready for </w:t>
      </w:r>
      <w:proofErr w:type="spellStart"/>
      <w:r>
        <w:t>Cas</w:t>
      </w:r>
      <w:r w:rsidR="00C133C5">
        <w:t>alini</w:t>
      </w:r>
      <w:proofErr w:type="spellEnd"/>
      <w:r w:rsidR="00C133C5">
        <w:t xml:space="preserve"> and</w:t>
      </w:r>
      <w:r>
        <w:t xml:space="preserve"> </w:t>
      </w:r>
      <w:r w:rsidR="00C133C5">
        <w:t xml:space="preserve">possible staff </w:t>
      </w:r>
      <w:r>
        <w:t>savings</w:t>
      </w:r>
    </w:p>
    <w:p w:rsidR="00D43F9B" w:rsidRDefault="00D43F9B" w:rsidP="00D43F9B">
      <w:pPr>
        <w:pStyle w:val="ListParagraph"/>
        <w:numPr>
          <w:ilvl w:val="0"/>
          <w:numId w:val="5"/>
        </w:numPr>
      </w:pPr>
      <w:r>
        <w:t>Matt will contact Pedro Arroyo about gifts</w:t>
      </w:r>
    </w:p>
    <w:p w:rsidR="00D43F9B" w:rsidRDefault="00D43F9B" w:rsidP="00D43F9B">
      <w:r>
        <w:t xml:space="preserve">We both agreed that if we had a shared LMS </w:t>
      </w:r>
      <w:r w:rsidR="006572D9">
        <w:t>we could possibly load marc records and EDIs for each other.</w:t>
      </w:r>
    </w:p>
    <w:sectPr w:rsidR="00D43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6109"/>
    <w:multiLevelType w:val="hybridMultilevel"/>
    <w:tmpl w:val="DC5C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006E2"/>
    <w:multiLevelType w:val="hybridMultilevel"/>
    <w:tmpl w:val="5950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A11E8"/>
    <w:multiLevelType w:val="hybridMultilevel"/>
    <w:tmpl w:val="58F6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51A50"/>
    <w:multiLevelType w:val="hybridMultilevel"/>
    <w:tmpl w:val="4028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37CA3"/>
    <w:multiLevelType w:val="hybridMultilevel"/>
    <w:tmpl w:val="A642A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0686D"/>
    <w:multiLevelType w:val="hybridMultilevel"/>
    <w:tmpl w:val="F4EA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89"/>
    <w:rsid w:val="00014A89"/>
    <w:rsid w:val="006572D9"/>
    <w:rsid w:val="007B3A32"/>
    <w:rsid w:val="00BB5CA1"/>
    <w:rsid w:val="00C133C5"/>
    <w:rsid w:val="00CE15C9"/>
    <w:rsid w:val="00D4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DSSupport</dc:creator>
  <cp:lastModifiedBy>DSSupport</cp:lastModifiedBy>
  <cp:revision>2</cp:revision>
  <dcterms:created xsi:type="dcterms:W3CDTF">2014-03-05T14:29:00Z</dcterms:created>
  <dcterms:modified xsi:type="dcterms:W3CDTF">2014-03-05T15:47:00Z</dcterms:modified>
</cp:coreProperties>
</file>