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82" w:rsidRPr="00A24AD3" w:rsidRDefault="00204B82" w:rsidP="00F84876">
      <w:pPr>
        <w:spacing w:after="240"/>
        <w:rPr>
          <w:rFonts w:asciiTheme="minorHAnsi" w:hAnsiTheme="minorHAnsi"/>
          <w:b/>
        </w:rPr>
      </w:pPr>
      <w:proofErr w:type="gramStart"/>
      <w:r w:rsidRPr="00A24AD3">
        <w:rPr>
          <w:rFonts w:asciiTheme="minorHAnsi" w:hAnsiTheme="minorHAnsi"/>
          <w:b/>
        </w:rPr>
        <w:t>arXiv</w:t>
      </w:r>
      <w:proofErr w:type="gramEnd"/>
      <w:r w:rsidRPr="00A24AD3">
        <w:rPr>
          <w:rFonts w:asciiTheme="minorHAnsi" w:hAnsiTheme="minorHAnsi"/>
          <w:b/>
        </w:rPr>
        <w:t xml:space="preserve"> – Cornell University Library</w:t>
      </w:r>
    </w:p>
    <w:p w:rsidR="00F84876" w:rsidRPr="00A24AD3" w:rsidRDefault="00204B82" w:rsidP="00F84876">
      <w:pPr>
        <w:spacing w:after="240"/>
        <w:rPr>
          <w:rFonts w:asciiTheme="minorHAnsi" w:hAnsiTheme="minorHAnsi"/>
          <w:b/>
        </w:rPr>
      </w:pPr>
      <w:r w:rsidRPr="00A24AD3">
        <w:rPr>
          <w:rFonts w:asciiTheme="minorHAnsi" w:hAnsiTheme="minorHAnsi"/>
          <w:b/>
        </w:rPr>
        <w:t xml:space="preserve">Member Advisory Board, </w:t>
      </w:r>
      <w:r w:rsidR="00F84876" w:rsidRPr="00A24AD3">
        <w:rPr>
          <w:rFonts w:asciiTheme="minorHAnsi" w:hAnsiTheme="minorHAnsi"/>
          <w:b/>
        </w:rPr>
        <w:t>Tier Model &amp; Membership Structure</w:t>
      </w:r>
      <w:r w:rsidRPr="00A24AD3">
        <w:rPr>
          <w:rFonts w:asciiTheme="minorHAnsi" w:hAnsiTheme="minorHAnsi"/>
          <w:b/>
        </w:rPr>
        <w:t xml:space="preserve"> Subgroup</w:t>
      </w:r>
    </w:p>
    <w:p w:rsidR="00A24AD3" w:rsidRPr="00A24AD3" w:rsidRDefault="00A24AD3" w:rsidP="00A24AD3">
      <w:pPr>
        <w:pStyle w:val="PlainText"/>
        <w:rPr>
          <w:rFonts w:asciiTheme="minorHAnsi" w:hAnsiTheme="minorHAnsi" w:cs="Times New Roman"/>
          <w:sz w:val="24"/>
          <w:szCs w:val="24"/>
        </w:rPr>
      </w:pPr>
      <w:r w:rsidRPr="00A24AD3">
        <w:rPr>
          <w:rFonts w:asciiTheme="minorHAnsi" w:hAnsiTheme="minorHAnsi" w:cs="Times New Roman"/>
          <w:b/>
          <w:sz w:val="24"/>
          <w:szCs w:val="24"/>
        </w:rPr>
        <w:t xml:space="preserve">Group Members: </w:t>
      </w:r>
      <w:r w:rsidRPr="00A24AD3">
        <w:rPr>
          <w:rFonts w:asciiTheme="minorHAnsi" w:hAnsiTheme="minorHAnsi" w:cs="Times New Roman"/>
          <w:sz w:val="24"/>
          <w:szCs w:val="24"/>
        </w:rPr>
        <w:t xml:space="preserve">Tim Klassen, Tommy Ohlsson, Esther </w:t>
      </w:r>
      <w:proofErr w:type="spellStart"/>
      <w:r w:rsidRPr="00A24AD3">
        <w:rPr>
          <w:rFonts w:asciiTheme="minorHAnsi" w:hAnsiTheme="minorHAnsi" w:cs="Times New Roman"/>
          <w:sz w:val="24"/>
          <w:szCs w:val="24"/>
        </w:rPr>
        <w:t>Tobschall</w:t>
      </w:r>
      <w:proofErr w:type="spellEnd"/>
      <w:r w:rsidRPr="00A24AD3">
        <w:rPr>
          <w:rFonts w:asciiTheme="minorHAnsi" w:hAnsiTheme="minorHAnsi" w:cs="Times New Roman"/>
          <w:sz w:val="24"/>
          <w:szCs w:val="24"/>
        </w:rPr>
        <w:t>, Jaron Porciello, Oya Rieger (coordinator)</w:t>
      </w:r>
    </w:p>
    <w:p w:rsidR="00A24AD3" w:rsidRDefault="00A24AD3" w:rsidP="00674E4C">
      <w:pPr>
        <w:pStyle w:val="PlainText"/>
        <w:rPr>
          <w:rFonts w:asciiTheme="minorHAnsi" w:hAnsiTheme="minorHAnsi" w:cs="Times New Roman"/>
          <w:b/>
          <w:sz w:val="24"/>
          <w:szCs w:val="24"/>
        </w:rPr>
      </w:pPr>
    </w:p>
    <w:p w:rsidR="00674E4C" w:rsidRPr="00A24AD3" w:rsidRDefault="00674E4C" w:rsidP="00674E4C">
      <w:pPr>
        <w:pStyle w:val="PlainText"/>
        <w:rPr>
          <w:rFonts w:asciiTheme="minorHAnsi" w:hAnsiTheme="minorHAnsi" w:cs="Times New Roman"/>
          <w:sz w:val="24"/>
          <w:szCs w:val="24"/>
        </w:rPr>
      </w:pPr>
      <w:r w:rsidRPr="00A24AD3">
        <w:rPr>
          <w:rFonts w:asciiTheme="minorHAnsi" w:hAnsiTheme="minorHAnsi" w:cs="Times New Roman"/>
          <w:b/>
          <w:sz w:val="24"/>
          <w:szCs w:val="24"/>
        </w:rPr>
        <w:t xml:space="preserve">Subgroup Goal: </w:t>
      </w:r>
      <w:r w:rsidRPr="00A24AD3">
        <w:rPr>
          <w:rFonts w:asciiTheme="minorHAnsi" w:hAnsiTheme="minorHAnsi" w:cs="Times New Roman"/>
          <w:sz w:val="24"/>
          <w:szCs w:val="24"/>
        </w:rPr>
        <w:t>Assess and revise our tier model to consider other classes of member categories such as scientific societies (to be implemented during the next 5-year plan)</w:t>
      </w:r>
    </w:p>
    <w:p w:rsidR="00204B82" w:rsidRPr="00A24AD3" w:rsidRDefault="00204B82" w:rsidP="00204B82">
      <w:pPr>
        <w:pStyle w:val="PlainText"/>
        <w:rPr>
          <w:rFonts w:asciiTheme="minorHAnsi" w:hAnsiTheme="minorHAnsi" w:cs="Times New Roman"/>
          <w:sz w:val="24"/>
          <w:szCs w:val="24"/>
        </w:rPr>
      </w:pPr>
    </w:p>
    <w:p w:rsidR="00F84876" w:rsidRPr="00A24AD3" w:rsidRDefault="00F84876" w:rsidP="00F84876">
      <w:pPr>
        <w:pStyle w:val="PlainText"/>
        <w:rPr>
          <w:rFonts w:asciiTheme="minorHAnsi" w:hAnsiTheme="minorHAnsi" w:cs="Times New Roman"/>
          <w:b/>
          <w:sz w:val="24"/>
          <w:szCs w:val="24"/>
        </w:rPr>
      </w:pPr>
      <w:r w:rsidRPr="00A24AD3">
        <w:rPr>
          <w:rFonts w:asciiTheme="minorHAnsi" w:hAnsiTheme="minorHAnsi" w:cs="Times New Roman"/>
          <w:b/>
          <w:sz w:val="24"/>
          <w:szCs w:val="24"/>
        </w:rPr>
        <w:t>Related documents:</w:t>
      </w:r>
    </w:p>
    <w:p w:rsidR="00F84876" w:rsidRPr="00A24AD3" w:rsidRDefault="00F84876" w:rsidP="00F84876">
      <w:pPr>
        <w:pStyle w:val="PlainText"/>
        <w:rPr>
          <w:rFonts w:asciiTheme="minorHAnsi" w:hAnsiTheme="minorHAnsi" w:cs="Times New Roman"/>
          <w:sz w:val="24"/>
          <w:szCs w:val="24"/>
        </w:rPr>
      </w:pPr>
    </w:p>
    <w:p w:rsidR="00F84876" w:rsidRPr="00A24AD3" w:rsidRDefault="00F84876" w:rsidP="00204B82">
      <w:pPr>
        <w:pStyle w:val="PlainText"/>
        <w:numPr>
          <w:ilvl w:val="0"/>
          <w:numId w:val="2"/>
        </w:numPr>
        <w:rPr>
          <w:rFonts w:asciiTheme="minorHAnsi" w:hAnsiTheme="minorHAnsi" w:cs="Times New Roman"/>
          <w:sz w:val="24"/>
          <w:szCs w:val="24"/>
        </w:rPr>
      </w:pPr>
      <w:r w:rsidRPr="00A24AD3">
        <w:rPr>
          <w:rFonts w:asciiTheme="minorHAnsi" w:hAnsiTheme="minorHAnsi" w:cs="Times New Roman"/>
          <w:sz w:val="24"/>
          <w:szCs w:val="24"/>
        </w:rPr>
        <w:t>arXiv operating principles:</w:t>
      </w:r>
      <w:r w:rsidR="00204B82" w:rsidRPr="00A24AD3">
        <w:rPr>
          <w:rFonts w:asciiTheme="minorHAnsi" w:hAnsiTheme="minorHAnsi" w:cs="Times New Roman"/>
          <w:sz w:val="24"/>
          <w:szCs w:val="24"/>
        </w:rPr>
        <w:br/>
      </w:r>
      <w:hyperlink r:id="rId9" w:history="1">
        <w:r w:rsidRPr="00A24AD3">
          <w:rPr>
            <w:rStyle w:val="Hyperlink"/>
            <w:rFonts w:asciiTheme="minorHAnsi" w:hAnsiTheme="minorHAnsi" w:cs="Times New Roman"/>
            <w:sz w:val="24"/>
            <w:szCs w:val="24"/>
          </w:rPr>
          <w:t>https://confluence.cornell.edu/download/attachments/127116484/arXivPrinciplesMarch12.pdf?version=5&amp;modificationDate=1349107541000</w:t>
        </w:r>
      </w:hyperlink>
    </w:p>
    <w:p w:rsidR="00F84876" w:rsidRPr="00A24AD3" w:rsidRDefault="00F84876" w:rsidP="00F84876">
      <w:pPr>
        <w:pStyle w:val="PlainText"/>
        <w:rPr>
          <w:rFonts w:asciiTheme="minorHAnsi" w:hAnsiTheme="minorHAnsi" w:cs="Times New Roman"/>
          <w:sz w:val="24"/>
          <w:szCs w:val="24"/>
        </w:rPr>
      </w:pPr>
    </w:p>
    <w:p w:rsidR="00F84876" w:rsidRPr="00627389" w:rsidRDefault="00F84876" w:rsidP="00F84876">
      <w:pPr>
        <w:pStyle w:val="PlainText"/>
        <w:numPr>
          <w:ilvl w:val="0"/>
          <w:numId w:val="2"/>
        </w:numPr>
        <w:rPr>
          <w:rFonts w:asciiTheme="minorHAnsi" w:hAnsiTheme="minorHAnsi" w:cs="Times New Roman"/>
          <w:sz w:val="24"/>
          <w:szCs w:val="24"/>
        </w:rPr>
      </w:pPr>
      <w:r w:rsidRPr="00A24AD3">
        <w:rPr>
          <w:rFonts w:asciiTheme="minorHAnsi" w:hAnsiTheme="minorHAnsi" w:cs="Times New Roman"/>
          <w:sz w:val="24"/>
          <w:szCs w:val="24"/>
        </w:rPr>
        <w:t>MAB 9/2013 meeting minutes:</w:t>
      </w:r>
      <w:r w:rsidR="00204B82" w:rsidRPr="00A24AD3">
        <w:rPr>
          <w:rFonts w:asciiTheme="minorHAnsi" w:hAnsiTheme="minorHAnsi" w:cs="Times New Roman"/>
          <w:sz w:val="24"/>
          <w:szCs w:val="24"/>
        </w:rPr>
        <w:br/>
      </w:r>
      <w:hyperlink r:id="rId10" w:history="1">
        <w:r w:rsidRPr="00A24AD3">
          <w:rPr>
            <w:rStyle w:val="Hyperlink"/>
            <w:rFonts w:asciiTheme="minorHAnsi" w:hAnsiTheme="minorHAnsi" w:cs="Times New Roman"/>
            <w:sz w:val="24"/>
            <w:szCs w:val="24"/>
          </w:rPr>
          <w:t>https://confluence.cornell.edu/display/culpublic/September+17%2C+2013+Meeting+Agenda</w:t>
        </w:r>
      </w:hyperlink>
    </w:p>
    <w:p w:rsidR="00F84876" w:rsidRPr="00A24AD3" w:rsidRDefault="00F84876" w:rsidP="00F84876">
      <w:pPr>
        <w:rPr>
          <w:rFonts w:asciiTheme="minorHAnsi" w:hAnsiTheme="minorHAnsi"/>
          <w:color w:val="1F497D" w:themeColor="dark2"/>
        </w:rPr>
      </w:pPr>
    </w:p>
    <w:p w:rsidR="008E1B57" w:rsidRDefault="008E1B57" w:rsidP="006543C0">
      <w:pPr>
        <w:pStyle w:val="PlainText"/>
        <w:rPr>
          <w:rFonts w:asciiTheme="minorHAnsi" w:hAnsiTheme="minorHAnsi" w:cs="Times New Roman"/>
          <w:sz w:val="24"/>
          <w:szCs w:val="24"/>
        </w:rPr>
      </w:pPr>
      <w:bookmarkStart w:id="0" w:name="_MailOriginal"/>
    </w:p>
    <w:p w:rsidR="006543C0" w:rsidRPr="006543C0" w:rsidRDefault="006543C0" w:rsidP="006543C0">
      <w:pPr>
        <w:pStyle w:val="PlainText"/>
        <w:rPr>
          <w:rFonts w:asciiTheme="minorHAnsi" w:hAnsiTheme="minorHAnsi" w:cs="Times New Roman"/>
          <w:sz w:val="24"/>
          <w:szCs w:val="24"/>
        </w:rPr>
      </w:pPr>
      <w:r w:rsidRPr="006543C0">
        <w:rPr>
          <w:rFonts w:asciiTheme="minorHAnsi" w:hAnsiTheme="minorHAnsi" w:cs="Times New Roman"/>
          <w:color w:val="FF0000"/>
          <w:sz w:val="24"/>
          <w:szCs w:val="24"/>
        </w:rPr>
        <w:t>EMAIL CORRESPONDANCE AFTER THE INITIAL CONFERENCE CALL</w:t>
      </w:r>
    </w:p>
    <w:p w:rsidR="006543C0" w:rsidRPr="006543C0" w:rsidRDefault="006543C0" w:rsidP="006543C0">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b/>
          <w:sz w:val="24"/>
          <w:szCs w:val="24"/>
        </w:rPr>
      </w:pPr>
      <w:r w:rsidRPr="00A24AD3">
        <w:rPr>
          <w:rFonts w:asciiTheme="minorHAnsi" w:hAnsiTheme="minorHAnsi" w:cs="Times New Roman"/>
          <w:sz w:val="24"/>
          <w:szCs w:val="24"/>
        </w:rPr>
        <w:t>-----Original Message-----</w:t>
      </w:r>
      <w:r w:rsidRPr="00A24AD3">
        <w:rPr>
          <w:rFonts w:asciiTheme="minorHAnsi" w:hAnsiTheme="minorHAnsi" w:cs="Times New Roman"/>
          <w:sz w:val="24"/>
          <w:szCs w:val="24"/>
        </w:rPr>
        <w:br/>
      </w:r>
      <w:r w:rsidRPr="00A24AD3">
        <w:rPr>
          <w:rFonts w:asciiTheme="minorHAnsi" w:hAnsiTheme="minorHAnsi" w:cs="Times New Roman"/>
          <w:b/>
          <w:sz w:val="24"/>
          <w:szCs w:val="24"/>
        </w:rPr>
        <w:t xml:space="preserve">From: Oya Yildirim Rieger </w:t>
      </w:r>
      <w:r w:rsidRPr="00A24AD3">
        <w:rPr>
          <w:rFonts w:asciiTheme="minorHAnsi" w:hAnsiTheme="minorHAnsi" w:cs="Times New Roman"/>
          <w:b/>
          <w:sz w:val="24"/>
          <w:szCs w:val="24"/>
        </w:rPr>
        <w:br/>
        <w:t>Sent: Monday, January 27, 2014 3:27 PM</w:t>
      </w:r>
      <w:r w:rsidRPr="00A24AD3">
        <w:rPr>
          <w:rFonts w:asciiTheme="minorHAnsi" w:hAnsiTheme="minorHAnsi" w:cs="Times New Roman"/>
          <w:b/>
          <w:sz w:val="24"/>
          <w:szCs w:val="24"/>
        </w:rPr>
        <w:br/>
        <w:t xml:space="preserve">To: </w:t>
      </w:r>
      <w:proofErr w:type="spellStart"/>
      <w:r w:rsidRPr="00A24AD3">
        <w:rPr>
          <w:rFonts w:asciiTheme="minorHAnsi" w:hAnsiTheme="minorHAnsi" w:cs="Times New Roman"/>
          <w:b/>
          <w:sz w:val="24"/>
          <w:szCs w:val="24"/>
        </w:rPr>
        <w:t>Tobschall</w:t>
      </w:r>
      <w:proofErr w:type="spellEnd"/>
      <w:r w:rsidRPr="00A24AD3">
        <w:rPr>
          <w:rFonts w:asciiTheme="minorHAnsi" w:hAnsiTheme="minorHAnsi" w:cs="Times New Roman"/>
          <w:b/>
          <w:sz w:val="24"/>
          <w:szCs w:val="24"/>
        </w:rPr>
        <w:t>, Esther; Tommy Ohlsson; Tim Klassen</w:t>
      </w:r>
      <w:r w:rsidRPr="00A24AD3">
        <w:rPr>
          <w:rFonts w:asciiTheme="minorHAnsi" w:hAnsiTheme="minorHAnsi" w:cs="Times New Roman"/>
          <w:b/>
          <w:sz w:val="24"/>
          <w:szCs w:val="24"/>
        </w:rPr>
        <w:br/>
        <w:t>Cc: Jaron Porciello</w:t>
      </w:r>
      <w:r w:rsidRPr="00A24AD3">
        <w:rPr>
          <w:rFonts w:asciiTheme="minorHAnsi" w:hAnsiTheme="minorHAnsi" w:cs="Times New Roman"/>
          <w:b/>
          <w:sz w:val="24"/>
          <w:szCs w:val="24"/>
        </w:rPr>
        <w:br/>
        <w:t xml:space="preserve">Subject: </w:t>
      </w:r>
      <w:r w:rsidRPr="006543C0">
        <w:rPr>
          <w:rFonts w:asciiTheme="minorHAnsi" w:hAnsiTheme="minorHAnsi" w:cs="Times New Roman"/>
          <w:b/>
          <w:color w:val="FF0000"/>
          <w:sz w:val="24"/>
          <w:szCs w:val="24"/>
        </w:rPr>
        <w:t xml:space="preserve">arXiv MAB Subgroup 1/13 Conference Call summary ... and a question </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Dear Esther, Tommy, Tim,</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Thanks again for advising us in regard to </w:t>
      </w:r>
      <w:proofErr w:type="spellStart"/>
      <w:r w:rsidRPr="00A24AD3">
        <w:rPr>
          <w:rFonts w:asciiTheme="minorHAnsi" w:hAnsiTheme="minorHAnsi" w:cs="Times New Roman"/>
          <w:sz w:val="24"/>
          <w:szCs w:val="24"/>
        </w:rPr>
        <w:t>arXiv's</w:t>
      </w:r>
      <w:proofErr w:type="spellEnd"/>
      <w:r w:rsidRPr="00A24AD3">
        <w:rPr>
          <w:rFonts w:asciiTheme="minorHAnsi" w:hAnsiTheme="minorHAnsi" w:cs="Times New Roman"/>
          <w:sz w:val="24"/>
          <w:szCs w:val="24"/>
        </w:rPr>
        <w:t xml:space="preserve"> current membership policy.  According to the arXiv operating principle # 3.3:</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"Membership in arXiv and representation on the MAB is reserved for libraries, research institutions, laboratories, and foundations that contribute to the financial support of the service."</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SUMMARY</w:t>
      </w: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This question was partially triggered by the new membership of two scientific councils: European Research Council &amp; the Austrian Science Fund.  We decided that these groups are similar to the Simons Foundation and they are either non-profit or governmental agencies with </w:t>
      </w:r>
      <w:r w:rsidRPr="00A24AD3">
        <w:rPr>
          <w:rFonts w:asciiTheme="minorHAnsi" w:hAnsiTheme="minorHAnsi" w:cs="Times New Roman"/>
          <w:sz w:val="24"/>
          <w:szCs w:val="24"/>
        </w:rPr>
        <w:lastRenderedPageBreak/>
        <w:t>the mission of fostering R&amp;D in the sciences. Therefore, we'll automatically include them in the definition of membership.</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Shall we broaden #3.3 to add "research councils" or shall we assume that having the work "foundation" is sufficient?</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Also, we've decided not to create a membership category for publishers/societies yet.</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QUESTION </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Over the last four years, we've noticed that most of the member institutions stay in the same tier although their rank may fluctuate +/- a few levels (for instance, an institution may be listed as the 24th heaviest user in 2012 and may go down </w:t>
      </w:r>
      <w:proofErr w:type="gramStart"/>
      <w:r w:rsidRPr="00A24AD3">
        <w:rPr>
          <w:rFonts w:asciiTheme="minorHAnsi" w:hAnsiTheme="minorHAnsi" w:cs="Times New Roman"/>
          <w:sz w:val="24"/>
          <w:szCs w:val="24"/>
        </w:rPr>
        <w:t>to  21st</w:t>
      </w:r>
      <w:proofErr w:type="gramEnd"/>
      <w:r w:rsidRPr="00A24AD3">
        <w:rPr>
          <w:rFonts w:asciiTheme="minorHAnsi" w:hAnsiTheme="minorHAnsi" w:cs="Times New Roman"/>
          <w:sz w:val="24"/>
          <w:szCs w:val="24"/>
        </w:rPr>
        <w:t xml:space="preserve"> in 2013).  Just to simplify our membership table, we've decided to indicate only the Tier numbers (not the exact number).  Do you see any consequences about this decision?</w:t>
      </w:r>
    </w:p>
    <w:p w:rsidR="008E1B57" w:rsidRPr="00A24AD3" w:rsidRDefault="008E1B57" w:rsidP="008E1B57">
      <w:pPr>
        <w:pStyle w:val="PlainText"/>
        <w:rPr>
          <w:rFonts w:asciiTheme="minorHAnsi" w:hAnsiTheme="minorHAnsi" w:cs="Times New Roman"/>
          <w:sz w:val="24"/>
          <w:szCs w:val="24"/>
        </w:rPr>
      </w:pPr>
    </w:p>
    <w:p w:rsidR="008E1B57" w:rsidRPr="00A24AD3" w:rsidRDefault="00971BDD" w:rsidP="008E1B57">
      <w:pPr>
        <w:pStyle w:val="PlainText"/>
        <w:rPr>
          <w:rFonts w:asciiTheme="minorHAnsi" w:hAnsiTheme="minorHAnsi" w:cs="Times New Roman"/>
          <w:sz w:val="24"/>
          <w:szCs w:val="24"/>
        </w:rPr>
      </w:pPr>
      <w:hyperlink r:id="rId11" w:history="1">
        <w:r w:rsidR="008E1B57" w:rsidRPr="00A24AD3">
          <w:rPr>
            <w:rStyle w:val="Hyperlink"/>
            <w:rFonts w:asciiTheme="minorHAnsi" w:hAnsiTheme="minorHAnsi" w:cs="Times New Roman"/>
            <w:sz w:val="24"/>
            <w:szCs w:val="24"/>
          </w:rPr>
          <w:t>https://confluence.cornell.edu/display/culpublic/Initial+Five-Year+Support+Pledges</w:t>
        </w:r>
      </w:hyperlink>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This strategy makes us wonder if we should add a Tier 5 for usage rank 201+</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We currently have the following Usage Rank-Annual Membership Fees:</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Tier 1: 1-50 -- $3,000</w:t>
      </w: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Tier 2: 51-100 -- $2,500</w:t>
      </w: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Tier 3: 101-150 -- $2,000</w:t>
      </w: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Tier 4: 151+ -- $1,500</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What is your opinion on the presentation of the membership in Tier numbers (rather than individual ranks) and also the idea of adding another Tier?</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With kind regards,</w:t>
      </w:r>
    </w:p>
    <w:p w:rsidR="008E1B57" w:rsidRPr="00A24AD3" w:rsidRDefault="008E1B57" w:rsidP="008E1B57">
      <w:pPr>
        <w:pStyle w:val="PlainText"/>
        <w:rPr>
          <w:rFonts w:asciiTheme="minorHAnsi" w:hAnsiTheme="minorHAnsi" w:cs="Times New Roman"/>
          <w:sz w:val="24"/>
          <w:szCs w:val="24"/>
        </w:rPr>
      </w:pPr>
    </w:p>
    <w:p w:rsidR="008E1B57" w:rsidRPr="00A24AD3" w:rsidRDefault="008E1B57" w:rsidP="008E1B57">
      <w:pPr>
        <w:pStyle w:val="PlainText"/>
        <w:rPr>
          <w:rFonts w:asciiTheme="minorHAnsi" w:hAnsiTheme="minorHAnsi" w:cs="Times New Roman"/>
          <w:sz w:val="24"/>
          <w:szCs w:val="24"/>
        </w:rPr>
      </w:pPr>
      <w:r w:rsidRPr="00A24AD3">
        <w:rPr>
          <w:rFonts w:asciiTheme="minorHAnsi" w:hAnsiTheme="minorHAnsi" w:cs="Times New Roman"/>
          <w:sz w:val="24"/>
          <w:szCs w:val="24"/>
        </w:rPr>
        <w:t>Oya</w:t>
      </w:r>
    </w:p>
    <w:p w:rsidR="00451EDB" w:rsidRDefault="00451EDB" w:rsidP="008E1B57">
      <w:pPr>
        <w:spacing w:after="240"/>
        <w:rPr>
          <w:rFonts w:asciiTheme="minorHAnsi" w:hAnsiTheme="minorHAnsi"/>
        </w:rPr>
      </w:pPr>
    </w:p>
    <w:p w:rsidR="00AA7247" w:rsidRPr="00A24AD3" w:rsidRDefault="00AA7247" w:rsidP="008E1B57">
      <w:pPr>
        <w:spacing w:after="240"/>
        <w:rPr>
          <w:rFonts w:asciiTheme="minorHAnsi" w:hAnsiTheme="minorHAnsi"/>
        </w:rPr>
      </w:pPr>
    </w:p>
    <w:p w:rsidR="005952B1" w:rsidRDefault="005952B1" w:rsidP="00B21AA0">
      <w:pPr>
        <w:pStyle w:val="PlainText"/>
        <w:rPr>
          <w:rFonts w:asciiTheme="minorHAnsi" w:hAnsiTheme="minorHAnsi" w:cs="Times New Roman"/>
          <w:sz w:val="24"/>
          <w:szCs w:val="24"/>
        </w:rPr>
      </w:pPr>
    </w:p>
    <w:p w:rsidR="005952B1" w:rsidRDefault="005952B1" w:rsidP="00B21AA0">
      <w:pPr>
        <w:pStyle w:val="PlainText"/>
        <w:rPr>
          <w:rFonts w:asciiTheme="minorHAnsi" w:hAnsiTheme="minorHAnsi" w:cs="Times New Roman"/>
          <w:sz w:val="24"/>
          <w:szCs w:val="24"/>
        </w:rPr>
      </w:pPr>
    </w:p>
    <w:p w:rsidR="005952B1" w:rsidRDefault="005952B1" w:rsidP="00B21AA0">
      <w:pPr>
        <w:pStyle w:val="PlainText"/>
        <w:rPr>
          <w:rFonts w:asciiTheme="minorHAnsi" w:hAnsiTheme="minorHAnsi" w:cs="Times New Roman"/>
          <w:sz w:val="24"/>
          <w:szCs w:val="24"/>
        </w:rPr>
      </w:pPr>
    </w:p>
    <w:p w:rsidR="005952B1" w:rsidRDefault="005952B1" w:rsidP="00B21AA0">
      <w:pPr>
        <w:pStyle w:val="PlainText"/>
        <w:rPr>
          <w:rFonts w:asciiTheme="minorHAnsi" w:hAnsiTheme="minorHAnsi" w:cs="Times New Roman"/>
          <w:sz w:val="24"/>
          <w:szCs w:val="24"/>
        </w:rPr>
      </w:pPr>
    </w:p>
    <w:p w:rsidR="005952B1" w:rsidRDefault="005952B1" w:rsidP="00B21AA0">
      <w:pPr>
        <w:pStyle w:val="PlainText"/>
        <w:rPr>
          <w:rFonts w:asciiTheme="minorHAnsi" w:hAnsiTheme="minorHAnsi" w:cs="Times New Roman"/>
          <w:sz w:val="24"/>
          <w:szCs w:val="24"/>
        </w:rPr>
      </w:pPr>
    </w:p>
    <w:p w:rsidR="005952B1" w:rsidRDefault="005952B1" w:rsidP="00B21AA0">
      <w:pPr>
        <w:pStyle w:val="PlainText"/>
        <w:rPr>
          <w:rFonts w:asciiTheme="minorHAnsi" w:hAnsiTheme="minorHAnsi" w:cs="Times New Roman"/>
          <w:sz w:val="24"/>
          <w:szCs w:val="24"/>
        </w:rPr>
      </w:pPr>
    </w:p>
    <w:p w:rsidR="00B21AA0" w:rsidRPr="00A24AD3" w:rsidRDefault="00B21AA0" w:rsidP="00B21AA0">
      <w:pPr>
        <w:pStyle w:val="PlainText"/>
        <w:rPr>
          <w:rFonts w:asciiTheme="minorHAnsi" w:hAnsiTheme="minorHAnsi" w:cs="Times New Roman"/>
          <w:b/>
          <w:sz w:val="24"/>
          <w:szCs w:val="24"/>
        </w:rPr>
      </w:pPr>
      <w:r w:rsidRPr="00A24AD3">
        <w:rPr>
          <w:rFonts w:asciiTheme="minorHAnsi" w:hAnsiTheme="minorHAnsi" w:cs="Times New Roman"/>
          <w:sz w:val="24"/>
          <w:szCs w:val="24"/>
        </w:rPr>
        <w:lastRenderedPageBreak/>
        <w:t>-----Original Message-----</w:t>
      </w:r>
      <w:r w:rsidRPr="00A24AD3">
        <w:rPr>
          <w:rFonts w:asciiTheme="minorHAnsi" w:hAnsiTheme="minorHAnsi" w:cs="Times New Roman"/>
          <w:sz w:val="24"/>
          <w:szCs w:val="24"/>
        </w:rPr>
        <w:br/>
      </w:r>
      <w:r w:rsidRPr="00A24AD3">
        <w:rPr>
          <w:rFonts w:asciiTheme="minorHAnsi" w:hAnsiTheme="minorHAnsi" w:cs="Times New Roman"/>
          <w:b/>
          <w:sz w:val="24"/>
          <w:szCs w:val="24"/>
        </w:rPr>
        <w:t xml:space="preserve">From: </w:t>
      </w:r>
      <w:proofErr w:type="spellStart"/>
      <w:r w:rsidRPr="00A24AD3">
        <w:rPr>
          <w:rFonts w:asciiTheme="minorHAnsi" w:hAnsiTheme="minorHAnsi" w:cs="Times New Roman"/>
          <w:b/>
          <w:sz w:val="24"/>
          <w:szCs w:val="24"/>
        </w:rPr>
        <w:t>Tobschall</w:t>
      </w:r>
      <w:proofErr w:type="spellEnd"/>
      <w:r w:rsidRPr="00A24AD3">
        <w:rPr>
          <w:rFonts w:asciiTheme="minorHAnsi" w:hAnsiTheme="minorHAnsi" w:cs="Times New Roman"/>
          <w:b/>
          <w:sz w:val="24"/>
          <w:szCs w:val="24"/>
        </w:rPr>
        <w:t xml:space="preserve">, Esther [mailto:Esther.Tobschall@tib.uni-hannover.de] </w:t>
      </w:r>
      <w:r w:rsidRPr="00A24AD3">
        <w:rPr>
          <w:rFonts w:asciiTheme="minorHAnsi" w:hAnsiTheme="minorHAnsi" w:cs="Times New Roman"/>
          <w:b/>
          <w:sz w:val="24"/>
          <w:szCs w:val="24"/>
        </w:rPr>
        <w:br/>
        <w:t>Sent: Monday, February 03, 2014 10:29 AM</w:t>
      </w:r>
      <w:r w:rsidRPr="00A24AD3">
        <w:rPr>
          <w:rFonts w:asciiTheme="minorHAnsi" w:hAnsiTheme="minorHAnsi" w:cs="Times New Roman"/>
          <w:b/>
          <w:sz w:val="24"/>
          <w:szCs w:val="24"/>
        </w:rPr>
        <w:br/>
        <w:t>To: Oya Yildirim Rieger</w:t>
      </w:r>
      <w:r w:rsidRPr="00A24AD3">
        <w:rPr>
          <w:rFonts w:asciiTheme="minorHAnsi" w:hAnsiTheme="minorHAnsi" w:cs="Times New Roman"/>
          <w:b/>
          <w:sz w:val="24"/>
          <w:szCs w:val="24"/>
        </w:rPr>
        <w:br/>
        <w:t xml:space="preserve">Cc: </w:t>
      </w:r>
      <w:proofErr w:type="spellStart"/>
      <w:r w:rsidRPr="00A24AD3">
        <w:rPr>
          <w:rFonts w:asciiTheme="minorHAnsi" w:hAnsiTheme="minorHAnsi" w:cs="Times New Roman"/>
          <w:b/>
          <w:sz w:val="24"/>
          <w:szCs w:val="24"/>
        </w:rPr>
        <w:t>Sens</w:t>
      </w:r>
      <w:proofErr w:type="spellEnd"/>
      <w:r w:rsidRPr="00A24AD3">
        <w:rPr>
          <w:rFonts w:asciiTheme="minorHAnsi" w:hAnsiTheme="minorHAnsi" w:cs="Times New Roman"/>
          <w:b/>
          <w:sz w:val="24"/>
          <w:szCs w:val="24"/>
        </w:rPr>
        <w:t>, Irina; Rosemann, Uwe; 'tohlsson@kth.se'; 'Tim.Klassen@ualberta.ca'; Jaron Porciello</w:t>
      </w:r>
      <w:r w:rsidRPr="00A24AD3">
        <w:rPr>
          <w:rFonts w:asciiTheme="minorHAnsi" w:hAnsiTheme="minorHAnsi" w:cs="Times New Roman"/>
          <w:b/>
          <w:sz w:val="24"/>
          <w:szCs w:val="24"/>
        </w:rPr>
        <w:br/>
        <w:t>Subject: WG: arXiv MAB Subgroup 1/13 Confer</w:t>
      </w:r>
      <w:r w:rsidR="00451EDB" w:rsidRPr="00A24AD3">
        <w:rPr>
          <w:rFonts w:asciiTheme="minorHAnsi" w:hAnsiTheme="minorHAnsi" w:cs="Times New Roman"/>
          <w:b/>
          <w:sz w:val="24"/>
          <w:szCs w:val="24"/>
        </w:rPr>
        <w:t>ence Call summary ... and a que</w:t>
      </w:r>
      <w:r w:rsidRPr="00A24AD3">
        <w:rPr>
          <w:rFonts w:asciiTheme="minorHAnsi" w:hAnsiTheme="minorHAnsi" w:cs="Times New Roman"/>
          <w:b/>
          <w:sz w:val="24"/>
          <w:szCs w:val="24"/>
        </w:rPr>
        <w:t xml:space="preserve">stion </w:t>
      </w:r>
    </w:p>
    <w:p w:rsidR="00B21AA0" w:rsidRPr="00A24AD3" w:rsidRDefault="00B21AA0" w:rsidP="00B21AA0">
      <w:pPr>
        <w:pStyle w:val="PlainText"/>
        <w:rPr>
          <w:rFonts w:asciiTheme="minorHAnsi" w:hAnsiTheme="minorHAnsi" w:cs="Times New Roman"/>
          <w:sz w:val="24"/>
          <w:szCs w:val="24"/>
        </w:rPr>
      </w:pPr>
    </w:p>
    <w:p w:rsidR="00B21AA0" w:rsidRPr="00A24AD3" w:rsidRDefault="00B21AA0" w:rsidP="00B21AA0">
      <w:pPr>
        <w:autoSpaceDE w:val="0"/>
        <w:autoSpaceDN w:val="0"/>
        <w:adjustRightInd w:val="0"/>
        <w:rPr>
          <w:rFonts w:asciiTheme="minorHAnsi" w:hAnsiTheme="minorHAnsi"/>
          <w:highlight w:val="yellow"/>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highlight w:val="yellow"/>
        </w:rPr>
        <w:t>Shall we broaden #3.3 to add "research councils" or shall we assume that having the work "foundation" is sufficient?</w:t>
      </w:r>
    </w:p>
    <w:p w:rsidR="00B21AA0" w:rsidRPr="00A24AD3" w:rsidRDefault="00B21AA0" w:rsidP="00B21AA0">
      <w:pPr>
        <w:rPr>
          <w:rFonts w:asciiTheme="minorHAnsi" w:hAnsiTheme="minorHAnsi"/>
          <w:color w:val="0000FF"/>
        </w:rPr>
      </w:pPr>
    </w:p>
    <w:p w:rsidR="00B21AA0" w:rsidRDefault="00B21AA0" w:rsidP="00B21AA0">
      <w:pPr>
        <w:rPr>
          <w:rFonts w:asciiTheme="minorHAnsi" w:hAnsiTheme="minorHAnsi"/>
          <w:color w:val="0000FF"/>
        </w:rPr>
      </w:pPr>
      <w:r w:rsidRPr="00A24AD3">
        <w:rPr>
          <w:rFonts w:asciiTheme="minorHAnsi" w:hAnsiTheme="minorHAnsi"/>
          <w:color w:val="0000FF"/>
        </w:rPr>
        <w:t xml:space="preserve">We recommend </w:t>
      </w:r>
      <w:proofErr w:type="gramStart"/>
      <w:r w:rsidRPr="00A24AD3">
        <w:rPr>
          <w:rFonts w:asciiTheme="minorHAnsi" w:hAnsiTheme="minorHAnsi"/>
          <w:color w:val="0000FF"/>
        </w:rPr>
        <w:t>to add</w:t>
      </w:r>
      <w:proofErr w:type="gramEnd"/>
      <w:r w:rsidRPr="00A24AD3">
        <w:rPr>
          <w:rFonts w:asciiTheme="minorHAnsi" w:hAnsiTheme="minorHAnsi"/>
          <w:color w:val="0000FF"/>
        </w:rPr>
        <w:t xml:space="preserve"> “research councils”.  </w:t>
      </w:r>
      <w:proofErr w:type="gramStart"/>
      <w:r w:rsidRPr="00A24AD3">
        <w:rPr>
          <w:rFonts w:asciiTheme="minorHAnsi" w:hAnsiTheme="minorHAnsi"/>
          <w:color w:val="0000FF"/>
        </w:rPr>
        <w:t>By adding this group in #3.3.</w:t>
      </w:r>
      <w:proofErr w:type="gramEnd"/>
      <w:r w:rsidRPr="00A24AD3">
        <w:rPr>
          <w:rFonts w:asciiTheme="minorHAnsi" w:hAnsiTheme="minorHAnsi"/>
          <w:color w:val="0000FF"/>
        </w:rPr>
        <w:t xml:space="preserve"> </w:t>
      </w:r>
      <w:proofErr w:type="gramStart"/>
      <w:r w:rsidRPr="00A24AD3">
        <w:rPr>
          <w:rFonts w:asciiTheme="minorHAnsi" w:hAnsiTheme="minorHAnsi"/>
          <w:color w:val="0000FF"/>
        </w:rPr>
        <w:t>you</w:t>
      </w:r>
      <w:proofErr w:type="gramEnd"/>
      <w:r w:rsidRPr="00A24AD3">
        <w:rPr>
          <w:rFonts w:asciiTheme="minorHAnsi" w:hAnsiTheme="minorHAnsi"/>
          <w:color w:val="0000FF"/>
        </w:rPr>
        <w:t xml:space="preserve"> explicitly address research councils as a potential group of arXiv sponsors. The positive effect could be that they feel more obliged to support arXiv.</w:t>
      </w:r>
    </w:p>
    <w:p w:rsidR="005952B1" w:rsidRPr="00A24AD3" w:rsidRDefault="005952B1" w:rsidP="00B21AA0">
      <w:pPr>
        <w:rPr>
          <w:rFonts w:asciiTheme="minorHAnsi" w:hAnsiTheme="minorHAnsi"/>
          <w:color w:val="0000FF"/>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 xml:space="preserve">QUESTION </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 xml:space="preserve">Over the last four years, we've noticed that most of the member institutions stay in the same tier although their rank may fluctuate +/- a few levels (for instance, an institution may be listed as the 24th heaviest user in 2012 and may go down </w:t>
      </w:r>
      <w:proofErr w:type="gramStart"/>
      <w:r w:rsidRPr="00A24AD3">
        <w:rPr>
          <w:rFonts w:asciiTheme="minorHAnsi" w:hAnsiTheme="minorHAnsi"/>
        </w:rPr>
        <w:t>to  21st</w:t>
      </w:r>
      <w:proofErr w:type="gramEnd"/>
      <w:r w:rsidRPr="00A24AD3">
        <w:rPr>
          <w:rFonts w:asciiTheme="minorHAnsi" w:hAnsiTheme="minorHAnsi"/>
        </w:rPr>
        <w:t xml:space="preserve"> in 2013).  </w:t>
      </w:r>
      <w:r w:rsidRPr="00A24AD3">
        <w:rPr>
          <w:rFonts w:asciiTheme="minorHAnsi" w:hAnsiTheme="minorHAnsi"/>
          <w:highlight w:val="yellow"/>
        </w:rPr>
        <w:t>Just to simplify our membership table, we've decided to indicate only the Tier numbers (not the exact number).  Do you see any consequences about this decision?</w:t>
      </w:r>
    </w:p>
    <w:p w:rsidR="00B21AA0" w:rsidRPr="00A24AD3" w:rsidRDefault="00B21AA0" w:rsidP="00B21AA0">
      <w:pPr>
        <w:spacing w:before="100" w:beforeAutospacing="1" w:after="100" w:afterAutospacing="1"/>
        <w:rPr>
          <w:rFonts w:asciiTheme="minorHAnsi" w:hAnsiTheme="minorHAnsi"/>
        </w:rPr>
      </w:pPr>
      <w:r w:rsidRPr="00A24AD3">
        <w:rPr>
          <w:rFonts w:asciiTheme="minorHAnsi" w:hAnsiTheme="minorHAnsi"/>
          <w:highlight w:val="yellow"/>
        </w:rPr>
        <w:t>This strategy makes us wonder if we should add a Tier 5 for usage rank 201+</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We currently have the following Usage Rank-Annual Membership Fees:</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Tier 1: 1-50 -- $3,000</w:t>
      </w: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Tier 2: 51-100 -- $2,500</w:t>
      </w: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Tier 3: 101-150 -- $2,000</w:t>
      </w: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Tier 4: 151+ -- $1,500</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r w:rsidRPr="00A24AD3">
        <w:rPr>
          <w:rFonts w:asciiTheme="minorHAnsi" w:hAnsiTheme="minorHAnsi"/>
        </w:rPr>
        <w:t xml:space="preserve">What is </w:t>
      </w:r>
      <w:r w:rsidRPr="00A24AD3">
        <w:rPr>
          <w:rFonts w:asciiTheme="minorHAnsi" w:hAnsiTheme="minorHAnsi"/>
          <w:highlight w:val="yellow"/>
        </w:rPr>
        <w:t xml:space="preserve">your opinion on the presentation of the membership in Tier numbers (rather than individual </w:t>
      </w:r>
      <w:proofErr w:type="gramStart"/>
      <w:r w:rsidRPr="00A24AD3">
        <w:rPr>
          <w:rFonts w:asciiTheme="minorHAnsi" w:hAnsiTheme="minorHAnsi"/>
          <w:highlight w:val="yellow"/>
        </w:rPr>
        <w:t>ranks</w:t>
      </w:r>
      <w:proofErr w:type="gramEnd"/>
      <w:r w:rsidRPr="00A24AD3">
        <w:rPr>
          <w:rFonts w:asciiTheme="minorHAnsi" w:hAnsiTheme="minorHAnsi"/>
          <w:highlight w:val="yellow"/>
        </w:rPr>
        <w:t>)</w:t>
      </w:r>
      <w:r w:rsidRPr="00A24AD3">
        <w:rPr>
          <w:rFonts w:asciiTheme="minorHAnsi" w:hAnsiTheme="minorHAnsi"/>
        </w:rPr>
        <w:t xml:space="preserve"> </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I do not see any consequences with regard to the membership table &lt;</w:t>
      </w:r>
      <w:hyperlink r:id="rId12" w:history="1">
        <w:r w:rsidRPr="00A24AD3">
          <w:rPr>
            <w:rStyle w:val="Hyperlink"/>
            <w:rFonts w:asciiTheme="minorHAnsi" w:hAnsiTheme="minorHAnsi"/>
          </w:rPr>
          <w:t>https://confluence.cornell.edu/display/culpublic/Initial+Five-Year+Support+Pledges</w:t>
        </w:r>
      </w:hyperlink>
      <w:r w:rsidRPr="00A24AD3">
        <w:rPr>
          <w:rFonts w:asciiTheme="minorHAnsi" w:hAnsiTheme="minorHAnsi"/>
          <w:color w:val="0000FF"/>
        </w:rPr>
        <w:t>&gt;.</w:t>
      </w:r>
    </w:p>
    <w:p w:rsidR="00B21AA0" w:rsidRPr="00A24AD3" w:rsidRDefault="00B21AA0" w:rsidP="00B21AA0">
      <w:pPr>
        <w:autoSpaceDE w:val="0"/>
        <w:autoSpaceDN w:val="0"/>
        <w:adjustRightInd w:val="0"/>
        <w:rPr>
          <w:rFonts w:asciiTheme="minorHAnsi" w:hAnsiTheme="minorHAnsi"/>
          <w:color w:val="0000FF"/>
        </w:rPr>
      </w:pP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Please, do not change the annual Institutional Usage statistics pages &lt;</w:t>
      </w:r>
      <w:hyperlink r:id="rId13" w:history="1">
        <w:r w:rsidRPr="00A24AD3">
          <w:rPr>
            <w:rStyle w:val="Hyperlink"/>
            <w:rFonts w:asciiTheme="minorHAnsi" w:hAnsiTheme="minorHAnsi"/>
          </w:rPr>
          <w:t>http://arxiv.org/help/support/2013_usage</w:t>
        </w:r>
      </w:hyperlink>
      <w:r w:rsidRPr="00A24AD3">
        <w:rPr>
          <w:rFonts w:asciiTheme="minorHAnsi" w:hAnsiTheme="minorHAnsi"/>
          <w:color w:val="0000FF"/>
        </w:rPr>
        <w:t>&gt;, as the information about the actual usage and rank is important and interesting for institutions and their patrons.</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rPr>
      </w:pPr>
      <w:proofErr w:type="gramStart"/>
      <w:r w:rsidRPr="00A24AD3">
        <w:rPr>
          <w:rFonts w:asciiTheme="minorHAnsi" w:hAnsiTheme="minorHAnsi"/>
          <w:highlight w:val="yellow"/>
        </w:rPr>
        <w:t>and</w:t>
      </w:r>
      <w:proofErr w:type="gramEnd"/>
      <w:r w:rsidRPr="00A24AD3">
        <w:rPr>
          <w:rFonts w:asciiTheme="minorHAnsi" w:hAnsiTheme="minorHAnsi"/>
          <w:highlight w:val="yellow"/>
        </w:rPr>
        <w:t xml:space="preserve"> also the idea of adding another Tier?</w:t>
      </w:r>
    </w:p>
    <w:p w:rsidR="00B21AA0" w:rsidRPr="00A24AD3" w:rsidRDefault="00B21AA0" w:rsidP="00B21AA0">
      <w:pPr>
        <w:autoSpaceDE w:val="0"/>
        <w:autoSpaceDN w:val="0"/>
        <w:adjustRightInd w:val="0"/>
        <w:rPr>
          <w:rFonts w:asciiTheme="minorHAnsi" w:hAnsiTheme="minorHAnsi"/>
        </w:rPr>
      </w:pP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I guess we started the discussion on this topic during our Conference Call in May 2013.</w:t>
      </w: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 xml:space="preserve">From our perspective we cautioned you to keep an eye on the total of contributions obtained from 201+ institutions. </w:t>
      </w: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As I put it last year:</w:t>
      </w:r>
    </w:p>
    <w:p w:rsidR="00B21AA0" w:rsidRPr="00A24AD3" w:rsidRDefault="00B21AA0" w:rsidP="00B21AA0">
      <w:pPr>
        <w:rPr>
          <w:rFonts w:asciiTheme="minorHAnsi" w:hAnsiTheme="minorHAnsi"/>
          <w:color w:val="0000FF"/>
          <w:lang w:val="en-GB"/>
        </w:rPr>
      </w:pPr>
      <w:r w:rsidRPr="00A24AD3">
        <w:rPr>
          <w:rFonts w:asciiTheme="minorHAnsi" w:hAnsiTheme="minorHAnsi"/>
          <w:color w:val="0000FF"/>
          <w:lang w:val="en-GB"/>
        </w:rPr>
        <w:t xml:space="preserve">“Please, keep in mind that reducing membership fees for institutions with rank&gt;200 (at the moment about 20 paying $1,500) first results in losses that have to be regained by engaging new institutions: </w:t>
      </w:r>
      <w:r w:rsidRPr="00A24AD3">
        <w:rPr>
          <w:rFonts w:asciiTheme="minorHAnsi" w:hAnsiTheme="minorHAnsi"/>
          <w:color w:val="0000FF"/>
        </w:rPr>
        <w:t xml:space="preserve">So, if you reduce the fee you first have to balance the losses by engaging new members before you’ll earn more money! </w:t>
      </w:r>
      <w:r w:rsidRPr="00A24AD3">
        <w:rPr>
          <w:rFonts w:asciiTheme="minorHAnsi" w:hAnsiTheme="minorHAnsi"/>
          <w:color w:val="0000FF"/>
          <w:lang w:val="en-GB"/>
        </w:rPr>
        <w:t xml:space="preserve">Do you think this can succeed?” </w:t>
      </w: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Also included in the call’s minutes:</w:t>
      </w:r>
    </w:p>
    <w:p w:rsidR="00B21AA0" w:rsidRPr="00A24AD3" w:rsidRDefault="00B21AA0" w:rsidP="00B21AA0">
      <w:pPr>
        <w:autoSpaceDE w:val="0"/>
        <w:autoSpaceDN w:val="0"/>
        <w:adjustRightInd w:val="0"/>
        <w:rPr>
          <w:rFonts w:asciiTheme="minorHAnsi" w:hAnsiTheme="minorHAnsi"/>
          <w:color w:val="0000FF"/>
        </w:rPr>
      </w:pPr>
    </w:p>
    <w:p w:rsidR="00B21AA0" w:rsidRPr="00A24AD3" w:rsidRDefault="00B21AA0" w:rsidP="00B21AA0">
      <w:pPr>
        <w:rPr>
          <w:rFonts w:asciiTheme="minorHAnsi" w:eastAsia="Times New Roman" w:hAnsiTheme="minorHAnsi"/>
          <w:lang w:val="en-GB" w:eastAsia="de-DE"/>
        </w:rPr>
      </w:pPr>
      <w:r w:rsidRPr="00A24AD3">
        <w:rPr>
          <w:rFonts w:asciiTheme="minorHAnsi" w:eastAsia="Times New Roman" w:hAnsiTheme="minorHAnsi"/>
          <w:lang w:val="en-GB" w:eastAsia="de-DE"/>
        </w:rPr>
        <w:t>If we decide to introduce a lower tier, we may engage new members but we'll also reduce contributions from the current members that are ranked lower than 200</w:t>
      </w:r>
    </w:p>
    <w:p w:rsidR="00B21AA0" w:rsidRPr="00A24AD3" w:rsidRDefault="00B21AA0" w:rsidP="00B21AA0">
      <w:pPr>
        <w:autoSpaceDE w:val="0"/>
        <w:autoSpaceDN w:val="0"/>
        <w:adjustRightInd w:val="0"/>
        <w:rPr>
          <w:rFonts w:asciiTheme="minorHAnsi" w:eastAsia="Calibri" w:hAnsiTheme="minorHAnsi"/>
          <w:color w:val="0000FF"/>
          <w:lang w:val="en-GB"/>
        </w:rPr>
      </w:pP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Besides, please allow me to ask some additional questions that came into my mind thinking about the idea of adding Tier 5 as explicit Tier for 201+:</w:t>
      </w:r>
    </w:p>
    <w:p w:rsidR="00B21AA0" w:rsidRPr="00A24AD3" w:rsidRDefault="00B21AA0" w:rsidP="00B21AA0">
      <w:pPr>
        <w:numPr>
          <w:ilvl w:val="0"/>
          <w:numId w:val="1"/>
        </w:numPr>
        <w:autoSpaceDE w:val="0"/>
        <w:autoSpaceDN w:val="0"/>
        <w:adjustRightInd w:val="0"/>
        <w:rPr>
          <w:rFonts w:asciiTheme="minorHAnsi" w:hAnsiTheme="minorHAnsi"/>
          <w:color w:val="0000FF"/>
        </w:rPr>
      </w:pPr>
      <w:r w:rsidRPr="00A24AD3">
        <w:rPr>
          <w:rFonts w:asciiTheme="minorHAnsi" w:hAnsiTheme="minorHAnsi"/>
          <w:color w:val="0000FF"/>
        </w:rPr>
        <w:t>How do you plan to address the Tier 5 institutions in order to engage them for becoming a member? Contacting them all directly, would be a huge effort.</w:t>
      </w:r>
    </w:p>
    <w:p w:rsidR="00B21AA0" w:rsidRPr="00A24AD3" w:rsidRDefault="00B21AA0" w:rsidP="00B21AA0">
      <w:pPr>
        <w:numPr>
          <w:ilvl w:val="0"/>
          <w:numId w:val="1"/>
        </w:numPr>
        <w:autoSpaceDE w:val="0"/>
        <w:autoSpaceDN w:val="0"/>
        <w:adjustRightInd w:val="0"/>
        <w:rPr>
          <w:rFonts w:asciiTheme="minorHAnsi" w:hAnsiTheme="minorHAnsi"/>
          <w:color w:val="0000FF"/>
        </w:rPr>
      </w:pPr>
      <w:r w:rsidRPr="00A24AD3">
        <w:rPr>
          <w:rFonts w:asciiTheme="minorHAnsi" w:hAnsiTheme="minorHAnsi"/>
          <w:color w:val="0000FF"/>
        </w:rPr>
        <w:t>Do you intend to identify the 201+ institutions by extending the official usage statistics &lt;</w:t>
      </w:r>
      <w:hyperlink r:id="rId14" w:history="1">
        <w:r w:rsidRPr="00A24AD3">
          <w:rPr>
            <w:rStyle w:val="Hyperlink"/>
            <w:rFonts w:asciiTheme="minorHAnsi" w:hAnsiTheme="minorHAnsi"/>
          </w:rPr>
          <w:t>http://arxiv.org/help/support/2013_usage</w:t>
        </w:r>
      </w:hyperlink>
      <w:r w:rsidRPr="00A24AD3">
        <w:rPr>
          <w:rFonts w:asciiTheme="minorHAnsi" w:hAnsiTheme="minorHAnsi"/>
          <w:color w:val="0000FF"/>
        </w:rPr>
        <w:t>&gt;? Up to which rank could you imagine to extend the statistics (like up to TOP 500)?</w:t>
      </w:r>
    </w:p>
    <w:p w:rsidR="00B21AA0" w:rsidRPr="00A24AD3" w:rsidRDefault="00B21AA0" w:rsidP="00B21AA0">
      <w:pPr>
        <w:numPr>
          <w:ilvl w:val="0"/>
          <w:numId w:val="1"/>
        </w:numPr>
        <w:autoSpaceDE w:val="0"/>
        <w:autoSpaceDN w:val="0"/>
        <w:adjustRightInd w:val="0"/>
        <w:rPr>
          <w:rFonts w:asciiTheme="minorHAnsi" w:hAnsiTheme="minorHAnsi"/>
          <w:color w:val="0000FF"/>
        </w:rPr>
      </w:pPr>
      <w:r w:rsidRPr="00A24AD3">
        <w:rPr>
          <w:rFonts w:asciiTheme="minorHAnsi" w:hAnsiTheme="minorHAnsi"/>
          <w:color w:val="0000FF"/>
        </w:rPr>
        <w:t>Or do you see Tier 5 as an open noncommittal Tier with “less obligation“ meaning that it enables every institution that is not listed within the TOP 200 statistics to support arXiv and to become a member?</w:t>
      </w:r>
    </w:p>
    <w:p w:rsidR="00B21AA0" w:rsidRPr="00A24AD3" w:rsidRDefault="00B21AA0" w:rsidP="00B21AA0">
      <w:pPr>
        <w:numPr>
          <w:ilvl w:val="0"/>
          <w:numId w:val="1"/>
        </w:numPr>
        <w:autoSpaceDE w:val="0"/>
        <w:autoSpaceDN w:val="0"/>
        <w:adjustRightInd w:val="0"/>
        <w:rPr>
          <w:rFonts w:asciiTheme="minorHAnsi" w:hAnsiTheme="minorHAnsi"/>
          <w:color w:val="0000FF"/>
        </w:rPr>
      </w:pPr>
      <w:r w:rsidRPr="00A24AD3">
        <w:rPr>
          <w:rFonts w:asciiTheme="minorHAnsi" w:hAnsiTheme="minorHAnsi"/>
          <w:color w:val="0000FF"/>
        </w:rPr>
        <w:t>Is there an additional financial need for engaging TOP 201+ institutions in a more intensive way? (My understanding of the membership model so far was that by the involvement of the TOP 200 institutions arXiv gains sufficient income.)</w:t>
      </w:r>
    </w:p>
    <w:p w:rsidR="00B21AA0" w:rsidRPr="00A24AD3" w:rsidRDefault="00B21AA0" w:rsidP="00B21AA0">
      <w:pPr>
        <w:autoSpaceDE w:val="0"/>
        <w:autoSpaceDN w:val="0"/>
        <w:adjustRightInd w:val="0"/>
        <w:rPr>
          <w:rFonts w:asciiTheme="minorHAnsi" w:hAnsiTheme="minorHAnsi"/>
          <w:color w:val="0000FF"/>
        </w:rPr>
      </w:pPr>
    </w:p>
    <w:p w:rsidR="00B21AA0" w:rsidRPr="00A24AD3" w:rsidRDefault="00B21AA0" w:rsidP="00B21AA0">
      <w:pPr>
        <w:autoSpaceDE w:val="0"/>
        <w:autoSpaceDN w:val="0"/>
        <w:adjustRightInd w:val="0"/>
        <w:rPr>
          <w:rFonts w:asciiTheme="minorHAnsi" w:hAnsiTheme="minorHAnsi"/>
          <w:color w:val="0000FF"/>
        </w:rPr>
      </w:pPr>
      <w:r w:rsidRPr="00A24AD3">
        <w:rPr>
          <w:rFonts w:asciiTheme="minorHAnsi" w:hAnsiTheme="minorHAnsi"/>
          <w:color w:val="0000FF"/>
        </w:rPr>
        <w:t>As you can imagine the introduction of a binding Tier 5 is a little bit tricky for the TIB representing arXiv-DH: Following the current model, TIB is paying for all the (non-HGF, non-MPG) German TOP 200 institutions (resulting in an amount of about 1/6 of the TOP 200 institution’s share).  With introduction of Tier 5 it would be unaffordable to pay for every German organization that uses arXiv at least once a year (which might be implicated by the introduction of Tier 5 for the 201+ institutions).</w:t>
      </w:r>
    </w:p>
    <w:p w:rsidR="00B21AA0" w:rsidRPr="00A24AD3" w:rsidRDefault="00B21AA0" w:rsidP="00B21AA0">
      <w:pPr>
        <w:rPr>
          <w:rFonts w:asciiTheme="minorHAnsi" w:hAnsiTheme="minorHAnsi"/>
        </w:rPr>
      </w:pPr>
    </w:p>
    <w:p w:rsidR="00AA7247" w:rsidRDefault="00AA7247" w:rsidP="00B21AA0">
      <w:pPr>
        <w:pStyle w:val="PlainText"/>
        <w:rPr>
          <w:rFonts w:asciiTheme="minorHAnsi" w:hAnsiTheme="minorHAnsi" w:cs="Times New Roman"/>
          <w:sz w:val="24"/>
          <w:szCs w:val="24"/>
        </w:rPr>
      </w:pPr>
    </w:p>
    <w:p w:rsidR="00AA7247" w:rsidRDefault="00AA7247" w:rsidP="00B21AA0">
      <w:pPr>
        <w:pStyle w:val="PlainText"/>
        <w:rPr>
          <w:rFonts w:asciiTheme="minorHAnsi" w:hAnsiTheme="minorHAnsi" w:cs="Times New Roman"/>
          <w:sz w:val="24"/>
          <w:szCs w:val="24"/>
        </w:rPr>
      </w:pPr>
    </w:p>
    <w:p w:rsidR="00AA7247" w:rsidRDefault="00AA7247" w:rsidP="00B21AA0">
      <w:pPr>
        <w:pStyle w:val="PlainText"/>
        <w:rPr>
          <w:rFonts w:asciiTheme="minorHAnsi" w:hAnsiTheme="minorHAnsi" w:cs="Times New Roman"/>
          <w:sz w:val="24"/>
          <w:szCs w:val="24"/>
        </w:rPr>
      </w:pPr>
    </w:p>
    <w:p w:rsidR="00AA7247" w:rsidRDefault="00AA7247" w:rsidP="00B21AA0">
      <w:pPr>
        <w:pStyle w:val="PlainText"/>
        <w:rPr>
          <w:rFonts w:asciiTheme="minorHAnsi" w:hAnsiTheme="minorHAnsi" w:cs="Times New Roman"/>
          <w:sz w:val="24"/>
          <w:szCs w:val="24"/>
        </w:rPr>
      </w:pPr>
    </w:p>
    <w:p w:rsidR="00AA7247" w:rsidRDefault="00AA7247" w:rsidP="00B21AA0">
      <w:pPr>
        <w:pStyle w:val="PlainText"/>
        <w:rPr>
          <w:rFonts w:asciiTheme="minorHAnsi" w:hAnsiTheme="minorHAnsi" w:cs="Times New Roman"/>
          <w:sz w:val="24"/>
          <w:szCs w:val="24"/>
        </w:rPr>
      </w:pPr>
    </w:p>
    <w:p w:rsidR="00B21AA0" w:rsidRPr="00A24AD3" w:rsidRDefault="00B21AA0" w:rsidP="00B21AA0">
      <w:pPr>
        <w:pStyle w:val="PlainText"/>
        <w:rPr>
          <w:rFonts w:asciiTheme="minorHAnsi" w:hAnsiTheme="minorHAnsi" w:cs="Times New Roman"/>
          <w:sz w:val="24"/>
          <w:szCs w:val="24"/>
        </w:rPr>
      </w:pPr>
      <w:r w:rsidRPr="00A24AD3">
        <w:rPr>
          <w:rFonts w:asciiTheme="minorHAnsi" w:hAnsiTheme="minorHAnsi" w:cs="Times New Roman"/>
          <w:sz w:val="24"/>
          <w:szCs w:val="24"/>
        </w:rPr>
        <w:br/>
      </w:r>
    </w:p>
    <w:p w:rsidR="005952B1" w:rsidRDefault="00970DC0" w:rsidP="005952B1">
      <w:pPr>
        <w:pStyle w:val="PlainText"/>
        <w:rPr>
          <w:rFonts w:asciiTheme="minorHAnsi" w:hAnsiTheme="minorHAnsi" w:cs="Times New Roman"/>
          <w:sz w:val="24"/>
          <w:szCs w:val="24"/>
        </w:rPr>
      </w:pPr>
      <w:r w:rsidRPr="005952B1">
        <w:rPr>
          <w:rFonts w:asciiTheme="minorHAnsi" w:hAnsiTheme="minorHAnsi" w:cs="Times New Roman"/>
          <w:b/>
          <w:sz w:val="24"/>
          <w:szCs w:val="24"/>
        </w:rPr>
        <w:lastRenderedPageBreak/>
        <w:t>On Feb 3, 2014, at 1:17 PM, "Tommy Ohlsson" &lt;</w:t>
      </w:r>
      <w:hyperlink r:id="rId15" w:history="1">
        <w:r w:rsidRPr="005952B1">
          <w:rPr>
            <w:rStyle w:val="Hyperlink"/>
            <w:rFonts w:asciiTheme="minorHAnsi" w:hAnsiTheme="minorHAnsi" w:cs="Times New Roman"/>
            <w:b/>
            <w:sz w:val="24"/>
            <w:szCs w:val="24"/>
          </w:rPr>
          <w:t>tohlsson@kth.se</w:t>
        </w:r>
      </w:hyperlink>
      <w:r w:rsidRPr="005952B1">
        <w:rPr>
          <w:rFonts w:asciiTheme="minorHAnsi" w:hAnsiTheme="minorHAnsi" w:cs="Times New Roman"/>
          <w:b/>
          <w:sz w:val="24"/>
          <w:szCs w:val="24"/>
        </w:rPr>
        <w:t>&gt; wrote:</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Dear Oya,</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w:t>
      </w:r>
      <w:proofErr w:type="gramStart"/>
      <w:r w:rsidRPr="00A24AD3">
        <w:rPr>
          <w:rFonts w:asciiTheme="minorHAnsi" w:hAnsiTheme="minorHAnsi" w:cs="Times New Roman"/>
          <w:sz w:val="24"/>
          <w:szCs w:val="24"/>
        </w:rPr>
        <w:t>Below</w:t>
      </w:r>
      <w:proofErr w:type="gramEnd"/>
      <w:r w:rsidRPr="00A24AD3">
        <w:rPr>
          <w:rFonts w:asciiTheme="minorHAnsi" w:hAnsiTheme="minorHAnsi" w:cs="Times New Roman"/>
          <w:sz w:val="24"/>
          <w:szCs w:val="24"/>
        </w:rPr>
        <w:t xml:space="preserve"> follow my comments to your questions.</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1. Shall we broaden #3.3 to add "research councils" or shall we assume that</w:t>
      </w:r>
      <w:r w:rsidRPr="00A24AD3">
        <w:rPr>
          <w:rFonts w:asciiTheme="minorHAnsi" w:hAnsiTheme="minorHAnsi" w:cs="Times New Roman"/>
          <w:sz w:val="24"/>
          <w:szCs w:val="24"/>
        </w:rPr>
        <w:br/>
        <w:t xml:space="preserve"> having the work "foundation" is sufficient?</w:t>
      </w:r>
      <w:r w:rsidRPr="00A24AD3">
        <w:rPr>
          <w:rFonts w:asciiTheme="minorHAnsi" w:hAnsiTheme="minorHAnsi" w:cs="Times New Roman"/>
          <w:sz w:val="24"/>
          <w:szCs w:val="24"/>
        </w:rPr>
        <w:br/>
      </w:r>
      <w:r w:rsidRPr="00A24AD3">
        <w:rPr>
          <w:rFonts w:asciiTheme="minorHAnsi" w:hAnsiTheme="minorHAnsi" w:cs="Times New Roman"/>
          <w:sz w:val="24"/>
          <w:szCs w:val="24"/>
        </w:rPr>
        <w:br/>
      </w:r>
      <w:r w:rsidRPr="00DD43E0">
        <w:rPr>
          <w:rFonts w:asciiTheme="minorHAnsi" w:hAnsiTheme="minorHAnsi" w:cs="Times New Roman"/>
          <w:sz w:val="24"/>
          <w:szCs w:val="24"/>
          <w:highlight w:val="yellow"/>
        </w:rPr>
        <w:t xml:space="preserve"> As Esther replies, I think it could be a good idea to add "research councils" to the definition of membership with the same arguments as Esther has.</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2. Over the last four years, we've noticed that most of the member institutions</w:t>
      </w:r>
      <w:r w:rsidRPr="00A24AD3">
        <w:rPr>
          <w:rFonts w:asciiTheme="minorHAnsi" w:hAnsiTheme="minorHAnsi" w:cs="Times New Roman"/>
          <w:sz w:val="24"/>
          <w:szCs w:val="24"/>
        </w:rPr>
        <w:br/>
        <w:t xml:space="preserve"> stay in the same tier although their rank may fluctuate +/- a few levels</w:t>
      </w:r>
      <w:r w:rsidRPr="00A24AD3">
        <w:rPr>
          <w:rFonts w:asciiTheme="minorHAnsi" w:hAnsiTheme="minorHAnsi" w:cs="Times New Roman"/>
          <w:sz w:val="24"/>
          <w:szCs w:val="24"/>
        </w:rPr>
        <w:br/>
        <w:t xml:space="preserve"> (for instance, an institution may be listed as the 24th heaviest user in</w:t>
      </w:r>
      <w:r w:rsidRPr="00A24AD3">
        <w:rPr>
          <w:rFonts w:asciiTheme="minorHAnsi" w:hAnsiTheme="minorHAnsi" w:cs="Times New Roman"/>
          <w:sz w:val="24"/>
          <w:szCs w:val="24"/>
        </w:rPr>
        <w:br/>
        <w:t xml:space="preserve"> 2012 and may go down </w:t>
      </w:r>
      <w:proofErr w:type="gramStart"/>
      <w:r w:rsidRPr="00A24AD3">
        <w:rPr>
          <w:rFonts w:asciiTheme="minorHAnsi" w:hAnsiTheme="minorHAnsi" w:cs="Times New Roman"/>
          <w:sz w:val="24"/>
          <w:szCs w:val="24"/>
        </w:rPr>
        <w:t>to  21st</w:t>
      </w:r>
      <w:proofErr w:type="gramEnd"/>
      <w:r w:rsidRPr="00A24AD3">
        <w:rPr>
          <w:rFonts w:asciiTheme="minorHAnsi" w:hAnsiTheme="minorHAnsi" w:cs="Times New Roman"/>
          <w:sz w:val="24"/>
          <w:szCs w:val="24"/>
        </w:rPr>
        <w:t xml:space="preserve"> in 2013).  Just to simplify our membership</w:t>
      </w:r>
      <w:r w:rsidRPr="00A24AD3">
        <w:rPr>
          <w:rFonts w:asciiTheme="minorHAnsi" w:hAnsiTheme="minorHAnsi" w:cs="Times New Roman"/>
          <w:sz w:val="24"/>
          <w:szCs w:val="24"/>
        </w:rPr>
        <w:br/>
        <w:t xml:space="preserve"> table, we've decided to indicate only the Tier numbers (not the exact</w:t>
      </w:r>
      <w:r w:rsidRPr="00A24AD3">
        <w:rPr>
          <w:rFonts w:asciiTheme="minorHAnsi" w:hAnsiTheme="minorHAnsi" w:cs="Times New Roman"/>
          <w:sz w:val="24"/>
          <w:szCs w:val="24"/>
        </w:rPr>
        <w:br/>
        <w:t xml:space="preserve"> number).  Do you see any consequences about this decision?</w:t>
      </w:r>
      <w:r w:rsidRPr="00A24AD3">
        <w:rPr>
          <w:rFonts w:asciiTheme="minorHAnsi" w:hAnsiTheme="minorHAnsi" w:cs="Times New Roman"/>
          <w:sz w:val="24"/>
          <w:szCs w:val="24"/>
        </w:rPr>
        <w:br/>
      </w:r>
      <w:r w:rsidRPr="00A24AD3">
        <w:rPr>
          <w:rFonts w:asciiTheme="minorHAnsi" w:hAnsiTheme="minorHAnsi" w:cs="Times New Roman"/>
          <w:sz w:val="24"/>
          <w:szCs w:val="24"/>
        </w:rPr>
        <w:br/>
      </w:r>
      <w:r w:rsidRPr="00DD43E0">
        <w:rPr>
          <w:rFonts w:asciiTheme="minorHAnsi" w:hAnsiTheme="minorHAnsi" w:cs="Times New Roman"/>
          <w:sz w:val="24"/>
          <w:szCs w:val="24"/>
          <w:highlight w:val="yellow"/>
        </w:rPr>
        <w:t xml:space="preserve"> I am afraid that I probably cannot give too much input on this question. However, I do not see a large impact on your decision.</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3. What is your opinion on the presentation of the membership in Tier numbers</w:t>
      </w:r>
      <w:r w:rsidRPr="00A24AD3">
        <w:rPr>
          <w:rFonts w:asciiTheme="minorHAnsi" w:hAnsiTheme="minorHAnsi" w:cs="Times New Roman"/>
          <w:sz w:val="24"/>
          <w:szCs w:val="24"/>
        </w:rPr>
        <w:br/>
        <w:t xml:space="preserve"> (rather than individual ranks) and also the idea of adding another Tier?</w:t>
      </w:r>
      <w:r w:rsidRPr="00A24AD3">
        <w:rPr>
          <w:rFonts w:asciiTheme="minorHAnsi" w:hAnsiTheme="minorHAnsi" w:cs="Times New Roman"/>
          <w:sz w:val="24"/>
          <w:szCs w:val="24"/>
        </w:rPr>
        <w:br/>
      </w:r>
      <w:r w:rsidRPr="00A24AD3">
        <w:rPr>
          <w:rFonts w:asciiTheme="minorHAnsi" w:hAnsiTheme="minorHAnsi" w:cs="Times New Roman"/>
          <w:sz w:val="24"/>
          <w:szCs w:val="24"/>
        </w:rPr>
        <w:br/>
      </w:r>
      <w:r w:rsidRPr="00DD43E0">
        <w:rPr>
          <w:rFonts w:asciiTheme="minorHAnsi" w:hAnsiTheme="minorHAnsi" w:cs="Times New Roman"/>
          <w:sz w:val="24"/>
          <w:szCs w:val="24"/>
          <w:highlight w:val="yellow"/>
        </w:rPr>
        <w:t xml:space="preserve"> Probably, your present model seems reasonable. As Esther indicates, it might be too small contributions to </w:t>
      </w:r>
      <w:r w:rsidR="00DD43E0" w:rsidRPr="00DD43E0">
        <w:rPr>
          <w:rFonts w:asciiTheme="minorHAnsi" w:hAnsiTheme="minorHAnsi" w:cs="Times New Roman"/>
          <w:sz w:val="24"/>
          <w:szCs w:val="24"/>
          <w:highlight w:val="yellow"/>
        </w:rPr>
        <w:t>justify introducing</w:t>
      </w:r>
      <w:r w:rsidRPr="00DD43E0">
        <w:rPr>
          <w:rFonts w:asciiTheme="minorHAnsi" w:hAnsiTheme="minorHAnsi" w:cs="Times New Roman"/>
          <w:sz w:val="24"/>
          <w:szCs w:val="24"/>
          <w:highlight w:val="yellow"/>
        </w:rPr>
        <w:t xml:space="preserve"> a new group.</w:t>
      </w:r>
      <w:r w:rsidRPr="00DD43E0">
        <w:rPr>
          <w:rFonts w:asciiTheme="minorHAnsi" w:hAnsiTheme="minorHAnsi" w:cs="Times New Roman"/>
          <w:sz w:val="24"/>
          <w:szCs w:val="24"/>
          <w:highlight w:val="yellow"/>
        </w:rPr>
        <w:br/>
      </w:r>
    </w:p>
    <w:p w:rsidR="005952B1" w:rsidRDefault="00970DC0" w:rsidP="005952B1">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 </w:t>
      </w:r>
    </w:p>
    <w:p w:rsidR="005952B1" w:rsidRPr="005952B1" w:rsidRDefault="00970DC0" w:rsidP="005952B1">
      <w:pPr>
        <w:pStyle w:val="PlainText"/>
        <w:rPr>
          <w:rFonts w:asciiTheme="minorHAnsi" w:hAnsiTheme="minorHAnsi" w:cs="Times New Roman"/>
          <w:sz w:val="24"/>
          <w:szCs w:val="24"/>
        </w:rPr>
      </w:pPr>
      <w:r w:rsidRPr="00A24AD3">
        <w:rPr>
          <w:rFonts w:asciiTheme="minorHAnsi" w:hAnsiTheme="minorHAnsi" w:cs="Times New Roman"/>
          <w:sz w:val="24"/>
          <w:szCs w:val="24"/>
        </w:rPr>
        <w:t>Tommy</w:t>
      </w:r>
      <w:r w:rsidRPr="00A24AD3">
        <w:rPr>
          <w:rFonts w:asciiTheme="minorHAnsi" w:hAnsiTheme="minorHAnsi" w:cs="Times New Roman"/>
          <w:sz w:val="24"/>
          <w:szCs w:val="24"/>
        </w:rPr>
        <w:br/>
      </w: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B65CF4" w:rsidP="0018150D">
      <w:pPr>
        <w:spacing w:after="240"/>
        <w:outlineLvl w:val="0"/>
        <w:rPr>
          <w:rFonts w:asciiTheme="minorHAnsi" w:hAnsiTheme="minorHAnsi"/>
          <w:b/>
        </w:rPr>
      </w:pPr>
      <w:r w:rsidRPr="00A24AD3">
        <w:rPr>
          <w:rFonts w:asciiTheme="minorHAnsi" w:hAnsiTheme="minorHAnsi"/>
          <w:b/>
        </w:rPr>
        <w:lastRenderedPageBreak/>
        <w:t>On Sat, Feb 8, 2014 at 12:24 PM, Oya Yildirim Rieger &lt;</w:t>
      </w:r>
      <w:hyperlink r:id="rId16" w:history="1">
        <w:r w:rsidRPr="00A24AD3">
          <w:rPr>
            <w:rStyle w:val="Hyperlink"/>
            <w:rFonts w:asciiTheme="minorHAnsi" w:hAnsiTheme="minorHAnsi"/>
            <w:b/>
          </w:rPr>
          <w:t>oyr1@cornell.edu</w:t>
        </w:r>
      </w:hyperlink>
      <w:r w:rsidRPr="00A24AD3">
        <w:rPr>
          <w:rFonts w:asciiTheme="minorHAnsi" w:hAnsiTheme="minorHAnsi"/>
          <w:b/>
        </w:rPr>
        <w:t>&gt; wrote:</w:t>
      </w:r>
    </w:p>
    <w:p w:rsidR="00B65CF4" w:rsidRDefault="00B65CF4" w:rsidP="0018150D">
      <w:pPr>
        <w:spacing w:after="240"/>
        <w:outlineLvl w:val="0"/>
        <w:rPr>
          <w:rFonts w:asciiTheme="minorHAnsi" w:hAnsiTheme="minorHAnsi"/>
        </w:rPr>
      </w:pPr>
      <w:r w:rsidRPr="00A24AD3">
        <w:rPr>
          <w:rFonts w:asciiTheme="minorHAnsi" w:hAnsiTheme="minorHAnsi"/>
          <w:b/>
        </w:rPr>
        <w:br/>
      </w:r>
      <w:r w:rsidRPr="00A24AD3">
        <w:rPr>
          <w:rFonts w:asciiTheme="minorHAnsi" w:hAnsiTheme="minorHAnsi"/>
        </w:rPr>
        <w:t>Dear All</w:t>
      </w:r>
      <w:proofErr w:type="gramStart"/>
      <w:r w:rsidRPr="00A24AD3">
        <w:rPr>
          <w:rFonts w:asciiTheme="minorHAnsi" w:hAnsiTheme="minorHAnsi"/>
        </w:rPr>
        <w:t>,</w:t>
      </w:r>
      <w:proofErr w:type="gramEnd"/>
      <w:r w:rsidRPr="00A24AD3">
        <w:rPr>
          <w:rFonts w:asciiTheme="minorHAnsi" w:hAnsiTheme="minorHAnsi"/>
        </w:rPr>
        <w:br/>
      </w:r>
      <w:r w:rsidRPr="00A24AD3">
        <w:rPr>
          <w:rFonts w:asciiTheme="minorHAnsi" w:hAnsiTheme="minorHAnsi"/>
        </w:rPr>
        <w:br/>
        <w:t>Thanks so much for all this feedback - much appreciated.  It looks like there is support for adding research councils to expand the scope of membership.  I'll inform MAB about it and ask if there are any questions/comments.</w:t>
      </w:r>
      <w:r w:rsidRPr="00A24AD3">
        <w:rPr>
          <w:rFonts w:asciiTheme="minorHAnsi" w:hAnsiTheme="minorHAnsi"/>
        </w:rPr>
        <w:br/>
      </w:r>
      <w:r w:rsidRPr="00A24AD3">
        <w:rPr>
          <w:rFonts w:asciiTheme="minorHAnsi" w:hAnsiTheme="minorHAnsi"/>
        </w:rPr>
        <w:br/>
        <w:t>Excellent points about 200+.  Every time we consider the option of adding a new tier, we run into the challenges that Esther so articulately expressed. We'll hold off.</w:t>
      </w:r>
      <w:r w:rsidRPr="00A24AD3">
        <w:rPr>
          <w:rFonts w:asciiTheme="minorHAnsi" w:hAnsiTheme="minorHAnsi"/>
        </w:rPr>
        <w:br/>
      </w:r>
      <w:r w:rsidRPr="00A24AD3">
        <w:rPr>
          <w:rFonts w:asciiTheme="minorHAnsi" w:hAnsiTheme="minorHAnsi"/>
        </w:rPr>
        <w:br/>
        <w:t>Best,</w:t>
      </w:r>
      <w:r w:rsidRPr="00A24AD3">
        <w:rPr>
          <w:rFonts w:asciiTheme="minorHAnsi" w:hAnsiTheme="minorHAnsi"/>
        </w:rPr>
        <w:br/>
      </w:r>
      <w:r w:rsidRPr="00A24AD3">
        <w:rPr>
          <w:rFonts w:asciiTheme="minorHAnsi" w:hAnsiTheme="minorHAnsi"/>
        </w:rPr>
        <w:br/>
        <w:t xml:space="preserve"> Oya</w:t>
      </w:r>
      <w:r w:rsidRPr="00A24AD3">
        <w:rPr>
          <w:rFonts w:asciiTheme="minorHAnsi" w:hAnsiTheme="minorHAnsi"/>
        </w:rPr>
        <w:br/>
      </w:r>
      <w:r w:rsidRPr="00A24AD3">
        <w:rPr>
          <w:rFonts w:asciiTheme="minorHAnsi" w:hAnsiTheme="minorHAnsi"/>
        </w:rPr>
        <w:br/>
      </w:r>
    </w:p>
    <w:p w:rsidR="005952B1" w:rsidRPr="00A24AD3" w:rsidRDefault="005952B1" w:rsidP="0018150D">
      <w:pPr>
        <w:spacing w:after="240"/>
        <w:outlineLvl w:val="0"/>
        <w:rPr>
          <w:rFonts w:asciiTheme="minorHAnsi" w:hAnsiTheme="minorHAnsi"/>
        </w:rPr>
      </w:pPr>
    </w:p>
    <w:p w:rsidR="00DD43E0" w:rsidRDefault="00970DC0" w:rsidP="00B65CF4">
      <w:pPr>
        <w:pStyle w:val="PlainText"/>
        <w:rPr>
          <w:rFonts w:asciiTheme="minorHAnsi" w:hAnsiTheme="minorHAnsi" w:cs="Times New Roman"/>
          <w:sz w:val="24"/>
          <w:szCs w:val="24"/>
        </w:rPr>
      </w:pPr>
      <w:r w:rsidRPr="00A24AD3">
        <w:rPr>
          <w:rFonts w:asciiTheme="minorHAnsi" w:hAnsiTheme="minorHAnsi" w:cs="Times New Roman"/>
          <w:b/>
          <w:sz w:val="24"/>
          <w:szCs w:val="24"/>
        </w:rPr>
        <w:t>&gt; On Feb 13, 2014, at 3:17 PM, "Tim Klassen" &lt;</w:t>
      </w:r>
      <w:hyperlink r:id="rId17" w:history="1">
        <w:r w:rsidRPr="00A24AD3">
          <w:rPr>
            <w:rStyle w:val="Hyperlink"/>
            <w:rFonts w:asciiTheme="minorHAnsi" w:hAnsiTheme="minorHAnsi" w:cs="Times New Roman"/>
            <w:b/>
            <w:sz w:val="24"/>
            <w:szCs w:val="24"/>
          </w:rPr>
          <w:t>Tim.Klassen@ualberta.ca</w:t>
        </w:r>
      </w:hyperlink>
      <w:r w:rsidRPr="00A24AD3">
        <w:rPr>
          <w:rFonts w:asciiTheme="minorHAnsi" w:hAnsiTheme="minorHAnsi" w:cs="Times New Roman"/>
          <w:b/>
          <w:sz w:val="24"/>
          <w:szCs w:val="24"/>
        </w:rPr>
        <w:t>&gt; wrote</w:t>
      </w:r>
      <w:proofErr w:type="gramStart"/>
      <w:r w:rsidRPr="00A24AD3">
        <w:rPr>
          <w:rFonts w:asciiTheme="minorHAnsi" w:hAnsiTheme="minorHAnsi" w:cs="Times New Roman"/>
          <w:b/>
          <w:sz w:val="24"/>
          <w:szCs w:val="24"/>
        </w:rPr>
        <w:t>:</w:t>
      </w:r>
      <w:proofErr w:type="gramEnd"/>
      <w:r w:rsidRPr="00A24AD3">
        <w:rPr>
          <w:rFonts w:asciiTheme="minorHAnsi" w:hAnsiTheme="minorHAnsi" w:cs="Times New Roman"/>
          <w:b/>
          <w:sz w:val="24"/>
          <w:szCs w:val="24"/>
        </w:rPr>
        <w:br/>
      </w:r>
      <w:r w:rsidRPr="00A24AD3">
        <w:rPr>
          <w:rFonts w:asciiTheme="minorHAnsi" w:hAnsiTheme="minorHAnsi" w:cs="Times New Roman"/>
          <w:sz w:val="24"/>
          <w:szCs w:val="24"/>
        </w:rPr>
        <w:br/>
        <w:t xml:space="preserve">Hi, Apologies on delay in responding. Took a look at your questions and did a little looking into thoughts of some folks here on Scientific Councils and interest in funding. Among the librarians I talked to they didn't believe that approaching Canadian Council on arXiv would work. </w:t>
      </w:r>
      <w:proofErr w:type="gramStart"/>
      <w:r w:rsidRPr="00A24AD3">
        <w:rPr>
          <w:rFonts w:asciiTheme="minorHAnsi" w:hAnsiTheme="minorHAnsi" w:cs="Times New Roman"/>
          <w:sz w:val="24"/>
          <w:szCs w:val="24"/>
        </w:rPr>
        <w:t xml:space="preserve">Though some of the library councils </w:t>
      </w:r>
      <w:proofErr w:type="spellStart"/>
      <w:r w:rsidRPr="00A24AD3">
        <w:rPr>
          <w:rFonts w:asciiTheme="minorHAnsi" w:hAnsiTheme="minorHAnsi" w:cs="Times New Roman"/>
          <w:sz w:val="24"/>
          <w:szCs w:val="24"/>
        </w:rPr>
        <w:t>etc</w:t>
      </w:r>
      <w:proofErr w:type="spellEnd"/>
      <w:r w:rsidRPr="00A24AD3">
        <w:rPr>
          <w:rFonts w:asciiTheme="minorHAnsi" w:hAnsiTheme="minorHAnsi" w:cs="Times New Roman"/>
          <w:sz w:val="24"/>
          <w:szCs w:val="24"/>
        </w:rPr>
        <w:t xml:space="preserve"> might make sense.</w:t>
      </w:r>
      <w:proofErr w:type="gramEnd"/>
      <w:r w:rsidRPr="00A24AD3">
        <w:rPr>
          <w:rFonts w:asciiTheme="minorHAnsi" w:hAnsiTheme="minorHAnsi" w:cs="Times New Roman"/>
          <w:sz w:val="24"/>
          <w:szCs w:val="24"/>
        </w:rPr>
        <w:t xml:space="preserve"> Could pursue that further if you think that would be helpful. Our director here is president of the Canadian association of Research Libraries so he might have an opinion.</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 On the tier issue agree with my colleagues. I would say it only works to add one if you </w:t>
      </w:r>
      <w:proofErr w:type="gramStart"/>
      <w:r w:rsidRPr="00A24AD3">
        <w:rPr>
          <w:rFonts w:asciiTheme="minorHAnsi" w:hAnsiTheme="minorHAnsi" w:cs="Times New Roman"/>
          <w:sz w:val="24"/>
          <w:szCs w:val="24"/>
        </w:rPr>
        <w:t>raise</w:t>
      </w:r>
      <w:proofErr w:type="gramEnd"/>
      <w:r w:rsidRPr="00A24AD3">
        <w:rPr>
          <w:rFonts w:asciiTheme="minorHAnsi" w:hAnsiTheme="minorHAnsi" w:cs="Times New Roman"/>
          <w:sz w:val="24"/>
          <w:szCs w:val="24"/>
        </w:rPr>
        <w:t xml:space="preserve"> the $$$ levels for the existing tiers higher.</w:t>
      </w:r>
      <w:r w:rsidRPr="00A24AD3">
        <w:rPr>
          <w:rFonts w:asciiTheme="minorHAnsi" w:hAnsiTheme="minorHAnsi" w:cs="Times New Roman"/>
          <w:sz w:val="24"/>
          <w:szCs w:val="24"/>
        </w:rPr>
        <w:br/>
      </w:r>
      <w:r w:rsidRPr="00A24AD3">
        <w:rPr>
          <w:rFonts w:asciiTheme="minorHAnsi" w:hAnsiTheme="minorHAnsi" w:cs="Times New Roman"/>
          <w:sz w:val="24"/>
          <w:szCs w:val="24"/>
        </w:rPr>
        <w:br/>
        <w:t>Let me know if you want an opinion from our director on other library organizations to consider approaching.</w:t>
      </w:r>
      <w:r w:rsidRPr="00A24AD3">
        <w:rPr>
          <w:rFonts w:asciiTheme="minorHAnsi" w:hAnsiTheme="minorHAnsi" w:cs="Times New Roman"/>
          <w:sz w:val="24"/>
          <w:szCs w:val="24"/>
        </w:rPr>
        <w:br/>
      </w:r>
      <w:r w:rsidRPr="00A24AD3">
        <w:rPr>
          <w:rFonts w:asciiTheme="minorHAnsi" w:hAnsiTheme="minorHAnsi" w:cs="Times New Roman"/>
          <w:sz w:val="24"/>
          <w:szCs w:val="24"/>
        </w:rPr>
        <w:br/>
        <w:t>Best,</w:t>
      </w:r>
      <w:r w:rsidRPr="00A24AD3">
        <w:rPr>
          <w:rFonts w:asciiTheme="minorHAnsi" w:hAnsiTheme="minorHAnsi" w:cs="Times New Roman"/>
          <w:sz w:val="24"/>
          <w:szCs w:val="24"/>
        </w:rPr>
        <w:br/>
      </w:r>
    </w:p>
    <w:p w:rsidR="00DD43E0" w:rsidRDefault="00970DC0" w:rsidP="00B65CF4">
      <w:pPr>
        <w:pStyle w:val="PlainText"/>
        <w:rPr>
          <w:rFonts w:asciiTheme="minorHAnsi" w:hAnsiTheme="minorHAnsi" w:cs="Times New Roman"/>
          <w:sz w:val="24"/>
          <w:szCs w:val="24"/>
        </w:rPr>
      </w:pPr>
      <w:r w:rsidRPr="00A24AD3">
        <w:rPr>
          <w:rFonts w:asciiTheme="minorHAnsi" w:hAnsiTheme="minorHAnsi" w:cs="Times New Roman"/>
          <w:sz w:val="24"/>
          <w:szCs w:val="24"/>
        </w:rPr>
        <w:t xml:space="preserve"> Tim</w:t>
      </w:r>
      <w:r w:rsidRPr="00A24AD3">
        <w:rPr>
          <w:rFonts w:asciiTheme="minorHAnsi" w:hAnsiTheme="minorHAnsi" w:cs="Times New Roman"/>
          <w:sz w:val="24"/>
          <w:szCs w:val="24"/>
        </w:rPr>
        <w:br/>
      </w:r>
    </w:p>
    <w:p w:rsidR="00DD43E0" w:rsidRDefault="00DD43E0" w:rsidP="00B65CF4">
      <w:pPr>
        <w:pStyle w:val="PlainText"/>
        <w:rPr>
          <w:rFonts w:asciiTheme="minorHAnsi" w:hAnsiTheme="minorHAnsi" w:cs="Times New Roman"/>
          <w:sz w:val="24"/>
          <w:szCs w:val="24"/>
        </w:rPr>
      </w:pPr>
    </w:p>
    <w:p w:rsidR="00DD43E0" w:rsidRDefault="00DD43E0" w:rsidP="00B65CF4">
      <w:pPr>
        <w:pStyle w:val="PlainText"/>
        <w:rPr>
          <w:rFonts w:asciiTheme="minorHAnsi" w:hAnsiTheme="minorHAnsi" w:cs="Times New Roman"/>
          <w:sz w:val="24"/>
          <w:szCs w:val="24"/>
        </w:rPr>
      </w:pPr>
    </w:p>
    <w:p w:rsidR="00DD43E0" w:rsidRDefault="00DD43E0" w:rsidP="00B65CF4">
      <w:pPr>
        <w:pStyle w:val="PlainText"/>
        <w:rPr>
          <w:rFonts w:asciiTheme="minorHAnsi" w:hAnsiTheme="minorHAnsi" w:cs="Times New Roman"/>
          <w:sz w:val="24"/>
          <w:szCs w:val="24"/>
        </w:rPr>
      </w:pPr>
    </w:p>
    <w:p w:rsidR="00DD43E0" w:rsidRDefault="00DD43E0" w:rsidP="00B65CF4">
      <w:pPr>
        <w:pStyle w:val="PlainText"/>
        <w:rPr>
          <w:rFonts w:asciiTheme="minorHAnsi" w:hAnsiTheme="minorHAnsi" w:cs="Times New Roman"/>
          <w:sz w:val="24"/>
          <w:szCs w:val="24"/>
        </w:rPr>
      </w:pPr>
    </w:p>
    <w:p w:rsidR="00DD43E0" w:rsidRDefault="00DD43E0" w:rsidP="00B65CF4">
      <w:pPr>
        <w:pStyle w:val="PlainText"/>
        <w:rPr>
          <w:rFonts w:asciiTheme="minorHAnsi" w:hAnsiTheme="minorHAnsi" w:cs="Times New Roman"/>
          <w:sz w:val="24"/>
          <w:szCs w:val="24"/>
        </w:rPr>
      </w:pPr>
    </w:p>
    <w:p w:rsidR="00DD43E0" w:rsidRDefault="00DD43E0" w:rsidP="00B65CF4">
      <w:pPr>
        <w:pStyle w:val="PlainText"/>
        <w:rPr>
          <w:rFonts w:asciiTheme="minorHAnsi" w:hAnsiTheme="minorHAnsi" w:cs="Times New Roman"/>
          <w:sz w:val="24"/>
          <w:szCs w:val="24"/>
        </w:rPr>
      </w:pPr>
    </w:p>
    <w:p w:rsidR="00451EDB" w:rsidRPr="00A24AD3" w:rsidRDefault="00451EDB" w:rsidP="00B65CF4">
      <w:pPr>
        <w:pStyle w:val="PlainText"/>
        <w:rPr>
          <w:rFonts w:asciiTheme="minorHAnsi" w:hAnsiTheme="minorHAnsi" w:cs="Times New Roman"/>
          <w:sz w:val="24"/>
          <w:szCs w:val="24"/>
        </w:rPr>
      </w:pPr>
      <w:r w:rsidRPr="00A24AD3">
        <w:rPr>
          <w:rFonts w:asciiTheme="minorHAnsi" w:eastAsia="Times New Roman" w:hAnsiTheme="minorHAnsi" w:cs="Times New Roman"/>
          <w:b/>
          <w:bCs/>
          <w:sz w:val="24"/>
          <w:szCs w:val="24"/>
        </w:rPr>
        <w:t>From:</w:t>
      </w:r>
      <w:r w:rsidRPr="00A24AD3">
        <w:rPr>
          <w:rFonts w:asciiTheme="minorHAnsi" w:eastAsia="Times New Roman" w:hAnsiTheme="minorHAnsi" w:cs="Times New Roman"/>
          <w:b/>
          <w:sz w:val="24"/>
          <w:szCs w:val="24"/>
        </w:rPr>
        <w:t xml:space="preserve"> Oya Yildirim Rieger </w:t>
      </w:r>
      <w:r w:rsidRPr="00A24AD3">
        <w:rPr>
          <w:rFonts w:asciiTheme="minorHAnsi" w:eastAsia="Times New Roman" w:hAnsiTheme="minorHAnsi" w:cs="Times New Roman"/>
          <w:b/>
          <w:sz w:val="24"/>
          <w:szCs w:val="24"/>
        </w:rPr>
        <w:br/>
      </w:r>
      <w:r w:rsidRPr="00A24AD3">
        <w:rPr>
          <w:rFonts w:asciiTheme="minorHAnsi" w:eastAsia="Times New Roman" w:hAnsiTheme="minorHAnsi" w:cs="Times New Roman"/>
          <w:b/>
          <w:bCs/>
          <w:sz w:val="24"/>
          <w:szCs w:val="24"/>
        </w:rPr>
        <w:t>Sent:</w:t>
      </w:r>
      <w:r w:rsidRPr="00A24AD3">
        <w:rPr>
          <w:rFonts w:asciiTheme="minorHAnsi" w:eastAsia="Times New Roman" w:hAnsiTheme="minorHAnsi" w:cs="Times New Roman"/>
          <w:b/>
          <w:sz w:val="24"/>
          <w:szCs w:val="24"/>
        </w:rPr>
        <w:t xml:space="preserve"> Friday, February 28, 2014 1:49 PM</w:t>
      </w:r>
      <w:r w:rsidRPr="00A24AD3">
        <w:rPr>
          <w:rFonts w:asciiTheme="minorHAnsi" w:eastAsia="Times New Roman" w:hAnsiTheme="minorHAnsi" w:cs="Times New Roman"/>
          <w:b/>
          <w:sz w:val="24"/>
          <w:szCs w:val="24"/>
        </w:rPr>
        <w:br/>
      </w:r>
      <w:r w:rsidRPr="00A24AD3">
        <w:rPr>
          <w:rFonts w:asciiTheme="minorHAnsi" w:eastAsia="Times New Roman" w:hAnsiTheme="minorHAnsi" w:cs="Times New Roman"/>
          <w:b/>
          <w:bCs/>
          <w:sz w:val="24"/>
          <w:szCs w:val="24"/>
        </w:rPr>
        <w:t>To:</w:t>
      </w:r>
      <w:r w:rsidRPr="00A24AD3">
        <w:rPr>
          <w:rFonts w:asciiTheme="minorHAnsi" w:eastAsia="Times New Roman" w:hAnsiTheme="minorHAnsi" w:cs="Times New Roman"/>
          <w:b/>
          <w:sz w:val="24"/>
          <w:szCs w:val="24"/>
        </w:rPr>
        <w:t xml:space="preserve"> Tim Klassen; Tommy Ohlsson; Esther </w:t>
      </w:r>
      <w:proofErr w:type="spellStart"/>
      <w:r w:rsidRPr="00A24AD3">
        <w:rPr>
          <w:rFonts w:asciiTheme="minorHAnsi" w:eastAsia="Times New Roman" w:hAnsiTheme="minorHAnsi" w:cs="Times New Roman"/>
          <w:b/>
          <w:sz w:val="24"/>
          <w:szCs w:val="24"/>
        </w:rPr>
        <w:t>Tobschall</w:t>
      </w:r>
      <w:proofErr w:type="spellEnd"/>
      <w:r w:rsidRPr="00A24AD3">
        <w:rPr>
          <w:rFonts w:asciiTheme="minorHAnsi" w:eastAsia="Times New Roman" w:hAnsiTheme="minorHAnsi" w:cs="Times New Roman"/>
          <w:b/>
          <w:sz w:val="24"/>
          <w:szCs w:val="24"/>
        </w:rPr>
        <w:br/>
      </w:r>
      <w:r w:rsidRPr="00A24AD3">
        <w:rPr>
          <w:rFonts w:asciiTheme="minorHAnsi" w:eastAsia="Times New Roman" w:hAnsiTheme="minorHAnsi" w:cs="Times New Roman"/>
          <w:b/>
          <w:bCs/>
          <w:sz w:val="24"/>
          <w:szCs w:val="24"/>
        </w:rPr>
        <w:t>Cc:</w:t>
      </w:r>
      <w:r w:rsidRPr="00A24AD3">
        <w:rPr>
          <w:rFonts w:asciiTheme="minorHAnsi" w:eastAsia="Times New Roman" w:hAnsiTheme="minorHAnsi" w:cs="Times New Roman"/>
          <w:b/>
          <w:sz w:val="24"/>
          <w:szCs w:val="24"/>
        </w:rPr>
        <w:t xml:space="preserve"> Rosemann, Uwe; Jaron Porciello; </w:t>
      </w:r>
      <w:proofErr w:type="spellStart"/>
      <w:r w:rsidRPr="00A24AD3">
        <w:rPr>
          <w:rFonts w:asciiTheme="minorHAnsi" w:eastAsia="Times New Roman" w:hAnsiTheme="minorHAnsi" w:cs="Times New Roman"/>
          <w:b/>
          <w:sz w:val="24"/>
          <w:szCs w:val="24"/>
        </w:rPr>
        <w:t>Sens</w:t>
      </w:r>
      <w:proofErr w:type="spellEnd"/>
      <w:r w:rsidRPr="00A24AD3">
        <w:rPr>
          <w:rFonts w:asciiTheme="minorHAnsi" w:eastAsia="Times New Roman" w:hAnsiTheme="minorHAnsi" w:cs="Times New Roman"/>
          <w:b/>
          <w:sz w:val="24"/>
          <w:szCs w:val="24"/>
        </w:rPr>
        <w:t>, Irina</w:t>
      </w:r>
      <w:r w:rsidRPr="00A24AD3">
        <w:rPr>
          <w:rFonts w:asciiTheme="minorHAnsi" w:eastAsia="Times New Roman" w:hAnsiTheme="minorHAnsi" w:cs="Times New Roman"/>
          <w:b/>
          <w:sz w:val="24"/>
          <w:szCs w:val="24"/>
        </w:rPr>
        <w:br/>
      </w:r>
      <w:r w:rsidRPr="00A24AD3">
        <w:rPr>
          <w:rFonts w:asciiTheme="minorHAnsi" w:eastAsia="Times New Roman" w:hAnsiTheme="minorHAnsi" w:cs="Times New Roman"/>
          <w:b/>
          <w:bCs/>
          <w:sz w:val="24"/>
          <w:szCs w:val="24"/>
        </w:rPr>
        <w:t>Subject:</w:t>
      </w:r>
      <w:r w:rsidRPr="00A24AD3">
        <w:rPr>
          <w:rFonts w:asciiTheme="minorHAnsi" w:eastAsia="Times New Roman" w:hAnsiTheme="minorHAnsi" w:cs="Times New Roman"/>
          <w:b/>
          <w:sz w:val="24"/>
          <w:szCs w:val="24"/>
        </w:rPr>
        <w:t xml:space="preserve"> Re: WG: arXiv MAB Subgroup 1/13 Conference Call summary ... and a question</w:t>
      </w:r>
    </w:p>
    <w:p w:rsidR="00451EDB" w:rsidRPr="00A24AD3" w:rsidRDefault="00451EDB" w:rsidP="00451EDB">
      <w:pPr>
        <w:rPr>
          <w:rFonts w:asciiTheme="minorHAnsi"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Dear Esther, Tommy, Tim,</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proofErr w:type="gramStart"/>
      <w:r w:rsidRPr="00A24AD3">
        <w:rPr>
          <w:rFonts w:asciiTheme="minorHAnsi" w:eastAsia="Times New Roman" w:hAnsiTheme="minorHAnsi"/>
        </w:rPr>
        <w:t>Your</w:t>
      </w:r>
      <w:proofErr w:type="gramEnd"/>
      <w:r w:rsidRPr="00A24AD3">
        <w:rPr>
          <w:rFonts w:asciiTheme="minorHAnsi" w:eastAsia="Times New Roman" w:hAnsiTheme="minorHAnsi"/>
        </w:rPr>
        <w:t xml:space="preserve"> thoughtful and analytical responses remind me of the complicated nature of making decisions on revising our current business model. The system we have in place now was developed in three years after looking into several variables and risk factors.  We'll have to be very careful in making changes. Thanks so much for your input.</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It is difficult to generalize but my current conclusions from our discussion are:</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 xml:space="preserve">1) </w:t>
      </w:r>
      <w:proofErr w:type="gramStart"/>
      <w:r w:rsidRPr="00A24AD3">
        <w:rPr>
          <w:rFonts w:asciiTheme="minorHAnsi" w:eastAsia="Times New Roman" w:hAnsiTheme="minorHAnsi"/>
        </w:rPr>
        <w:t>Include</w:t>
      </w:r>
      <w:proofErr w:type="gramEnd"/>
      <w:r w:rsidRPr="00A24AD3">
        <w:rPr>
          <w:rFonts w:asciiTheme="minorHAnsi" w:eastAsia="Times New Roman" w:hAnsiTheme="minorHAnsi"/>
        </w:rPr>
        <w:t xml:space="preserve"> scientific/research councils in our definition of membership but keep in mind that there will be national variations. Also, it is difficult to develop a systematic way of approaching them.  Unlike our top 200 user institutions, we don't have an objective way of compiling a list and recruiting new research council members. Because an international outreach will be quite complicated, it is likely that we will be relying on the assistance from arXiv member organization.  </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QUESTION: CAN YOU THINK OF ANY SYSTEMATIC WAYS OF INVITING RESEARCH COUNCILS AS MEMBERS?  </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2)  For the time-being, we'll refrain from adding a 5th tier.  Although we are now organizing membership information on the website by tier numbers, we'll continue to make available a list that shows actual ranking too:</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Listing by tier numbers (to simplify communication):</w:t>
      </w:r>
    </w:p>
    <w:p w:rsidR="00451EDB" w:rsidRPr="00A24AD3" w:rsidRDefault="00971BDD" w:rsidP="00451EDB">
      <w:pPr>
        <w:rPr>
          <w:rFonts w:asciiTheme="minorHAnsi" w:eastAsia="Times New Roman" w:hAnsiTheme="minorHAnsi"/>
        </w:rPr>
      </w:pPr>
      <w:hyperlink r:id="rId18" w:tgtFrame="_blank" w:history="1">
        <w:r w:rsidR="00451EDB" w:rsidRPr="00A24AD3">
          <w:rPr>
            <w:rStyle w:val="Hyperlink"/>
            <w:rFonts w:asciiTheme="minorHAnsi" w:eastAsia="Times New Roman" w:hAnsiTheme="minorHAnsi"/>
          </w:rPr>
          <w:t>https://confluence.cornell.edu/display/culpublic/Initial+Five-Year+Support+P</w:t>
        </w:r>
      </w:hyperlink>
      <w:r w:rsidR="00451EDB" w:rsidRPr="00A24AD3">
        <w:rPr>
          <w:rFonts w:asciiTheme="minorHAnsi" w:eastAsia="Times New Roman" w:hAnsiTheme="minorHAnsi"/>
        </w:rPr>
        <w:t>ledge</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List by usage ranking:</w:t>
      </w:r>
    </w:p>
    <w:p w:rsidR="00451EDB" w:rsidRPr="00A24AD3" w:rsidRDefault="00971BDD" w:rsidP="00451EDB">
      <w:pPr>
        <w:rPr>
          <w:rFonts w:asciiTheme="minorHAnsi" w:eastAsia="Times New Roman" w:hAnsiTheme="minorHAnsi"/>
        </w:rPr>
      </w:pPr>
      <w:hyperlink r:id="rId19" w:history="1">
        <w:r w:rsidR="00451EDB" w:rsidRPr="00A24AD3">
          <w:rPr>
            <w:rStyle w:val="Hyperlink"/>
            <w:rFonts w:asciiTheme="minorHAnsi" w:eastAsia="Times New Roman" w:hAnsiTheme="minorHAnsi"/>
          </w:rPr>
          <w:t>http://arxiv.org/help/support/2013_usage</w:t>
        </w:r>
      </w:hyperlink>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Thanks again!</w:t>
      </w:r>
    </w:p>
    <w:p w:rsidR="00451EDB" w:rsidRPr="00A24AD3" w:rsidRDefault="00451EDB" w:rsidP="00451EDB">
      <w:pPr>
        <w:rPr>
          <w:rFonts w:asciiTheme="minorHAnsi" w:eastAsia="Times New Roman" w:hAnsiTheme="minorHAnsi"/>
        </w:rPr>
      </w:pPr>
    </w:p>
    <w:p w:rsidR="00451EDB" w:rsidRPr="00A24AD3" w:rsidRDefault="00451EDB" w:rsidP="00451EDB">
      <w:pPr>
        <w:rPr>
          <w:rFonts w:asciiTheme="minorHAnsi" w:eastAsia="Times New Roman" w:hAnsiTheme="minorHAnsi"/>
        </w:rPr>
      </w:pPr>
      <w:r w:rsidRPr="00A24AD3">
        <w:rPr>
          <w:rFonts w:asciiTheme="minorHAnsi" w:eastAsia="Times New Roman" w:hAnsiTheme="minorHAnsi"/>
        </w:rPr>
        <w:t>Oya</w:t>
      </w:r>
    </w:p>
    <w:p w:rsidR="00451EDB" w:rsidRPr="00A24AD3" w:rsidRDefault="00451EDB" w:rsidP="00970DC0">
      <w:pPr>
        <w:pStyle w:val="PlainText"/>
        <w:rPr>
          <w:rFonts w:asciiTheme="minorHAnsi" w:hAnsiTheme="minorHAnsi" w:cs="Times New Roman"/>
          <w:sz w:val="24"/>
          <w:szCs w:val="24"/>
        </w:rPr>
      </w:pPr>
    </w:p>
    <w:p w:rsidR="00970DC0" w:rsidRPr="00A24AD3" w:rsidRDefault="00970DC0" w:rsidP="00970DC0">
      <w:pPr>
        <w:pStyle w:val="PlainText"/>
        <w:rPr>
          <w:rFonts w:asciiTheme="minorHAnsi" w:hAnsiTheme="minorHAnsi" w:cs="Times New Roman"/>
          <w:sz w:val="24"/>
          <w:szCs w:val="24"/>
        </w:rPr>
      </w:pPr>
    </w:p>
    <w:p w:rsidR="0041635B" w:rsidRPr="00A24AD3" w:rsidRDefault="0041635B" w:rsidP="00B65CF4">
      <w:pPr>
        <w:rPr>
          <w:rFonts w:asciiTheme="minorHAnsi" w:hAnsiTheme="minorHAnsi"/>
          <w:b/>
        </w:rPr>
      </w:pPr>
    </w:p>
    <w:p w:rsidR="00DD43E0" w:rsidRDefault="00DD43E0" w:rsidP="00B65CF4">
      <w:pPr>
        <w:rPr>
          <w:rFonts w:asciiTheme="minorHAnsi" w:hAnsiTheme="minorHAnsi"/>
          <w:b/>
        </w:rPr>
      </w:pPr>
    </w:p>
    <w:p w:rsidR="00DD43E0" w:rsidRDefault="00DD43E0" w:rsidP="00B65CF4">
      <w:pPr>
        <w:rPr>
          <w:rFonts w:asciiTheme="minorHAnsi" w:hAnsiTheme="minorHAnsi"/>
          <w:b/>
        </w:rPr>
      </w:pPr>
    </w:p>
    <w:p w:rsidR="00B65CF4" w:rsidRPr="00A24AD3" w:rsidRDefault="00B65CF4" w:rsidP="00B65CF4">
      <w:pPr>
        <w:rPr>
          <w:rFonts w:asciiTheme="minorHAnsi" w:hAnsiTheme="minorHAnsi"/>
          <w:b/>
        </w:rPr>
      </w:pPr>
      <w:r w:rsidRPr="00A24AD3">
        <w:rPr>
          <w:rFonts w:asciiTheme="minorHAnsi" w:hAnsiTheme="minorHAnsi"/>
          <w:b/>
        </w:rPr>
        <w:lastRenderedPageBreak/>
        <w:t>On Wed, Mar 5, 2014 at 11:56 PM, Tommy Ohlsson &lt;</w:t>
      </w:r>
      <w:hyperlink r:id="rId20" w:tgtFrame="_blank" w:history="1">
        <w:r w:rsidRPr="00A24AD3">
          <w:rPr>
            <w:rStyle w:val="Hyperlink"/>
            <w:rFonts w:asciiTheme="minorHAnsi" w:hAnsiTheme="minorHAnsi"/>
            <w:b/>
          </w:rPr>
          <w:t>tohlsson@kth.se</w:t>
        </w:r>
      </w:hyperlink>
      <w:r w:rsidRPr="00A24AD3">
        <w:rPr>
          <w:rFonts w:asciiTheme="minorHAnsi" w:hAnsiTheme="minorHAnsi"/>
          <w:b/>
        </w:rPr>
        <w:t>&gt; wrote:</w:t>
      </w:r>
    </w:p>
    <w:p w:rsidR="00B65CF4" w:rsidRPr="00A24AD3" w:rsidRDefault="00B65CF4" w:rsidP="00B65CF4">
      <w:pPr>
        <w:pStyle w:val="PlainText"/>
        <w:rPr>
          <w:rFonts w:asciiTheme="minorHAnsi" w:hAnsiTheme="minorHAnsi" w:cs="Times New Roman"/>
          <w:sz w:val="24"/>
          <w:szCs w:val="24"/>
        </w:rPr>
      </w:pPr>
    </w:p>
    <w:p w:rsidR="00B65CF4" w:rsidRPr="00A24AD3" w:rsidRDefault="00B65CF4" w:rsidP="00B65CF4">
      <w:pPr>
        <w:pStyle w:val="PlainText"/>
        <w:rPr>
          <w:rFonts w:asciiTheme="minorHAnsi" w:hAnsiTheme="minorHAnsi" w:cs="Times New Roman"/>
          <w:sz w:val="24"/>
          <w:szCs w:val="24"/>
        </w:rPr>
      </w:pPr>
      <w:r w:rsidRPr="00A24AD3">
        <w:rPr>
          <w:rFonts w:asciiTheme="minorHAnsi" w:hAnsiTheme="minorHAnsi" w:cs="Times New Roman"/>
          <w:sz w:val="24"/>
          <w:szCs w:val="24"/>
        </w:rPr>
        <w:t>Dear Oya,</w:t>
      </w:r>
      <w:r w:rsidRPr="00A24AD3">
        <w:rPr>
          <w:rFonts w:asciiTheme="minorHAnsi" w:hAnsiTheme="minorHAnsi" w:cs="Times New Roman"/>
          <w:sz w:val="24"/>
          <w:szCs w:val="24"/>
        </w:rPr>
        <w:br/>
      </w:r>
      <w:r w:rsidRPr="00A24AD3">
        <w:rPr>
          <w:rFonts w:asciiTheme="minorHAnsi" w:hAnsiTheme="minorHAnsi" w:cs="Times New Roman"/>
          <w:sz w:val="24"/>
          <w:szCs w:val="24"/>
        </w:rPr>
        <w:br/>
        <w:t xml:space="preserve">Concerning your question, I think that one should identify the research councils and then send to them a generic email with information about </w:t>
      </w:r>
      <w:proofErr w:type="spellStart"/>
      <w:r w:rsidRPr="00A24AD3">
        <w:rPr>
          <w:rFonts w:asciiTheme="minorHAnsi" w:hAnsiTheme="minorHAnsi" w:cs="Times New Roman"/>
          <w:sz w:val="24"/>
          <w:szCs w:val="24"/>
        </w:rPr>
        <w:t>arXiv's</w:t>
      </w:r>
      <w:proofErr w:type="spellEnd"/>
      <w:r w:rsidRPr="00A24AD3">
        <w:rPr>
          <w:rFonts w:asciiTheme="minorHAnsi" w:hAnsiTheme="minorHAnsi" w:cs="Times New Roman"/>
          <w:sz w:val="24"/>
          <w:szCs w:val="24"/>
        </w:rPr>
        <w:t xml:space="preserve"> membership model.</w:t>
      </w:r>
      <w:r w:rsidRPr="00A24AD3">
        <w:rPr>
          <w:rFonts w:asciiTheme="minorHAnsi" w:hAnsiTheme="minorHAnsi" w:cs="Times New Roman"/>
          <w:sz w:val="24"/>
          <w:szCs w:val="24"/>
        </w:rPr>
        <w:br/>
      </w:r>
      <w:r w:rsidRPr="00A24AD3">
        <w:rPr>
          <w:rFonts w:asciiTheme="minorHAnsi" w:hAnsiTheme="minorHAnsi" w:cs="Times New Roman"/>
          <w:sz w:val="24"/>
          <w:szCs w:val="24"/>
        </w:rPr>
        <w:br/>
        <w:t>One way of identifying those research councils would be to look at the institutions that are currently members, and to see from what countries they come. Then, to zeroth order, I would select those countries and identify the corresponding research councils as a start.</w:t>
      </w:r>
      <w:r w:rsidRPr="00A24AD3">
        <w:rPr>
          <w:rFonts w:asciiTheme="minorHAnsi" w:hAnsiTheme="minorHAnsi" w:cs="Times New Roman"/>
          <w:sz w:val="24"/>
          <w:szCs w:val="24"/>
        </w:rPr>
        <w:br/>
      </w:r>
      <w:r w:rsidRPr="00A24AD3">
        <w:rPr>
          <w:rFonts w:asciiTheme="minorHAnsi" w:hAnsiTheme="minorHAnsi" w:cs="Times New Roman"/>
          <w:sz w:val="24"/>
          <w:szCs w:val="24"/>
        </w:rPr>
        <w:br/>
        <w:t>In Sweden, the research council is called the "Swedish Research Council" (</w:t>
      </w:r>
      <w:proofErr w:type="spellStart"/>
      <w:r w:rsidRPr="00A24AD3">
        <w:rPr>
          <w:rFonts w:asciiTheme="minorHAnsi" w:hAnsiTheme="minorHAnsi" w:cs="Times New Roman"/>
          <w:sz w:val="24"/>
          <w:szCs w:val="24"/>
        </w:rPr>
        <w:t>Vetenskapsrådet</w:t>
      </w:r>
      <w:proofErr w:type="spellEnd"/>
      <w:r w:rsidRPr="00A24AD3">
        <w:rPr>
          <w:rFonts w:asciiTheme="minorHAnsi" w:hAnsiTheme="minorHAnsi" w:cs="Times New Roman"/>
          <w:sz w:val="24"/>
          <w:szCs w:val="24"/>
        </w:rPr>
        <w:t xml:space="preserve">), and you will find out more about this research council at: </w:t>
      </w:r>
      <w:hyperlink r:id="rId21" w:tgtFrame="_blank" w:history="1">
        <w:r w:rsidRPr="00A24AD3">
          <w:rPr>
            <w:rStyle w:val="Hyperlink"/>
            <w:rFonts w:asciiTheme="minorHAnsi" w:hAnsiTheme="minorHAnsi" w:cs="Times New Roman"/>
            <w:sz w:val="24"/>
            <w:szCs w:val="24"/>
          </w:rPr>
          <w:t>www.vr.se</w:t>
        </w:r>
      </w:hyperlink>
      <w:r w:rsidRPr="00A24AD3">
        <w:rPr>
          <w:rFonts w:asciiTheme="minorHAnsi" w:hAnsiTheme="minorHAnsi" w:cs="Times New Roman"/>
          <w:sz w:val="24"/>
          <w:szCs w:val="24"/>
        </w:rPr>
        <w:br/>
      </w:r>
      <w:r w:rsidRPr="00A24AD3">
        <w:rPr>
          <w:rFonts w:asciiTheme="minorHAnsi" w:hAnsiTheme="minorHAnsi" w:cs="Times New Roman"/>
          <w:sz w:val="24"/>
          <w:szCs w:val="24"/>
        </w:rPr>
        <w:br/>
      </w:r>
      <w:r w:rsidRPr="00A24AD3">
        <w:rPr>
          <w:rFonts w:asciiTheme="minorHAnsi" w:hAnsiTheme="minorHAnsi" w:cs="Times New Roman"/>
          <w:sz w:val="24"/>
          <w:szCs w:val="24"/>
        </w:rPr>
        <w:br/>
        <w:t>Regards</w:t>
      </w:r>
      <w:proofErr w:type="gramStart"/>
      <w:r w:rsidRPr="00A24AD3">
        <w:rPr>
          <w:rFonts w:asciiTheme="minorHAnsi" w:hAnsiTheme="minorHAnsi" w:cs="Times New Roman"/>
          <w:sz w:val="24"/>
          <w:szCs w:val="24"/>
        </w:rPr>
        <w:t>,</w:t>
      </w:r>
      <w:proofErr w:type="gramEnd"/>
      <w:r w:rsidRPr="00A24AD3">
        <w:rPr>
          <w:rFonts w:asciiTheme="minorHAnsi" w:hAnsiTheme="minorHAnsi" w:cs="Times New Roman"/>
          <w:sz w:val="24"/>
          <w:szCs w:val="24"/>
        </w:rPr>
        <w:br/>
        <w:t>Tommy</w:t>
      </w:r>
      <w:r w:rsidRPr="00A24AD3">
        <w:rPr>
          <w:rFonts w:asciiTheme="minorHAnsi" w:hAnsiTheme="minorHAnsi" w:cs="Times New Roman"/>
          <w:sz w:val="24"/>
          <w:szCs w:val="24"/>
        </w:rPr>
        <w:br/>
      </w:r>
      <w:r w:rsidRPr="00A24AD3">
        <w:rPr>
          <w:rFonts w:asciiTheme="minorHAnsi" w:hAnsiTheme="minorHAnsi" w:cs="Times New Roman"/>
          <w:sz w:val="24"/>
          <w:szCs w:val="24"/>
        </w:rPr>
        <w:br/>
      </w:r>
    </w:p>
    <w:p w:rsidR="00B65CF4" w:rsidRDefault="00B65CF4" w:rsidP="00B65CF4">
      <w:pPr>
        <w:pStyle w:val="PlainText"/>
        <w:rPr>
          <w:rFonts w:asciiTheme="minorHAnsi" w:hAnsiTheme="minorHAnsi" w:cs="Times New Roman"/>
          <w:sz w:val="24"/>
          <w:szCs w:val="24"/>
        </w:rPr>
      </w:pPr>
    </w:p>
    <w:p w:rsidR="005952B1" w:rsidRDefault="005952B1" w:rsidP="00B65CF4">
      <w:pPr>
        <w:pStyle w:val="PlainText"/>
        <w:rPr>
          <w:rFonts w:asciiTheme="minorHAnsi" w:hAnsiTheme="minorHAnsi" w:cs="Times New Roman"/>
          <w:sz w:val="24"/>
          <w:szCs w:val="24"/>
        </w:rPr>
      </w:pPr>
    </w:p>
    <w:p w:rsidR="005952B1" w:rsidRDefault="005952B1" w:rsidP="00B65CF4">
      <w:pPr>
        <w:pStyle w:val="PlainText"/>
        <w:rPr>
          <w:rFonts w:asciiTheme="minorHAnsi" w:hAnsiTheme="minorHAnsi" w:cs="Times New Roman"/>
          <w:sz w:val="24"/>
          <w:szCs w:val="24"/>
        </w:rPr>
      </w:pPr>
    </w:p>
    <w:p w:rsidR="005952B1" w:rsidRPr="00A24AD3" w:rsidRDefault="005952B1" w:rsidP="00B65CF4">
      <w:pPr>
        <w:pStyle w:val="PlainText"/>
        <w:rPr>
          <w:rFonts w:asciiTheme="minorHAnsi" w:hAnsiTheme="minorHAnsi" w:cs="Times New Roman"/>
          <w:sz w:val="24"/>
          <w:szCs w:val="24"/>
        </w:rPr>
      </w:pPr>
    </w:p>
    <w:p w:rsidR="00B65CF4" w:rsidRPr="00A24AD3" w:rsidRDefault="00B65CF4" w:rsidP="00970DC0">
      <w:pPr>
        <w:pStyle w:val="PlainText"/>
        <w:rPr>
          <w:rFonts w:asciiTheme="minorHAnsi" w:hAnsiTheme="minorHAnsi" w:cs="Times New Roman"/>
          <w:sz w:val="24"/>
          <w:szCs w:val="24"/>
        </w:rPr>
      </w:pPr>
    </w:p>
    <w:p w:rsidR="00970DC0" w:rsidRPr="00A24AD3" w:rsidRDefault="00970DC0" w:rsidP="00970DC0">
      <w:pPr>
        <w:rPr>
          <w:rFonts w:asciiTheme="minorHAnsi" w:eastAsia="Times New Roman" w:hAnsiTheme="minorHAnsi"/>
          <w:b/>
        </w:rPr>
      </w:pPr>
      <w:r w:rsidRPr="00A24AD3">
        <w:rPr>
          <w:rFonts w:asciiTheme="minorHAnsi" w:eastAsia="Times New Roman" w:hAnsiTheme="minorHAnsi"/>
          <w:b/>
          <w:bCs/>
        </w:rPr>
        <w:t>From:</w:t>
      </w:r>
      <w:r w:rsidRPr="00A24AD3">
        <w:rPr>
          <w:rFonts w:asciiTheme="minorHAnsi" w:eastAsia="Times New Roman" w:hAnsiTheme="minorHAnsi"/>
          <w:b/>
        </w:rPr>
        <w:t xml:space="preserve"> Tim Klassen [mailto:Tim.Klassen@ualberta.ca] </w:t>
      </w:r>
      <w:r w:rsidRPr="00A24AD3">
        <w:rPr>
          <w:rFonts w:asciiTheme="minorHAnsi" w:eastAsia="Times New Roman" w:hAnsiTheme="minorHAnsi"/>
          <w:b/>
        </w:rPr>
        <w:br/>
      </w:r>
      <w:r w:rsidRPr="00A24AD3">
        <w:rPr>
          <w:rFonts w:asciiTheme="minorHAnsi" w:eastAsia="Times New Roman" w:hAnsiTheme="minorHAnsi"/>
          <w:b/>
          <w:bCs/>
        </w:rPr>
        <w:t>Sent:</w:t>
      </w:r>
      <w:r w:rsidRPr="00A24AD3">
        <w:rPr>
          <w:rFonts w:asciiTheme="minorHAnsi" w:eastAsia="Times New Roman" w:hAnsiTheme="minorHAnsi"/>
          <w:b/>
        </w:rPr>
        <w:t xml:space="preserve"> Friday, March 14, 2014 10:43 AM</w:t>
      </w:r>
      <w:r w:rsidRPr="00A24AD3">
        <w:rPr>
          <w:rFonts w:asciiTheme="minorHAnsi" w:eastAsia="Times New Roman" w:hAnsiTheme="minorHAnsi"/>
          <w:b/>
        </w:rPr>
        <w:br/>
      </w:r>
      <w:r w:rsidRPr="00A24AD3">
        <w:rPr>
          <w:rFonts w:asciiTheme="minorHAnsi" w:eastAsia="Times New Roman" w:hAnsiTheme="minorHAnsi"/>
          <w:b/>
          <w:bCs/>
        </w:rPr>
        <w:t>To:</w:t>
      </w:r>
      <w:r w:rsidRPr="00A24AD3">
        <w:rPr>
          <w:rFonts w:asciiTheme="minorHAnsi" w:eastAsia="Times New Roman" w:hAnsiTheme="minorHAnsi"/>
          <w:b/>
        </w:rPr>
        <w:t xml:space="preserve"> Tommy Ohlsson</w:t>
      </w:r>
      <w:r w:rsidRPr="00A24AD3">
        <w:rPr>
          <w:rFonts w:asciiTheme="minorHAnsi" w:eastAsia="Times New Roman" w:hAnsiTheme="minorHAnsi"/>
          <w:b/>
        </w:rPr>
        <w:br/>
      </w:r>
      <w:r w:rsidRPr="00A24AD3">
        <w:rPr>
          <w:rFonts w:asciiTheme="minorHAnsi" w:eastAsia="Times New Roman" w:hAnsiTheme="minorHAnsi"/>
          <w:b/>
          <w:bCs/>
        </w:rPr>
        <w:t>Cc:</w:t>
      </w:r>
      <w:r w:rsidRPr="00A24AD3">
        <w:rPr>
          <w:rFonts w:asciiTheme="minorHAnsi" w:eastAsia="Times New Roman" w:hAnsiTheme="minorHAnsi"/>
          <w:b/>
        </w:rPr>
        <w:t xml:space="preserve"> Oya Yildirim Rieger; Esther </w:t>
      </w:r>
      <w:proofErr w:type="spellStart"/>
      <w:r w:rsidRPr="00A24AD3">
        <w:rPr>
          <w:rFonts w:asciiTheme="minorHAnsi" w:eastAsia="Times New Roman" w:hAnsiTheme="minorHAnsi"/>
          <w:b/>
        </w:rPr>
        <w:t>Tobschall</w:t>
      </w:r>
      <w:proofErr w:type="spellEnd"/>
      <w:r w:rsidRPr="00A24AD3">
        <w:rPr>
          <w:rFonts w:asciiTheme="minorHAnsi" w:eastAsia="Times New Roman" w:hAnsiTheme="minorHAnsi"/>
          <w:b/>
        </w:rPr>
        <w:t xml:space="preserve">; Jaron Porciello; Irina </w:t>
      </w:r>
      <w:proofErr w:type="spellStart"/>
      <w:r w:rsidRPr="00A24AD3">
        <w:rPr>
          <w:rFonts w:asciiTheme="minorHAnsi" w:eastAsia="Times New Roman" w:hAnsiTheme="minorHAnsi"/>
          <w:b/>
        </w:rPr>
        <w:t>Sens</w:t>
      </w:r>
      <w:proofErr w:type="spellEnd"/>
      <w:r w:rsidRPr="00A24AD3">
        <w:rPr>
          <w:rFonts w:asciiTheme="minorHAnsi" w:eastAsia="Times New Roman" w:hAnsiTheme="minorHAnsi"/>
          <w:b/>
        </w:rPr>
        <w:br/>
      </w:r>
      <w:r w:rsidRPr="00A24AD3">
        <w:rPr>
          <w:rFonts w:asciiTheme="minorHAnsi" w:eastAsia="Times New Roman" w:hAnsiTheme="minorHAnsi"/>
          <w:b/>
          <w:bCs/>
        </w:rPr>
        <w:t>Subject:</w:t>
      </w:r>
      <w:r w:rsidRPr="00A24AD3">
        <w:rPr>
          <w:rFonts w:asciiTheme="minorHAnsi" w:eastAsia="Times New Roman" w:hAnsiTheme="minorHAnsi"/>
          <w:b/>
        </w:rPr>
        <w:t xml:space="preserve"> Re: WG: arXiv MAB Subgroup 1/13 Confer</w:t>
      </w:r>
      <w:r w:rsidR="00B65CF4" w:rsidRPr="00A24AD3">
        <w:rPr>
          <w:rFonts w:asciiTheme="minorHAnsi" w:eastAsia="Times New Roman" w:hAnsiTheme="minorHAnsi"/>
          <w:b/>
        </w:rPr>
        <w:t>ence Call summary ... and a que</w:t>
      </w:r>
      <w:r w:rsidRPr="00A24AD3">
        <w:rPr>
          <w:rFonts w:asciiTheme="minorHAnsi" w:eastAsia="Times New Roman" w:hAnsiTheme="minorHAnsi"/>
          <w:b/>
        </w:rPr>
        <w:t>stion</w:t>
      </w:r>
    </w:p>
    <w:p w:rsidR="00970DC0" w:rsidRPr="00A24AD3" w:rsidRDefault="00970DC0" w:rsidP="00970DC0">
      <w:pPr>
        <w:rPr>
          <w:rFonts w:asciiTheme="minorHAnsi" w:hAnsiTheme="minorHAnsi"/>
        </w:rPr>
      </w:pPr>
    </w:p>
    <w:p w:rsidR="00970DC0" w:rsidRPr="00A24AD3" w:rsidRDefault="00970DC0" w:rsidP="00970DC0">
      <w:pPr>
        <w:rPr>
          <w:rFonts w:asciiTheme="minorHAnsi" w:hAnsiTheme="minorHAnsi"/>
        </w:rPr>
      </w:pPr>
    </w:p>
    <w:p w:rsidR="00970DC0" w:rsidRPr="00A24AD3" w:rsidRDefault="00970DC0" w:rsidP="00970DC0">
      <w:pPr>
        <w:rPr>
          <w:rFonts w:asciiTheme="minorHAnsi" w:hAnsiTheme="minorHAnsi"/>
        </w:rPr>
      </w:pPr>
      <w:r w:rsidRPr="00A24AD3">
        <w:rPr>
          <w:rFonts w:asciiTheme="minorHAnsi" w:hAnsiTheme="minorHAnsi"/>
        </w:rPr>
        <w:t xml:space="preserve">Hi, Think Tommy's approach makes sense. </w:t>
      </w:r>
      <w:proofErr w:type="gramStart"/>
      <w:r w:rsidRPr="00A24AD3">
        <w:rPr>
          <w:rFonts w:asciiTheme="minorHAnsi" w:hAnsiTheme="minorHAnsi"/>
        </w:rPr>
        <w:t>arXiv</w:t>
      </w:r>
      <w:proofErr w:type="gramEnd"/>
      <w:r w:rsidRPr="00A24AD3">
        <w:rPr>
          <w:rFonts w:asciiTheme="minorHAnsi" w:hAnsiTheme="minorHAnsi"/>
        </w:rPr>
        <w:t xml:space="preserve"> certainly has enough name recognition that a form letter isn't likely to be ignored! Asked our local data/research expert Chuck Humphrey on his thoughts on Canadian context re research councils and he sent me the following, hope it's helpful!</w:t>
      </w:r>
    </w:p>
    <w:p w:rsidR="00970DC0" w:rsidRPr="00A24AD3" w:rsidRDefault="00970DC0" w:rsidP="00970DC0">
      <w:pPr>
        <w:rPr>
          <w:rFonts w:asciiTheme="minorHAnsi" w:hAnsiTheme="minorHAnsi"/>
        </w:rPr>
      </w:pPr>
    </w:p>
    <w:p w:rsidR="00970DC0" w:rsidRPr="00A24AD3" w:rsidRDefault="00970DC0" w:rsidP="00970DC0">
      <w:pPr>
        <w:rPr>
          <w:rFonts w:asciiTheme="minorHAnsi" w:hAnsiTheme="minorHAnsi"/>
          <w:i/>
        </w:rPr>
      </w:pPr>
      <w:r w:rsidRPr="00A24AD3">
        <w:rPr>
          <w:rFonts w:asciiTheme="minorHAnsi" w:hAnsiTheme="minorHAnsi"/>
          <w:i/>
        </w:rPr>
        <w:t>Hi, Tim ... Canadian research councils do have special funding envelopes for operational services supporting programs of research.  For example, the CIHR and SSHRC provide block funding for up to five years to the Canadian Research Data Centre Network.  This Network must participate in a mid-term review and submit new applications for funding at the end of each term.  Even though the funds are for operational support, the grant applications are vetted as a mainstream research application, which makes it challenging to come up with a new application pitch every five years.</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i/>
        </w:rPr>
      </w:pPr>
      <w:proofErr w:type="gramStart"/>
      <w:r w:rsidRPr="00A24AD3">
        <w:rPr>
          <w:rFonts w:asciiTheme="minorHAnsi" w:hAnsiTheme="minorHAnsi"/>
          <w:i/>
        </w:rPr>
        <w:lastRenderedPageBreak/>
        <w:t>arXiv</w:t>
      </w:r>
      <w:proofErr w:type="gramEnd"/>
      <w:r w:rsidRPr="00A24AD3">
        <w:rPr>
          <w:rFonts w:asciiTheme="minorHAnsi" w:hAnsiTheme="minorHAnsi"/>
          <w:i/>
        </w:rPr>
        <w:t xml:space="preserve"> may be able to find an NSERC funding envelope for operational services to which they could apply but would still face the challenge of working with Canadian PIs and defining a line of research around the application.</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i/>
        </w:rPr>
      </w:pPr>
      <w:r w:rsidRPr="00A24AD3">
        <w:rPr>
          <w:rFonts w:asciiTheme="minorHAnsi" w:hAnsiTheme="minorHAnsi"/>
          <w:i/>
        </w:rPr>
        <w:t>If there was an internationally collaborative competition, such as Digging into Data, it would be easier to leverage money from a Canadian research council and other international councils.  But again, these programs support new research rather than operational expenses of existing research infrastructure. </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i/>
        </w:rPr>
      </w:pPr>
      <w:r w:rsidRPr="00A24AD3">
        <w:rPr>
          <w:rFonts w:asciiTheme="minorHAnsi" w:hAnsiTheme="minorHAnsi"/>
          <w:i/>
        </w:rPr>
        <w:t>The biggest obstacle we face approaching research councils about operational funding is that they say, "</w:t>
      </w:r>
      <w:proofErr w:type="gramStart"/>
      <w:r w:rsidRPr="00A24AD3">
        <w:rPr>
          <w:rFonts w:asciiTheme="minorHAnsi" w:hAnsiTheme="minorHAnsi"/>
          <w:i/>
        </w:rPr>
        <w:t>we've</w:t>
      </w:r>
      <w:proofErr w:type="gramEnd"/>
      <w:r w:rsidRPr="00A24AD3">
        <w:rPr>
          <w:rFonts w:asciiTheme="minorHAnsi" w:hAnsiTheme="minorHAnsi"/>
          <w:i/>
        </w:rPr>
        <w:t xml:space="preserve"> already given at the office.  We paid your institution overhead for the cost of doing research."  </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i/>
        </w:rPr>
      </w:pPr>
      <w:r w:rsidRPr="00A24AD3">
        <w:rPr>
          <w:rFonts w:asciiTheme="minorHAnsi" w:hAnsiTheme="minorHAnsi"/>
          <w:i/>
        </w:rPr>
        <w:t>Research Data Canada has members from the research councils but they don't pay membership support.  One of the councils provided funds for the first national Data Summit held in Sept 2012.  This required preparing a proposal and having it vetted by the council.  The council saw the Data Summit as a deliverable or service provided by Research Data Canada.  Attempts to get the councils pay a membership fee to belong to Research Data Canada, however, been rebuffed by the councils.</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i/>
        </w:rPr>
      </w:pPr>
      <w:r w:rsidRPr="00A24AD3">
        <w:rPr>
          <w:rFonts w:asciiTheme="minorHAnsi" w:hAnsiTheme="minorHAnsi"/>
          <w:i/>
        </w:rPr>
        <w:t>I don't believe that you'd ever get a Canadian research council to join an organization like arXiv for which they don't receive a direct operational return.  For example, two of the research councils are members of CASRAI, the research administrative information standards body and pay a fee.  They look at their fee as providing them standards as a deliverable that they can apply to their own records administration.  </w:t>
      </w:r>
    </w:p>
    <w:p w:rsidR="00970DC0" w:rsidRPr="00A24AD3" w:rsidRDefault="00970DC0" w:rsidP="00970DC0">
      <w:pPr>
        <w:rPr>
          <w:rFonts w:asciiTheme="minorHAnsi" w:hAnsiTheme="minorHAnsi"/>
          <w:i/>
        </w:rPr>
      </w:pPr>
      <w:r w:rsidRPr="00A24AD3">
        <w:rPr>
          <w:rFonts w:asciiTheme="minorHAnsi" w:hAnsiTheme="minorHAnsi"/>
          <w:i/>
        </w:rPr>
        <w:t xml:space="preserve"> </w:t>
      </w:r>
    </w:p>
    <w:p w:rsidR="00970DC0" w:rsidRPr="00A24AD3" w:rsidRDefault="00970DC0" w:rsidP="00970DC0">
      <w:pPr>
        <w:rPr>
          <w:rFonts w:asciiTheme="minorHAnsi" w:hAnsiTheme="minorHAnsi"/>
          <w:i/>
        </w:rPr>
      </w:pPr>
      <w:r w:rsidRPr="00A24AD3">
        <w:rPr>
          <w:rFonts w:asciiTheme="minorHAnsi" w:hAnsiTheme="minorHAnsi"/>
          <w:i/>
        </w:rPr>
        <w:t>Sorry, this isn't helping you.  All I can share is my experiences around the question you ask.  One last point: research councils today are less willing to take risks in new areas than in the past.  The current climate in Ottawa has made them very conservative in their activities.  </w:t>
      </w:r>
      <w:proofErr w:type="gramStart"/>
      <w:r w:rsidRPr="00A24AD3">
        <w:rPr>
          <w:rFonts w:asciiTheme="minorHAnsi" w:hAnsiTheme="minorHAnsi"/>
          <w:i/>
        </w:rPr>
        <w:t>Although, this does lead me to one suggestion.</w:t>
      </w:r>
      <w:proofErr w:type="gramEnd"/>
      <w:r w:rsidRPr="00A24AD3">
        <w:rPr>
          <w:rFonts w:asciiTheme="minorHAnsi" w:hAnsiTheme="minorHAnsi"/>
          <w:i/>
        </w:rPr>
        <w:t xml:space="preserve">  If there was a Canadian business that was a strong advocate for arXiv and wanted to cost share support, one may find a way to interest a research council.</w:t>
      </w:r>
    </w:p>
    <w:p w:rsidR="00970DC0" w:rsidRPr="00A24AD3" w:rsidRDefault="00970DC0" w:rsidP="00970DC0">
      <w:pPr>
        <w:rPr>
          <w:rFonts w:asciiTheme="minorHAnsi" w:hAnsiTheme="minorHAnsi"/>
          <w:i/>
        </w:rPr>
      </w:pPr>
    </w:p>
    <w:p w:rsidR="00970DC0" w:rsidRPr="00A24AD3" w:rsidRDefault="00970DC0" w:rsidP="00970DC0">
      <w:pPr>
        <w:rPr>
          <w:rFonts w:asciiTheme="minorHAnsi" w:hAnsiTheme="minorHAnsi"/>
        </w:rPr>
      </w:pPr>
      <w:r w:rsidRPr="00A24AD3">
        <w:rPr>
          <w:rFonts w:asciiTheme="minorHAnsi" w:hAnsiTheme="minorHAnsi"/>
          <w:i/>
        </w:rPr>
        <w:t>Chuck</w:t>
      </w:r>
      <w:r w:rsidRPr="00A24AD3">
        <w:rPr>
          <w:rFonts w:asciiTheme="minorHAnsi" w:hAnsiTheme="minorHAnsi"/>
        </w:rPr>
        <w:t> </w:t>
      </w:r>
    </w:p>
    <w:p w:rsidR="00970DC0" w:rsidRPr="00A24AD3" w:rsidRDefault="00970DC0" w:rsidP="00970DC0">
      <w:pPr>
        <w:rPr>
          <w:rFonts w:asciiTheme="minorHAnsi" w:hAnsiTheme="minorHAnsi"/>
        </w:rPr>
      </w:pPr>
    </w:p>
    <w:p w:rsidR="005952B1" w:rsidRDefault="0018150D" w:rsidP="0018150D">
      <w:pPr>
        <w:spacing w:after="240"/>
        <w:outlineLvl w:val="0"/>
        <w:rPr>
          <w:rFonts w:asciiTheme="minorHAnsi" w:hAnsiTheme="minorHAnsi"/>
          <w:b/>
        </w:rPr>
      </w:pPr>
      <w:r w:rsidRPr="00A24AD3">
        <w:rPr>
          <w:rFonts w:asciiTheme="minorHAnsi" w:hAnsiTheme="minorHAnsi"/>
        </w:rPr>
        <w:br/>
      </w: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5952B1" w:rsidRDefault="005952B1" w:rsidP="0018150D">
      <w:pPr>
        <w:spacing w:after="240"/>
        <w:outlineLvl w:val="0"/>
        <w:rPr>
          <w:rFonts w:asciiTheme="minorHAnsi" w:hAnsiTheme="minorHAnsi"/>
          <w:b/>
        </w:rPr>
      </w:pPr>
    </w:p>
    <w:p w:rsidR="0018150D" w:rsidRPr="00A24AD3" w:rsidRDefault="0018150D" w:rsidP="0018150D">
      <w:pPr>
        <w:spacing w:after="240"/>
        <w:outlineLvl w:val="0"/>
        <w:rPr>
          <w:rFonts w:asciiTheme="minorHAnsi" w:hAnsiTheme="minorHAnsi"/>
          <w:b/>
        </w:rPr>
      </w:pPr>
      <w:bookmarkStart w:id="1" w:name="_GoBack"/>
      <w:bookmarkEnd w:id="1"/>
      <w:r w:rsidRPr="00A24AD3">
        <w:rPr>
          <w:rFonts w:asciiTheme="minorHAnsi" w:hAnsiTheme="minorHAnsi"/>
          <w:b/>
        </w:rPr>
        <w:lastRenderedPageBreak/>
        <w:t xml:space="preserve">From: </w:t>
      </w:r>
      <w:r w:rsidRPr="00A24AD3">
        <w:rPr>
          <w:rFonts w:asciiTheme="minorHAnsi" w:hAnsiTheme="minorHAnsi"/>
          <w:b/>
          <w:bCs/>
        </w:rPr>
        <w:t>Oya Yildirim Rieger</w:t>
      </w:r>
      <w:r w:rsidRPr="00A24AD3">
        <w:rPr>
          <w:rFonts w:asciiTheme="minorHAnsi" w:hAnsiTheme="minorHAnsi"/>
          <w:b/>
        </w:rPr>
        <w:t xml:space="preserve"> &lt;</w:t>
      </w:r>
      <w:hyperlink r:id="rId22" w:tgtFrame="_blank" w:history="1">
        <w:r w:rsidRPr="00A24AD3">
          <w:rPr>
            <w:rStyle w:val="Hyperlink"/>
            <w:rFonts w:asciiTheme="minorHAnsi" w:hAnsiTheme="minorHAnsi"/>
            <w:b/>
          </w:rPr>
          <w:t>oyr1@cornell.edu</w:t>
        </w:r>
      </w:hyperlink>
      <w:r w:rsidRPr="00A24AD3">
        <w:rPr>
          <w:rFonts w:asciiTheme="minorHAnsi" w:hAnsiTheme="minorHAnsi"/>
          <w:b/>
        </w:rPr>
        <w:t>&gt;</w:t>
      </w:r>
      <w:r w:rsidRPr="00A24AD3">
        <w:rPr>
          <w:rFonts w:asciiTheme="minorHAnsi" w:hAnsiTheme="minorHAnsi"/>
          <w:b/>
        </w:rPr>
        <w:br/>
        <w:t>Date: Fri, Mar 14, 2014 at 12:56 PM</w:t>
      </w:r>
      <w:r w:rsidRPr="00A24AD3">
        <w:rPr>
          <w:rFonts w:asciiTheme="minorHAnsi" w:hAnsiTheme="minorHAnsi"/>
          <w:b/>
        </w:rPr>
        <w:br/>
        <w:t xml:space="preserve">Subject: RE: WG: arXiv MAB Subgroup 1/13 Conference Call summary ... and a </w:t>
      </w:r>
      <w:proofErr w:type="spellStart"/>
      <w:r w:rsidRPr="00A24AD3">
        <w:rPr>
          <w:rFonts w:asciiTheme="minorHAnsi" w:hAnsiTheme="minorHAnsi"/>
          <w:b/>
        </w:rPr>
        <w:t>que</w:t>
      </w:r>
      <w:proofErr w:type="spellEnd"/>
      <w:r w:rsidRPr="00A24AD3">
        <w:rPr>
          <w:rFonts w:asciiTheme="minorHAnsi" w:hAnsiTheme="minorHAnsi"/>
          <w:b/>
        </w:rPr>
        <w:t xml:space="preserve"> </w:t>
      </w:r>
      <w:proofErr w:type="spellStart"/>
      <w:r w:rsidRPr="00A24AD3">
        <w:rPr>
          <w:rFonts w:asciiTheme="minorHAnsi" w:hAnsiTheme="minorHAnsi"/>
          <w:b/>
        </w:rPr>
        <w:t>stion</w:t>
      </w:r>
      <w:proofErr w:type="spellEnd"/>
      <w:r w:rsidRPr="00A24AD3">
        <w:rPr>
          <w:rFonts w:asciiTheme="minorHAnsi" w:hAnsiTheme="minorHAnsi"/>
          <w:b/>
        </w:rPr>
        <w:br/>
        <w:t>To: Tim Klassen &lt;</w:t>
      </w:r>
      <w:hyperlink r:id="rId23" w:tgtFrame="_blank" w:history="1">
        <w:r w:rsidRPr="00A24AD3">
          <w:rPr>
            <w:rStyle w:val="Hyperlink"/>
            <w:rFonts w:asciiTheme="minorHAnsi" w:hAnsiTheme="minorHAnsi"/>
            <w:b/>
          </w:rPr>
          <w:t>Tim.Klassen@ualberta.ca</w:t>
        </w:r>
      </w:hyperlink>
      <w:r w:rsidRPr="00A24AD3">
        <w:rPr>
          <w:rFonts w:asciiTheme="minorHAnsi" w:hAnsiTheme="minorHAnsi"/>
          <w:b/>
        </w:rPr>
        <w:t>&gt;, Tommy Ohlsson &lt;</w:t>
      </w:r>
      <w:hyperlink r:id="rId24" w:tgtFrame="_blank" w:history="1">
        <w:r w:rsidRPr="00A24AD3">
          <w:rPr>
            <w:rStyle w:val="Hyperlink"/>
            <w:rFonts w:asciiTheme="minorHAnsi" w:hAnsiTheme="minorHAnsi"/>
            <w:b/>
          </w:rPr>
          <w:t>tohlsson@kth.se</w:t>
        </w:r>
      </w:hyperlink>
      <w:r w:rsidRPr="00A24AD3">
        <w:rPr>
          <w:rFonts w:asciiTheme="minorHAnsi" w:hAnsiTheme="minorHAnsi"/>
          <w:b/>
        </w:rPr>
        <w:t xml:space="preserve">&gt;, Esther </w:t>
      </w:r>
      <w:proofErr w:type="spellStart"/>
      <w:r w:rsidRPr="00A24AD3">
        <w:rPr>
          <w:rFonts w:asciiTheme="minorHAnsi" w:hAnsiTheme="minorHAnsi"/>
          <w:b/>
        </w:rPr>
        <w:t>Tobschall</w:t>
      </w:r>
      <w:proofErr w:type="spellEnd"/>
      <w:r w:rsidRPr="00A24AD3">
        <w:rPr>
          <w:rFonts w:asciiTheme="minorHAnsi" w:hAnsiTheme="minorHAnsi"/>
          <w:b/>
        </w:rPr>
        <w:t xml:space="preserve"> &lt;</w:t>
      </w:r>
      <w:hyperlink r:id="rId25" w:tgtFrame="_blank" w:history="1">
        <w:r w:rsidRPr="00A24AD3">
          <w:rPr>
            <w:rStyle w:val="Hyperlink"/>
            <w:rFonts w:asciiTheme="minorHAnsi" w:hAnsiTheme="minorHAnsi"/>
            <w:b/>
          </w:rPr>
          <w:t>Esther.Tobschall@tib.uni-hannover.de</w:t>
        </w:r>
      </w:hyperlink>
      <w:r w:rsidRPr="00A24AD3">
        <w:rPr>
          <w:rFonts w:asciiTheme="minorHAnsi" w:hAnsiTheme="minorHAnsi"/>
          <w:b/>
        </w:rPr>
        <w:t>&gt;</w:t>
      </w:r>
      <w:r w:rsidRPr="00A24AD3">
        <w:rPr>
          <w:rFonts w:asciiTheme="minorHAnsi" w:hAnsiTheme="minorHAnsi"/>
          <w:b/>
        </w:rPr>
        <w:br/>
        <w:t>Cc: Jaron Porciello &lt;</w:t>
      </w:r>
      <w:hyperlink r:id="rId26" w:tgtFrame="_blank" w:history="1">
        <w:r w:rsidRPr="00A24AD3">
          <w:rPr>
            <w:rStyle w:val="Hyperlink"/>
            <w:rFonts w:asciiTheme="minorHAnsi" w:hAnsiTheme="minorHAnsi"/>
            <w:b/>
          </w:rPr>
          <w:t>jat264@cornell.edu</w:t>
        </w:r>
      </w:hyperlink>
      <w:r w:rsidRPr="00A24AD3">
        <w:rPr>
          <w:rFonts w:asciiTheme="minorHAnsi" w:hAnsiTheme="minorHAnsi"/>
          <w:b/>
        </w:rPr>
        <w:t xml:space="preserve">&gt;, Irina </w:t>
      </w:r>
      <w:proofErr w:type="spellStart"/>
      <w:r w:rsidRPr="00A24AD3">
        <w:rPr>
          <w:rFonts w:asciiTheme="minorHAnsi" w:hAnsiTheme="minorHAnsi"/>
          <w:b/>
        </w:rPr>
        <w:t>Sens</w:t>
      </w:r>
      <w:proofErr w:type="spellEnd"/>
      <w:r w:rsidRPr="00A24AD3">
        <w:rPr>
          <w:rFonts w:asciiTheme="minorHAnsi" w:hAnsiTheme="minorHAnsi"/>
          <w:b/>
        </w:rPr>
        <w:t xml:space="preserve"> &lt;</w:t>
      </w:r>
      <w:hyperlink r:id="rId27" w:tgtFrame="_blank" w:history="1">
        <w:r w:rsidRPr="00A24AD3">
          <w:rPr>
            <w:rStyle w:val="Hyperlink"/>
            <w:rFonts w:asciiTheme="minorHAnsi" w:hAnsiTheme="minorHAnsi"/>
            <w:b/>
          </w:rPr>
          <w:t>Irina.Sens@tib.uni-hannover.de</w:t>
        </w:r>
      </w:hyperlink>
      <w:r w:rsidR="00204B82" w:rsidRPr="00A24AD3">
        <w:rPr>
          <w:rFonts w:asciiTheme="minorHAnsi" w:hAnsiTheme="minorHAnsi"/>
          <w:b/>
        </w:rPr>
        <w:t>&gt;</w:t>
      </w:r>
    </w:p>
    <w:p w:rsidR="0018150D" w:rsidRPr="00A24AD3" w:rsidRDefault="00B65CF4" w:rsidP="0018150D">
      <w:pPr>
        <w:spacing w:before="100" w:beforeAutospacing="1" w:after="100" w:afterAutospacing="1"/>
        <w:rPr>
          <w:rFonts w:asciiTheme="minorHAnsi" w:hAnsiTheme="minorHAnsi"/>
        </w:rPr>
      </w:pPr>
      <w:r w:rsidRPr="00A24AD3">
        <w:rPr>
          <w:rFonts w:asciiTheme="minorHAnsi" w:hAnsiTheme="minorHAnsi"/>
          <w:color w:val="1F497D"/>
        </w:rPr>
        <w:t>Dear Tim</w:t>
      </w:r>
      <w:r w:rsidR="0018150D" w:rsidRPr="00A24AD3">
        <w:rPr>
          <w:rFonts w:asciiTheme="minorHAnsi" w:hAnsiTheme="minorHAnsi"/>
          <w:color w:val="1F497D"/>
        </w:rPr>
        <w:t xml:space="preserve">, Tommy, Esther, </w:t>
      </w:r>
    </w:p>
    <w:p w:rsidR="0018150D" w:rsidRPr="00A24AD3" w:rsidRDefault="0018150D" w:rsidP="0018150D">
      <w:pPr>
        <w:spacing w:before="100" w:beforeAutospacing="1" w:after="100" w:afterAutospacing="1"/>
        <w:rPr>
          <w:rFonts w:asciiTheme="minorHAnsi" w:hAnsiTheme="minorHAnsi"/>
        </w:rPr>
      </w:pPr>
      <w:r w:rsidRPr="00A24AD3">
        <w:rPr>
          <w:rFonts w:asciiTheme="minorHAnsi" w:hAnsiTheme="minorHAnsi"/>
          <w:color w:val="1F497D"/>
        </w:rPr>
        <w:t xml:space="preserve">Chuck’s comments are quite enlightening (many thanks for contacting him, Tim).  </w:t>
      </w:r>
    </w:p>
    <w:p w:rsidR="0018150D" w:rsidRPr="00A24AD3" w:rsidRDefault="0018150D" w:rsidP="0018150D">
      <w:pPr>
        <w:spacing w:before="100" w:beforeAutospacing="1" w:after="100" w:afterAutospacing="1"/>
        <w:rPr>
          <w:rFonts w:asciiTheme="minorHAnsi" w:hAnsiTheme="minorHAnsi"/>
        </w:rPr>
      </w:pPr>
      <w:r w:rsidRPr="00A24AD3">
        <w:rPr>
          <w:rFonts w:asciiTheme="minorHAnsi" w:hAnsiTheme="minorHAnsi"/>
          <w:color w:val="1F497D"/>
        </w:rPr>
        <w:t>As we are working on this year’s invoicing, Jaron just ran into a glitch with one of our research council members.  They prefer to be an arXiv member through a service contract and unfortunately this is not an acceptable method for the Cornell business office. We cannot accept membership fees as a “grant” either as it requires the involvement of Cornell’s sponsored programs office. So one very important issue we need to factor in is the amount of overhead that we can accommodate if we run into different payment models. It is not as complicated for libraries as they often rely on their collections or OA accounts and pay through an invoice.  </w:t>
      </w:r>
    </w:p>
    <w:p w:rsidR="0018150D" w:rsidRPr="00A24AD3" w:rsidRDefault="0018150D" w:rsidP="0018150D">
      <w:pPr>
        <w:spacing w:before="100" w:beforeAutospacing="1" w:after="100" w:afterAutospacing="1"/>
        <w:rPr>
          <w:rFonts w:asciiTheme="minorHAnsi" w:hAnsiTheme="minorHAnsi"/>
        </w:rPr>
      </w:pPr>
      <w:r w:rsidRPr="00A24AD3">
        <w:rPr>
          <w:rFonts w:asciiTheme="minorHAnsi" w:hAnsiTheme="minorHAnsi"/>
          <w:color w:val="1F497D"/>
        </w:rPr>
        <w:t>As a pilot, I recommend that this year we focus on a few countries (especially with heavy arXiv use) and identify/contact their key research councils.</w:t>
      </w:r>
      <w:r w:rsidR="00204B82" w:rsidRPr="00A24AD3">
        <w:rPr>
          <w:rFonts w:asciiTheme="minorHAnsi" w:hAnsiTheme="minorHAnsi"/>
        </w:rPr>
        <w:br/>
      </w:r>
      <w:r w:rsidRPr="00A24AD3">
        <w:rPr>
          <w:rFonts w:asciiTheme="minorHAnsi" w:hAnsiTheme="minorHAnsi"/>
          <w:color w:val="1F497D"/>
        </w:rPr>
        <w:br/>
        <w:t>Best regards,</w:t>
      </w:r>
    </w:p>
    <w:p w:rsidR="0018150D" w:rsidRPr="00A24AD3" w:rsidRDefault="0018150D" w:rsidP="0018150D">
      <w:pPr>
        <w:spacing w:before="100" w:beforeAutospacing="1" w:after="100" w:afterAutospacing="1"/>
        <w:rPr>
          <w:rFonts w:asciiTheme="minorHAnsi" w:hAnsiTheme="minorHAnsi"/>
          <w:color w:val="1F497D"/>
        </w:rPr>
      </w:pPr>
      <w:r w:rsidRPr="00A24AD3">
        <w:rPr>
          <w:rFonts w:asciiTheme="minorHAnsi" w:hAnsiTheme="minorHAnsi"/>
          <w:color w:val="1F497D"/>
        </w:rPr>
        <w:t>Oya</w:t>
      </w:r>
    </w:p>
    <w:bookmarkEnd w:id="0"/>
    <w:p w:rsidR="00204B82" w:rsidRPr="00A24AD3" w:rsidRDefault="00204B82" w:rsidP="0018150D">
      <w:pPr>
        <w:spacing w:before="100" w:beforeAutospacing="1" w:after="100" w:afterAutospacing="1"/>
        <w:rPr>
          <w:rFonts w:asciiTheme="minorHAnsi" w:hAnsiTheme="minorHAnsi"/>
        </w:rPr>
      </w:pPr>
    </w:p>
    <w:sectPr w:rsidR="00204B82" w:rsidRPr="00A24AD3">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BDD" w:rsidRDefault="00971BDD" w:rsidP="00204B82">
      <w:r>
        <w:separator/>
      </w:r>
    </w:p>
  </w:endnote>
  <w:endnote w:type="continuationSeparator" w:id="0">
    <w:p w:rsidR="00971BDD" w:rsidRDefault="00971BDD" w:rsidP="00204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560225"/>
      <w:docPartObj>
        <w:docPartGallery w:val="Page Numbers (Bottom of Page)"/>
        <w:docPartUnique/>
      </w:docPartObj>
    </w:sdtPr>
    <w:sdtEndPr>
      <w:rPr>
        <w:noProof/>
      </w:rPr>
    </w:sdtEndPr>
    <w:sdtContent>
      <w:p w:rsidR="00204B82" w:rsidRDefault="00204B82">
        <w:pPr>
          <w:pStyle w:val="Footer"/>
          <w:jc w:val="center"/>
        </w:pPr>
        <w:r>
          <w:fldChar w:fldCharType="begin"/>
        </w:r>
        <w:r>
          <w:instrText xml:space="preserve"> PAGE   \* MERGEFORMAT </w:instrText>
        </w:r>
        <w:r>
          <w:fldChar w:fldCharType="separate"/>
        </w:r>
        <w:r w:rsidR="005952B1">
          <w:rPr>
            <w:noProof/>
          </w:rPr>
          <w:t>10</w:t>
        </w:r>
        <w:r>
          <w:rPr>
            <w:noProof/>
          </w:rPr>
          <w:fldChar w:fldCharType="end"/>
        </w:r>
      </w:p>
    </w:sdtContent>
  </w:sdt>
  <w:p w:rsidR="00204B82" w:rsidRDefault="00204B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BDD" w:rsidRDefault="00971BDD" w:rsidP="00204B82">
      <w:r>
        <w:separator/>
      </w:r>
    </w:p>
  </w:footnote>
  <w:footnote w:type="continuationSeparator" w:id="0">
    <w:p w:rsidR="00971BDD" w:rsidRDefault="00971BDD" w:rsidP="00204B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71589"/>
    <w:multiLevelType w:val="hybridMultilevel"/>
    <w:tmpl w:val="E6468CC4"/>
    <w:lvl w:ilvl="0" w:tplc="A51825A8">
      <w:numFmt w:val="bullet"/>
      <w:lvlText w:val="-"/>
      <w:lvlJc w:val="left"/>
      <w:pPr>
        <w:tabs>
          <w:tab w:val="num" w:pos="720"/>
        </w:tabs>
        <w:ind w:left="720" w:hanging="360"/>
      </w:pPr>
      <w:rPr>
        <w:rFonts w:ascii="Arial" w:eastAsia="Calibri"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
    <w:nsid w:val="3BB66C6C"/>
    <w:multiLevelType w:val="hybridMultilevel"/>
    <w:tmpl w:val="54CC6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876"/>
    <w:rsid w:val="00151ACD"/>
    <w:rsid w:val="0018150D"/>
    <w:rsid w:val="00204B82"/>
    <w:rsid w:val="00204CF9"/>
    <w:rsid w:val="0030752E"/>
    <w:rsid w:val="003A2703"/>
    <w:rsid w:val="003B129A"/>
    <w:rsid w:val="003F1F5E"/>
    <w:rsid w:val="0041635B"/>
    <w:rsid w:val="00451EDB"/>
    <w:rsid w:val="00463F3C"/>
    <w:rsid w:val="005952B1"/>
    <w:rsid w:val="00627389"/>
    <w:rsid w:val="006543C0"/>
    <w:rsid w:val="00674E4C"/>
    <w:rsid w:val="006A652D"/>
    <w:rsid w:val="006A79B8"/>
    <w:rsid w:val="006F137A"/>
    <w:rsid w:val="007B7C58"/>
    <w:rsid w:val="00885CA4"/>
    <w:rsid w:val="008E1B57"/>
    <w:rsid w:val="00970DC0"/>
    <w:rsid w:val="00971BDD"/>
    <w:rsid w:val="00A24AD3"/>
    <w:rsid w:val="00AA7247"/>
    <w:rsid w:val="00B13E6F"/>
    <w:rsid w:val="00B21AA0"/>
    <w:rsid w:val="00B65CF4"/>
    <w:rsid w:val="00D47FAC"/>
    <w:rsid w:val="00DD43E0"/>
    <w:rsid w:val="00F84876"/>
    <w:rsid w:val="00FE2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8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84876"/>
    <w:rPr>
      <w:color w:val="0000FF"/>
      <w:u w:val="single"/>
    </w:rPr>
  </w:style>
  <w:style w:type="paragraph" w:styleId="PlainText">
    <w:name w:val="Plain Text"/>
    <w:basedOn w:val="Normal"/>
    <w:link w:val="PlainTextChar"/>
    <w:uiPriority w:val="99"/>
    <w:unhideWhenUsed/>
    <w:rsid w:val="00F84876"/>
    <w:rPr>
      <w:rFonts w:ascii="Calibri" w:hAnsi="Calibri" w:cstheme="minorBidi"/>
      <w:sz w:val="22"/>
      <w:szCs w:val="21"/>
    </w:rPr>
  </w:style>
  <w:style w:type="character" w:customStyle="1" w:styleId="PlainTextChar">
    <w:name w:val="Plain Text Char"/>
    <w:basedOn w:val="DefaultParagraphFont"/>
    <w:link w:val="PlainText"/>
    <w:uiPriority w:val="99"/>
    <w:rsid w:val="00F84876"/>
    <w:rPr>
      <w:rFonts w:ascii="Calibri" w:hAnsi="Calibri"/>
      <w:szCs w:val="21"/>
    </w:rPr>
  </w:style>
  <w:style w:type="paragraph" w:styleId="Header">
    <w:name w:val="header"/>
    <w:basedOn w:val="Normal"/>
    <w:link w:val="HeaderChar"/>
    <w:uiPriority w:val="99"/>
    <w:unhideWhenUsed/>
    <w:rsid w:val="00204B82"/>
    <w:pPr>
      <w:tabs>
        <w:tab w:val="center" w:pos="4680"/>
        <w:tab w:val="right" w:pos="9360"/>
      </w:tabs>
    </w:pPr>
  </w:style>
  <w:style w:type="character" w:customStyle="1" w:styleId="HeaderChar">
    <w:name w:val="Header Char"/>
    <w:basedOn w:val="DefaultParagraphFont"/>
    <w:link w:val="Header"/>
    <w:uiPriority w:val="99"/>
    <w:rsid w:val="00204B82"/>
    <w:rPr>
      <w:rFonts w:ascii="Times New Roman" w:hAnsi="Times New Roman" w:cs="Times New Roman"/>
      <w:sz w:val="24"/>
      <w:szCs w:val="24"/>
    </w:rPr>
  </w:style>
  <w:style w:type="paragraph" w:styleId="Footer">
    <w:name w:val="footer"/>
    <w:basedOn w:val="Normal"/>
    <w:link w:val="FooterChar"/>
    <w:uiPriority w:val="99"/>
    <w:unhideWhenUsed/>
    <w:rsid w:val="00204B82"/>
    <w:pPr>
      <w:tabs>
        <w:tab w:val="center" w:pos="4680"/>
        <w:tab w:val="right" w:pos="9360"/>
      </w:tabs>
    </w:pPr>
  </w:style>
  <w:style w:type="character" w:customStyle="1" w:styleId="FooterChar">
    <w:name w:val="Footer Char"/>
    <w:basedOn w:val="DefaultParagraphFont"/>
    <w:link w:val="Footer"/>
    <w:uiPriority w:val="99"/>
    <w:rsid w:val="00204B8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876"/>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F84876"/>
    <w:rPr>
      <w:color w:val="0000FF"/>
      <w:u w:val="single"/>
    </w:rPr>
  </w:style>
  <w:style w:type="paragraph" w:styleId="PlainText">
    <w:name w:val="Plain Text"/>
    <w:basedOn w:val="Normal"/>
    <w:link w:val="PlainTextChar"/>
    <w:uiPriority w:val="99"/>
    <w:unhideWhenUsed/>
    <w:rsid w:val="00F84876"/>
    <w:rPr>
      <w:rFonts w:ascii="Calibri" w:hAnsi="Calibri" w:cstheme="minorBidi"/>
      <w:sz w:val="22"/>
      <w:szCs w:val="21"/>
    </w:rPr>
  </w:style>
  <w:style w:type="character" w:customStyle="1" w:styleId="PlainTextChar">
    <w:name w:val="Plain Text Char"/>
    <w:basedOn w:val="DefaultParagraphFont"/>
    <w:link w:val="PlainText"/>
    <w:uiPriority w:val="99"/>
    <w:rsid w:val="00F84876"/>
    <w:rPr>
      <w:rFonts w:ascii="Calibri" w:hAnsi="Calibri"/>
      <w:szCs w:val="21"/>
    </w:rPr>
  </w:style>
  <w:style w:type="paragraph" w:styleId="Header">
    <w:name w:val="header"/>
    <w:basedOn w:val="Normal"/>
    <w:link w:val="HeaderChar"/>
    <w:uiPriority w:val="99"/>
    <w:unhideWhenUsed/>
    <w:rsid w:val="00204B82"/>
    <w:pPr>
      <w:tabs>
        <w:tab w:val="center" w:pos="4680"/>
        <w:tab w:val="right" w:pos="9360"/>
      </w:tabs>
    </w:pPr>
  </w:style>
  <w:style w:type="character" w:customStyle="1" w:styleId="HeaderChar">
    <w:name w:val="Header Char"/>
    <w:basedOn w:val="DefaultParagraphFont"/>
    <w:link w:val="Header"/>
    <w:uiPriority w:val="99"/>
    <w:rsid w:val="00204B82"/>
    <w:rPr>
      <w:rFonts w:ascii="Times New Roman" w:hAnsi="Times New Roman" w:cs="Times New Roman"/>
      <w:sz w:val="24"/>
      <w:szCs w:val="24"/>
    </w:rPr>
  </w:style>
  <w:style w:type="paragraph" w:styleId="Footer">
    <w:name w:val="footer"/>
    <w:basedOn w:val="Normal"/>
    <w:link w:val="FooterChar"/>
    <w:uiPriority w:val="99"/>
    <w:unhideWhenUsed/>
    <w:rsid w:val="00204B82"/>
    <w:pPr>
      <w:tabs>
        <w:tab w:val="center" w:pos="4680"/>
        <w:tab w:val="right" w:pos="9360"/>
      </w:tabs>
    </w:pPr>
  </w:style>
  <w:style w:type="character" w:customStyle="1" w:styleId="FooterChar">
    <w:name w:val="Footer Char"/>
    <w:basedOn w:val="DefaultParagraphFont"/>
    <w:link w:val="Footer"/>
    <w:uiPriority w:val="99"/>
    <w:rsid w:val="00204B8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234432">
      <w:bodyDiv w:val="1"/>
      <w:marLeft w:val="0"/>
      <w:marRight w:val="0"/>
      <w:marTop w:val="0"/>
      <w:marBottom w:val="0"/>
      <w:divBdr>
        <w:top w:val="none" w:sz="0" w:space="0" w:color="auto"/>
        <w:left w:val="none" w:sz="0" w:space="0" w:color="auto"/>
        <w:bottom w:val="none" w:sz="0" w:space="0" w:color="auto"/>
        <w:right w:val="none" w:sz="0" w:space="0" w:color="auto"/>
      </w:divBdr>
    </w:div>
    <w:div w:id="280957211">
      <w:bodyDiv w:val="1"/>
      <w:marLeft w:val="0"/>
      <w:marRight w:val="0"/>
      <w:marTop w:val="0"/>
      <w:marBottom w:val="0"/>
      <w:divBdr>
        <w:top w:val="none" w:sz="0" w:space="0" w:color="auto"/>
        <w:left w:val="none" w:sz="0" w:space="0" w:color="auto"/>
        <w:bottom w:val="none" w:sz="0" w:space="0" w:color="auto"/>
        <w:right w:val="none" w:sz="0" w:space="0" w:color="auto"/>
      </w:divBdr>
    </w:div>
    <w:div w:id="854147803">
      <w:bodyDiv w:val="1"/>
      <w:marLeft w:val="0"/>
      <w:marRight w:val="0"/>
      <w:marTop w:val="0"/>
      <w:marBottom w:val="0"/>
      <w:divBdr>
        <w:top w:val="none" w:sz="0" w:space="0" w:color="auto"/>
        <w:left w:val="none" w:sz="0" w:space="0" w:color="auto"/>
        <w:bottom w:val="none" w:sz="0" w:space="0" w:color="auto"/>
        <w:right w:val="none" w:sz="0" w:space="0" w:color="auto"/>
      </w:divBdr>
    </w:div>
    <w:div w:id="889193372">
      <w:bodyDiv w:val="1"/>
      <w:marLeft w:val="0"/>
      <w:marRight w:val="0"/>
      <w:marTop w:val="0"/>
      <w:marBottom w:val="0"/>
      <w:divBdr>
        <w:top w:val="none" w:sz="0" w:space="0" w:color="auto"/>
        <w:left w:val="none" w:sz="0" w:space="0" w:color="auto"/>
        <w:bottom w:val="none" w:sz="0" w:space="0" w:color="auto"/>
        <w:right w:val="none" w:sz="0" w:space="0" w:color="auto"/>
      </w:divBdr>
    </w:div>
    <w:div w:id="1496336703">
      <w:bodyDiv w:val="1"/>
      <w:marLeft w:val="0"/>
      <w:marRight w:val="0"/>
      <w:marTop w:val="0"/>
      <w:marBottom w:val="0"/>
      <w:divBdr>
        <w:top w:val="none" w:sz="0" w:space="0" w:color="auto"/>
        <w:left w:val="none" w:sz="0" w:space="0" w:color="auto"/>
        <w:bottom w:val="none" w:sz="0" w:space="0" w:color="auto"/>
        <w:right w:val="none" w:sz="0" w:space="0" w:color="auto"/>
      </w:divBdr>
    </w:div>
    <w:div w:id="187322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xiv.org/help/support/2013_usage" TargetMode="External"/><Relationship Id="rId18" Type="http://schemas.openxmlformats.org/officeDocument/2006/relationships/hyperlink" Target="https://confluence.cornell.edu/display/culpublic/Initial+Five-Year+Support+P" TargetMode="External"/><Relationship Id="rId26" Type="http://schemas.openxmlformats.org/officeDocument/2006/relationships/hyperlink" Target="mailto:jat264@cornell.edu" TargetMode="External"/><Relationship Id="rId3" Type="http://schemas.openxmlformats.org/officeDocument/2006/relationships/styles" Target="styles.xml"/><Relationship Id="rId21" Type="http://schemas.openxmlformats.org/officeDocument/2006/relationships/hyperlink" Target="http://www.vr.se" TargetMode="External"/><Relationship Id="rId7" Type="http://schemas.openxmlformats.org/officeDocument/2006/relationships/footnotes" Target="footnotes.xml"/><Relationship Id="rId12" Type="http://schemas.openxmlformats.org/officeDocument/2006/relationships/hyperlink" Target="https://confluence.cornell.edu/display/culpublic/Initial+Five-Year+Support+Pledges" TargetMode="External"/><Relationship Id="rId17" Type="http://schemas.openxmlformats.org/officeDocument/2006/relationships/hyperlink" Target="mailto:Tim.Klassen@ualberta.ca" TargetMode="External"/><Relationship Id="rId25" Type="http://schemas.openxmlformats.org/officeDocument/2006/relationships/hyperlink" Target="mailto:Esther.Tobschall@tib.uni-hannover.de" TargetMode="External"/><Relationship Id="rId2" Type="http://schemas.openxmlformats.org/officeDocument/2006/relationships/numbering" Target="numbering.xml"/><Relationship Id="rId16" Type="http://schemas.openxmlformats.org/officeDocument/2006/relationships/hyperlink" Target="mailto:oyr1@cornell.edu" TargetMode="External"/><Relationship Id="rId20" Type="http://schemas.openxmlformats.org/officeDocument/2006/relationships/hyperlink" Target="mailto:tohlsson@kth.s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fluence.cornell.edu/display/culpublic/Initial+Five-Year+Support+Pledges" TargetMode="External"/><Relationship Id="rId24" Type="http://schemas.openxmlformats.org/officeDocument/2006/relationships/hyperlink" Target="mailto:tohlsson@kth.se" TargetMode="External"/><Relationship Id="rId5" Type="http://schemas.openxmlformats.org/officeDocument/2006/relationships/settings" Target="settings.xml"/><Relationship Id="rId15" Type="http://schemas.openxmlformats.org/officeDocument/2006/relationships/hyperlink" Target="mailto:tohlsson@kth.se" TargetMode="External"/><Relationship Id="rId23" Type="http://schemas.openxmlformats.org/officeDocument/2006/relationships/hyperlink" Target="mailto:Tim.Klassen@ualberta.ca" TargetMode="External"/><Relationship Id="rId28" Type="http://schemas.openxmlformats.org/officeDocument/2006/relationships/footer" Target="footer1.xml"/><Relationship Id="rId10" Type="http://schemas.openxmlformats.org/officeDocument/2006/relationships/hyperlink" Target="https://confluence.cornell.edu/display/culpublic/September+17%2C+2013+Meeting+Agenda" TargetMode="External"/><Relationship Id="rId19" Type="http://schemas.openxmlformats.org/officeDocument/2006/relationships/hyperlink" Target="http://arxiv.org/help/support/2013_usage" TargetMode="External"/><Relationship Id="rId4" Type="http://schemas.microsoft.com/office/2007/relationships/stylesWithEffects" Target="stylesWithEffects.xml"/><Relationship Id="rId9" Type="http://schemas.openxmlformats.org/officeDocument/2006/relationships/hyperlink" Target="https://confluence.cornell.edu/download/attachments/127116484/arXivPrinciplesMarch12.pdf?version=5&amp;modificationDate=1349107541000" TargetMode="External"/><Relationship Id="rId14" Type="http://schemas.openxmlformats.org/officeDocument/2006/relationships/hyperlink" Target="http://arxiv.org/help/support/2013_usage" TargetMode="External"/><Relationship Id="rId22" Type="http://schemas.openxmlformats.org/officeDocument/2006/relationships/hyperlink" Target="mailto:oyr1@cornell.edu" TargetMode="External"/><Relationship Id="rId27" Type="http://schemas.openxmlformats.org/officeDocument/2006/relationships/hyperlink" Target="mailto:Irina.Sens@tib.uni-hannover.d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202CF-D3E9-4997-AD23-339883847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10</Pages>
  <Words>2683</Words>
  <Characters>15294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17942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DSSupport</dc:creator>
  <cp:lastModifiedBy>DSSupport</cp:lastModifiedBy>
  <cp:revision>26</cp:revision>
  <dcterms:created xsi:type="dcterms:W3CDTF">2014-03-14T19:02:00Z</dcterms:created>
  <dcterms:modified xsi:type="dcterms:W3CDTF">2014-04-08T18:44:00Z</dcterms:modified>
</cp:coreProperties>
</file>