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jc w:val="center"/>
        <w:rPr>
          <w:rFonts w:ascii="Cambria" w:eastAsia="Times New Roman" w:hAnsi="Cambria" w:cs="Times New Roman"/>
          <w:color w:val="222222"/>
          <w:sz w:val="24"/>
          <w:szCs w:val="24"/>
          <w:shd w:val="clear" w:color="auto" w:fill="FFFFFF"/>
        </w:rPr>
      </w:pPr>
    </w:p>
    <w:p w:rsidR="00247370" w:rsidRDefault="00247370" w:rsidP="00247370">
      <w:pPr>
        <w:pStyle w:val="Title"/>
        <w:jc w:val="center"/>
        <w:rPr>
          <w:rFonts w:eastAsia="Times New Roman"/>
          <w:shd w:val="clear" w:color="auto" w:fill="FFFFFF"/>
        </w:rPr>
      </w:pPr>
      <w:r w:rsidRPr="00247370">
        <w:rPr>
          <w:rFonts w:eastAsia="Times New Roman"/>
          <w:sz w:val="72"/>
          <w:shd w:val="clear" w:color="auto" w:fill="FFFFFF"/>
        </w:rPr>
        <w:t>Parabol</w:t>
      </w:r>
      <w:r w:rsidR="00096DDB">
        <w:rPr>
          <w:rFonts w:eastAsia="Times New Roman"/>
          <w:sz w:val="72"/>
          <w:shd w:val="clear" w:color="auto" w:fill="FFFFFF"/>
        </w:rPr>
        <w:t>ic</w:t>
      </w:r>
      <w:r w:rsidRPr="00247370">
        <w:rPr>
          <w:rFonts w:eastAsia="Times New Roman"/>
          <w:sz w:val="72"/>
          <w:shd w:val="clear" w:color="auto" w:fill="FFFFFF"/>
        </w:rPr>
        <w:t xml:space="preserve"> Reflector Group</w:t>
      </w:r>
    </w:p>
    <w:p w:rsidR="00247370" w:rsidRPr="00247370" w:rsidRDefault="00247370" w:rsidP="00247370">
      <w:pPr>
        <w:pStyle w:val="Title"/>
        <w:jc w:val="center"/>
        <w:rPr>
          <w:rFonts w:eastAsia="Times New Roman"/>
          <w:shd w:val="clear" w:color="auto" w:fill="FFFFFF"/>
        </w:rPr>
      </w:pPr>
      <w:r>
        <w:rPr>
          <w:rFonts w:eastAsia="Times New Roman"/>
          <w:shd w:val="clear" w:color="auto" w:fill="FFFFFF"/>
        </w:rPr>
        <w:t>– Final Report</w:t>
      </w: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jc w:val="both"/>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jc w:val="both"/>
        <w:rPr>
          <w:rFonts w:ascii="Cambria" w:eastAsia="Times New Roman" w:hAnsi="Cambria" w:cs="Times New Roman"/>
          <w:color w:val="222222"/>
          <w:sz w:val="24"/>
          <w:szCs w:val="24"/>
          <w:shd w:val="clear" w:color="auto" w:fill="FFFFFF"/>
        </w:rPr>
      </w:pPr>
    </w:p>
    <w:p w:rsidR="00247370" w:rsidRPr="00247370" w:rsidRDefault="00247370" w:rsidP="00247370">
      <w:pPr>
        <w:ind w:left="3600" w:hanging="720"/>
        <w:rPr>
          <w:rFonts w:eastAsia="Times New Roman"/>
          <w:color w:val="17365D" w:themeColor="text2" w:themeShade="BF"/>
          <w:sz w:val="36"/>
          <w:shd w:val="clear" w:color="auto" w:fill="FFFFFF"/>
        </w:rPr>
      </w:pPr>
      <w:r>
        <w:rPr>
          <w:rFonts w:eastAsia="Times New Roman"/>
          <w:shd w:val="clear" w:color="auto" w:fill="FFFFFF"/>
        </w:rPr>
        <w:t xml:space="preserve">  </w:t>
      </w:r>
      <w:bookmarkStart w:id="0" w:name="_Toc355526692"/>
      <w:r w:rsidR="003D58BF">
        <w:rPr>
          <w:rFonts w:eastAsia="Times New Roman"/>
          <w:color w:val="17365D" w:themeColor="text2" w:themeShade="BF"/>
          <w:sz w:val="36"/>
          <w:shd w:val="clear" w:color="auto" w:fill="FFFFFF"/>
        </w:rPr>
        <w:t>By:  Kristi</w:t>
      </w:r>
      <w:r w:rsidRPr="00247370">
        <w:rPr>
          <w:rFonts w:eastAsia="Times New Roman"/>
          <w:color w:val="17365D" w:themeColor="text2" w:themeShade="BF"/>
          <w:sz w:val="36"/>
          <w:shd w:val="clear" w:color="auto" w:fill="FFFFFF"/>
        </w:rPr>
        <w:t>n Chu</w:t>
      </w:r>
      <w:bookmarkEnd w:id="0"/>
    </w:p>
    <w:p w:rsidR="00247370" w:rsidRPr="00247370" w:rsidRDefault="00247370" w:rsidP="00247370">
      <w:pPr>
        <w:ind w:left="3600"/>
        <w:rPr>
          <w:color w:val="17365D" w:themeColor="text2" w:themeShade="BF"/>
          <w:sz w:val="36"/>
        </w:rPr>
      </w:pPr>
      <w:bookmarkStart w:id="1" w:name="_Toc355526693"/>
      <w:r w:rsidRPr="00247370">
        <w:rPr>
          <w:color w:val="17365D" w:themeColor="text2" w:themeShade="BF"/>
          <w:sz w:val="36"/>
        </w:rPr>
        <w:t>Aiden Cortell</w:t>
      </w:r>
      <w:bookmarkEnd w:id="1"/>
    </w:p>
    <w:p w:rsidR="00247370" w:rsidRPr="00247370" w:rsidRDefault="00247370" w:rsidP="00247370">
      <w:pPr>
        <w:ind w:left="3600"/>
        <w:rPr>
          <w:color w:val="17365D" w:themeColor="text2" w:themeShade="BF"/>
          <w:sz w:val="36"/>
        </w:rPr>
      </w:pPr>
      <w:bookmarkStart w:id="2" w:name="_Toc355526694"/>
      <w:r w:rsidRPr="00247370">
        <w:rPr>
          <w:color w:val="17365D" w:themeColor="text2" w:themeShade="BF"/>
          <w:sz w:val="36"/>
        </w:rPr>
        <w:t>Jessica Duncan</w:t>
      </w:r>
      <w:bookmarkEnd w:id="2"/>
    </w:p>
    <w:p w:rsidR="00247370" w:rsidRPr="00247370" w:rsidRDefault="00247370" w:rsidP="00247370">
      <w:pPr>
        <w:ind w:left="3600"/>
        <w:rPr>
          <w:color w:val="17365D" w:themeColor="text2" w:themeShade="BF"/>
          <w:sz w:val="36"/>
        </w:rPr>
      </w:pPr>
      <w:bookmarkStart w:id="3" w:name="_Toc355526695"/>
      <w:r w:rsidRPr="00247370">
        <w:rPr>
          <w:color w:val="17365D" w:themeColor="text2" w:themeShade="BF"/>
          <w:sz w:val="36"/>
        </w:rPr>
        <w:t xml:space="preserve">Michelle </w:t>
      </w:r>
      <w:proofErr w:type="spellStart"/>
      <w:r w:rsidRPr="00247370">
        <w:rPr>
          <w:color w:val="17365D" w:themeColor="text2" w:themeShade="BF"/>
          <w:sz w:val="36"/>
        </w:rPr>
        <w:t>Yanda</w:t>
      </w:r>
      <w:bookmarkEnd w:id="3"/>
      <w:proofErr w:type="spellEnd"/>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pStyle w:val="Heading1"/>
        <w:rPr>
          <w:rFonts w:eastAsia="Times New Roman"/>
          <w:shd w:val="clear" w:color="auto" w:fill="FFFFFF"/>
        </w:rPr>
      </w:pPr>
      <w:bookmarkStart w:id="4" w:name="_Toc355526696"/>
      <w:bookmarkStart w:id="5" w:name="_Toc356559573"/>
      <w:r>
        <w:rPr>
          <w:rFonts w:eastAsia="Times New Roman"/>
          <w:shd w:val="clear" w:color="auto" w:fill="FFFFFF"/>
        </w:rPr>
        <w:lastRenderedPageBreak/>
        <w:t>Table of Contents:</w:t>
      </w:r>
      <w:bookmarkEnd w:id="4"/>
      <w:bookmarkEnd w:id="5"/>
    </w:p>
    <w:sdt>
      <w:sdtPr>
        <w:rPr>
          <w:rFonts w:asciiTheme="minorHAnsi" w:eastAsiaTheme="minorHAnsi" w:hAnsiTheme="minorHAnsi" w:cstheme="minorBidi"/>
          <w:b w:val="0"/>
          <w:bCs w:val="0"/>
          <w:color w:val="auto"/>
          <w:sz w:val="22"/>
          <w:szCs w:val="22"/>
          <w:lang w:eastAsia="en-US"/>
        </w:rPr>
        <w:id w:val="-1776630006"/>
        <w:docPartObj>
          <w:docPartGallery w:val="Table of Contents"/>
          <w:docPartUnique/>
        </w:docPartObj>
      </w:sdtPr>
      <w:sdtEndPr>
        <w:rPr>
          <w:noProof/>
        </w:rPr>
      </w:sdtEndPr>
      <w:sdtContent>
        <w:p w:rsidR="00247370" w:rsidRDefault="00247370">
          <w:pPr>
            <w:pStyle w:val="TOCHeading"/>
          </w:pPr>
          <w:r>
            <w:t>Contents</w:t>
          </w:r>
        </w:p>
        <w:p w:rsidR="00C45FFB" w:rsidRDefault="00485274">
          <w:pPr>
            <w:pStyle w:val="TOC1"/>
            <w:tabs>
              <w:tab w:val="right" w:leader="dot" w:pos="9350"/>
            </w:tabs>
            <w:rPr>
              <w:rFonts w:eastAsiaTheme="minorEastAsia"/>
              <w:noProof/>
            </w:rPr>
          </w:pPr>
          <w:r>
            <w:fldChar w:fldCharType="begin"/>
          </w:r>
          <w:r w:rsidR="00247370">
            <w:instrText xml:space="preserve"> TOC \o "1-3" \h \z \u </w:instrText>
          </w:r>
          <w:r>
            <w:fldChar w:fldCharType="separate"/>
          </w:r>
          <w:hyperlink w:anchor="_Toc356559573" w:history="1">
            <w:r w:rsidR="00C45FFB" w:rsidRPr="00D051E5">
              <w:rPr>
                <w:rStyle w:val="Hyperlink"/>
                <w:rFonts w:eastAsia="Times New Roman"/>
                <w:noProof/>
                <w:shd w:val="clear" w:color="auto" w:fill="FFFFFF"/>
              </w:rPr>
              <w:t>Table of Contents:</w:t>
            </w:r>
            <w:r w:rsidR="00C45FFB">
              <w:rPr>
                <w:noProof/>
                <w:webHidden/>
              </w:rPr>
              <w:tab/>
            </w:r>
            <w:r w:rsidR="00C45FFB">
              <w:rPr>
                <w:noProof/>
                <w:webHidden/>
              </w:rPr>
              <w:fldChar w:fldCharType="begin"/>
            </w:r>
            <w:r w:rsidR="00C45FFB">
              <w:rPr>
                <w:noProof/>
                <w:webHidden/>
              </w:rPr>
              <w:instrText xml:space="preserve"> PAGEREF _Toc356559573 \h </w:instrText>
            </w:r>
            <w:r w:rsidR="00C45FFB">
              <w:rPr>
                <w:noProof/>
                <w:webHidden/>
              </w:rPr>
            </w:r>
            <w:r w:rsidR="00C45FFB">
              <w:rPr>
                <w:noProof/>
                <w:webHidden/>
              </w:rPr>
              <w:fldChar w:fldCharType="separate"/>
            </w:r>
            <w:r w:rsidR="00C45FFB">
              <w:rPr>
                <w:noProof/>
                <w:webHidden/>
              </w:rPr>
              <w:t>2</w:t>
            </w:r>
            <w:r w:rsidR="00C45FFB">
              <w:rPr>
                <w:noProof/>
                <w:webHidden/>
              </w:rPr>
              <w:fldChar w:fldCharType="end"/>
            </w:r>
          </w:hyperlink>
        </w:p>
        <w:p w:rsidR="00C45FFB" w:rsidRDefault="00647946">
          <w:pPr>
            <w:pStyle w:val="TOC1"/>
            <w:tabs>
              <w:tab w:val="right" w:leader="dot" w:pos="9350"/>
            </w:tabs>
            <w:rPr>
              <w:rFonts w:eastAsiaTheme="minorEastAsia"/>
              <w:noProof/>
            </w:rPr>
          </w:pPr>
          <w:hyperlink w:anchor="_Toc356559574" w:history="1">
            <w:r w:rsidR="00C45FFB" w:rsidRPr="00D051E5">
              <w:rPr>
                <w:rStyle w:val="Hyperlink"/>
                <w:rFonts w:eastAsia="Times New Roman"/>
                <w:noProof/>
                <w:shd w:val="clear" w:color="auto" w:fill="FFFFFF"/>
              </w:rPr>
              <w:t>Reasons for the Project</w:t>
            </w:r>
            <w:r w:rsidR="00C45FFB">
              <w:rPr>
                <w:noProof/>
                <w:webHidden/>
              </w:rPr>
              <w:tab/>
            </w:r>
            <w:r w:rsidR="00C45FFB">
              <w:rPr>
                <w:noProof/>
                <w:webHidden/>
              </w:rPr>
              <w:fldChar w:fldCharType="begin"/>
            </w:r>
            <w:r w:rsidR="00C45FFB">
              <w:rPr>
                <w:noProof/>
                <w:webHidden/>
              </w:rPr>
              <w:instrText xml:space="preserve"> PAGEREF _Toc356559574 \h </w:instrText>
            </w:r>
            <w:r w:rsidR="00C45FFB">
              <w:rPr>
                <w:noProof/>
                <w:webHidden/>
              </w:rPr>
            </w:r>
            <w:r w:rsidR="00C45FFB">
              <w:rPr>
                <w:noProof/>
                <w:webHidden/>
              </w:rPr>
              <w:fldChar w:fldCharType="separate"/>
            </w:r>
            <w:r w:rsidR="00C45FFB">
              <w:rPr>
                <w:noProof/>
                <w:webHidden/>
              </w:rPr>
              <w:t>3</w:t>
            </w:r>
            <w:r w:rsidR="00C45FFB">
              <w:rPr>
                <w:noProof/>
                <w:webHidden/>
              </w:rPr>
              <w:fldChar w:fldCharType="end"/>
            </w:r>
          </w:hyperlink>
        </w:p>
        <w:p w:rsidR="00C45FFB" w:rsidRDefault="00647946">
          <w:pPr>
            <w:pStyle w:val="TOC1"/>
            <w:tabs>
              <w:tab w:val="right" w:leader="dot" w:pos="9350"/>
            </w:tabs>
            <w:rPr>
              <w:rFonts w:eastAsiaTheme="minorEastAsia"/>
              <w:noProof/>
            </w:rPr>
          </w:pPr>
          <w:hyperlink w:anchor="_Toc356559575" w:history="1">
            <w:r w:rsidR="00C45FFB" w:rsidRPr="00D051E5">
              <w:rPr>
                <w:rStyle w:val="Hyperlink"/>
                <w:rFonts w:eastAsia="Times New Roman"/>
                <w:noProof/>
                <w:shd w:val="clear" w:color="auto" w:fill="FFFFFF"/>
              </w:rPr>
              <w:t>Initial Proposal</w:t>
            </w:r>
            <w:r w:rsidR="00C45FFB">
              <w:rPr>
                <w:noProof/>
                <w:webHidden/>
              </w:rPr>
              <w:tab/>
            </w:r>
            <w:r w:rsidR="00C45FFB">
              <w:rPr>
                <w:noProof/>
                <w:webHidden/>
              </w:rPr>
              <w:fldChar w:fldCharType="begin"/>
            </w:r>
            <w:r w:rsidR="00C45FFB">
              <w:rPr>
                <w:noProof/>
                <w:webHidden/>
              </w:rPr>
              <w:instrText xml:space="preserve"> PAGEREF _Toc356559575 \h </w:instrText>
            </w:r>
            <w:r w:rsidR="00C45FFB">
              <w:rPr>
                <w:noProof/>
                <w:webHidden/>
              </w:rPr>
            </w:r>
            <w:r w:rsidR="00C45FFB">
              <w:rPr>
                <w:noProof/>
                <w:webHidden/>
              </w:rPr>
              <w:fldChar w:fldCharType="separate"/>
            </w:r>
            <w:r w:rsidR="00C45FFB">
              <w:rPr>
                <w:noProof/>
                <w:webHidden/>
              </w:rPr>
              <w:t>3</w:t>
            </w:r>
            <w:r w:rsidR="00C45FFB">
              <w:rPr>
                <w:noProof/>
                <w:webHidden/>
              </w:rPr>
              <w:fldChar w:fldCharType="end"/>
            </w:r>
          </w:hyperlink>
        </w:p>
        <w:p w:rsidR="00C45FFB" w:rsidRDefault="00647946">
          <w:pPr>
            <w:pStyle w:val="TOC1"/>
            <w:tabs>
              <w:tab w:val="right" w:leader="dot" w:pos="9350"/>
            </w:tabs>
            <w:rPr>
              <w:rFonts w:eastAsiaTheme="minorEastAsia"/>
              <w:noProof/>
            </w:rPr>
          </w:pPr>
          <w:hyperlink w:anchor="_Toc356559576" w:history="1">
            <w:r w:rsidR="00C45FFB" w:rsidRPr="00D051E5">
              <w:rPr>
                <w:rStyle w:val="Hyperlink"/>
                <w:rFonts w:eastAsia="Times New Roman"/>
                <w:noProof/>
                <w:shd w:val="clear" w:color="auto" w:fill="FFFFFF"/>
              </w:rPr>
              <w:t>Description of Completed Project</w:t>
            </w:r>
            <w:r w:rsidR="00C45FFB">
              <w:rPr>
                <w:noProof/>
                <w:webHidden/>
              </w:rPr>
              <w:tab/>
            </w:r>
            <w:r w:rsidR="00C45FFB">
              <w:rPr>
                <w:noProof/>
                <w:webHidden/>
              </w:rPr>
              <w:fldChar w:fldCharType="begin"/>
            </w:r>
            <w:r w:rsidR="00C45FFB">
              <w:rPr>
                <w:noProof/>
                <w:webHidden/>
              </w:rPr>
              <w:instrText xml:space="preserve"> PAGEREF _Toc356559576 \h </w:instrText>
            </w:r>
            <w:r w:rsidR="00C45FFB">
              <w:rPr>
                <w:noProof/>
                <w:webHidden/>
              </w:rPr>
            </w:r>
            <w:r w:rsidR="00C45FFB">
              <w:rPr>
                <w:noProof/>
                <w:webHidden/>
              </w:rPr>
              <w:fldChar w:fldCharType="separate"/>
            </w:r>
            <w:r w:rsidR="00C45FFB">
              <w:rPr>
                <w:noProof/>
                <w:webHidden/>
              </w:rPr>
              <w:t>3</w:t>
            </w:r>
            <w:r w:rsidR="00C45FFB">
              <w:rPr>
                <w:noProof/>
                <w:webHidden/>
              </w:rPr>
              <w:fldChar w:fldCharType="end"/>
            </w:r>
          </w:hyperlink>
        </w:p>
        <w:p w:rsidR="00C45FFB" w:rsidRDefault="00647946">
          <w:pPr>
            <w:pStyle w:val="TOC1"/>
            <w:tabs>
              <w:tab w:val="right" w:leader="dot" w:pos="9350"/>
            </w:tabs>
            <w:rPr>
              <w:rFonts w:eastAsiaTheme="minorEastAsia"/>
              <w:noProof/>
            </w:rPr>
          </w:pPr>
          <w:hyperlink w:anchor="_Toc356559577" w:history="1">
            <w:r w:rsidR="00C45FFB" w:rsidRPr="00D051E5">
              <w:rPr>
                <w:rStyle w:val="Hyperlink"/>
                <w:rFonts w:eastAsia="Times New Roman"/>
                <w:noProof/>
                <w:shd w:val="clear" w:color="auto" w:fill="FFFFFF"/>
              </w:rPr>
              <w:t>Schedule and Budget</w:t>
            </w:r>
            <w:r w:rsidR="00C45FFB">
              <w:rPr>
                <w:noProof/>
                <w:webHidden/>
              </w:rPr>
              <w:tab/>
            </w:r>
            <w:r w:rsidR="00C45FFB">
              <w:rPr>
                <w:noProof/>
                <w:webHidden/>
              </w:rPr>
              <w:fldChar w:fldCharType="begin"/>
            </w:r>
            <w:r w:rsidR="00C45FFB">
              <w:rPr>
                <w:noProof/>
                <w:webHidden/>
              </w:rPr>
              <w:instrText xml:space="preserve"> PAGEREF _Toc356559577 \h </w:instrText>
            </w:r>
            <w:r w:rsidR="00C45FFB">
              <w:rPr>
                <w:noProof/>
                <w:webHidden/>
              </w:rPr>
            </w:r>
            <w:r w:rsidR="00C45FFB">
              <w:rPr>
                <w:noProof/>
                <w:webHidden/>
              </w:rPr>
              <w:fldChar w:fldCharType="separate"/>
            </w:r>
            <w:r w:rsidR="00C45FFB">
              <w:rPr>
                <w:noProof/>
                <w:webHidden/>
              </w:rPr>
              <w:t>4</w:t>
            </w:r>
            <w:r w:rsidR="00C45FFB">
              <w:rPr>
                <w:noProof/>
                <w:webHidden/>
              </w:rPr>
              <w:fldChar w:fldCharType="end"/>
            </w:r>
          </w:hyperlink>
        </w:p>
        <w:p w:rsidR="00C45FFB" w:rsidRDefault="00647946">
          <w:pPr>
            <w:pStyle w:val="TOC2"/>
            <w:tabs>
              <w:tab w:val="right" w:leader="dot" w:pos="9350"/>
            </w:tabs>
            <w:rPr>
              <w:rFonts w:eastAsiaTheme="minorEastAsia"/>
              <w:noProof/>
            </w:rPr>
          </w:pPr>
          <w:hyperlink w:anchor="_Toc356559578" w:history="1">
            <w:r w:rsidR="00C45FFB" w:rsidRPr="00D051E5">
              <w:rPr>
                <w:rStyle w:val="Hyperlink"/>
                <w:rFonts w:eastAsia="Times New Roman"/>
                <w:noProof/>
                <w:shd w:val="clear" w:color="auto" w:fill="FFFFFF"/>
              </w:rPr>
              <w:t>Schedule:</w:t>
            </w:r>
            <w:r w:rsidR="00C45FFB">
              <w:rPr>
                <w:noProof/>
                <w:webHidden/>
              </w:rPr>
              <w:tab/>
            </w:r>
            <w:r w:rsidR="00C45FFB">
              <w:rPr>
                <w:noProof/>
                <w:webHidden/>
              </w:rPr>
              <w:fldChar w:fldCharType="begin"/>
            </w:r>
            <w:r w:rsidR="00C45FFB">
              <w:rPr>
                <w:noProof/>
                <w:webHidden/>
              </w:rPr>
              <w:instrText xml:space="preserve"> PAGEREF _Toc356559578 \h </w:instrText>
            </w:r>
            <w:r w:rsidR="00C45FFB">
              <w:rPr>
                <w:noProof/>
                <w:webHidden/>
              </w:rPr>
            </w:r>
            <w:r w:rsidR="00C45FFB">
              <w:rPr>
                <w:noProof/>
                <w:webHidden/>
              </w:rPr>
              <w:fldChar w:fldCharType="separate"/>
            </w:r>
            <w:r w:rsidR="00C45FFB">
              <w:rPr>
                <w:noProof/>
                <w:webHidden/>
              </w:rPr>
              <w:t>4</w:t>
            </w:r>
            <w:r w:rsidR="00C45FFB">
              <w:rPr>
                <w:noProof/>
                <w:webHidden/>
              </w:rPr>
              <w:fldChar w:fldCharType="end"/>
            </w:r>
          </w:hyperlink>
        </w:p>
        <w:p w:rsidR="00C45FFB" w:rsidRDefault="00647946">
          <w:pPr>
            <w:pStyle w:val="TOC2"/>
            <w:tabs>
              <w:tab w:val="right" w:leader="dot" w:pos="9350"/>
            </w:tabs>
            <w:rPr>
              <w:rFonts w:eastAsiaTheme="minorEastAsia"/>
              <w:noProof/>
            </w:rPr>
          </w:pPr>
          <w:hyperlink w:anchor="_Toc356559579" w:history="1">
            <w:r w:rsidR="00C45FFB" w:rsidRPr="00D051E5">
              <w:rPr>
                <w:rStyle w:val="Hyperlink"/>
                <w:rFonts w:eastAsia="Times New Roman"/>
                <w:noProof/>
                <w:shd w:val="clear" w:color="auto" w:fill="FFFFFF"/>
              </w:rPr>
              <w:t>Budget:</w:t>
            </w:r>
            <w:r w:rsidR="00C45FFB">
              <w:rPr>
                <w:noProof/>
                <w:webHidden/>
              </w:rPr>
              <w:tab/>
            </w:r>
            <w:r w:rsidR="00C45FFB">
              <w:rPr>
                <w:noProof/>
                <w:webHidden/>
              </w:rPr>
              <w:fldChar w:fldCharType="begin"/>
            </w:r>
            <w:r w:rsidR="00C45FFB">
              <w:rPr>
                <w:noProof/>
                <w:webHidden/>
              </w:rPr>
              <w:instrText xml:space="preserve"> PAGEREF _Toc356559579 \h </w:instrText>
            </w:r>
            <w:r w:rsidR="00C45FFB">
              <w:rPr>
                <w:noProof/>
                <w:webHidden/>
              </w:rPr>
            </w:r>
            <w:r w:rsidR="00C45FFB">
              <w:rPr>
                <w:noProof/>
                <w:webHidden/>
              </w:rPr>
              <w:fldChar w:fldCharType="separate"/>
            </w:r>
            <w:r w:rsidR="00C45FFB">
              <w:rPr>
                <w:noProof/>
                <w:webHidden/>
              </w:rPr>
              <w:t>5</w:t>
            </w:r>
            <w:r w:rsidR="00C45FFB">
              <w:rPr>
                <w:noProof/>
                <w:webHidden/>
              </w:rPr>
              <w:fldChar w:fldCharType="end"/>
            </w:r>
          </w:hyperlink>
        </w:p>
        <w:p w:rsidR="00C45FFB" w:rsidRDefault="00647946">
          <w:pPr>
            <w:pStyle w:val="TOC1"/>
            <w:tabs>
              <w:tab w:val="right" w:leader="dot" w:pos="9350"/>
            </w:tabs>
            <w:rPr>
              <w:rFonts w:eastAsiaTheme="minorEastAsia"/>
              <w:noProof/>
            </w:rPr>
          </w:pPr>
          <w:hyperlink w:anchor="_Toc356559580" w:history="1">
            <w:r w:rsidR="00C45FFB" w:rsidRPr="00D051E5">
              <w:rPr>
                <w:rStyle w:val="Hyperlink"/>
                <w:rFonts w:eastAsia="Times New Roman"/>
                <w:noProof/>
                <w:shd w:val="clear" w:color="auto" w:fill="FFFFFF"/>
              </w:rPr>
              <w:t>Data</w:t>
            </w:r>
            <w:r w:rsidR="00C45FFB">
              <w:rPr>
                <w:noProof/>
                <w:webHidden/>
              </w:rPr>
              <w:tab/>
            </w:r>
            <w:r w:rsidR="00C45FFB">
              <w:rPr>
                <w:noProof/>
                <w:webHidden/>
              </w:rPr>
              <w:fldChar w:fldCharType="begin"/>
            </w:r>
            <w:r w:rsidR="00C45FFB">
              <w:rPr>
                <w:noProof/>
                <w:webHidden/>
              </w:rPr>
              <w:instrText xml:space="preserve"> PAGEREF _Toc356559580 \h </w:instrText>
            </w:r>
            <w:r w:rsidR="00C45FFB">
              <w:rPr>
                <w:noProof/>
                <w:webHidden/>
              </w:rPr>
            </w:r>
            <w:r w:rsidR="00C45FFB">
              <w:rPr>
                <w:noProof/>
                <w:webHidden/>
              </w:rPr>
              <w:fldChar w:fldCharType="separate"/>
            </w:r>
            <w:r w:rsidR="00C45FFB">
              <w:rPr>
                <w:noProof/>
                <w:webHidden/>
              </w:rPr>
              <w:t>5</w:t>
            </w:r>
            <w:r w:rsidR="00C45FFB">
              <w:rPr>
                <w:noProof/>
                <w:webHidden/>
              </w:rPr>
              <w:fldChar w:fldCharType="end"/>
            </w:r>
          </w:hyperlink>
        </w:p>
        <w:p w:rsidR="00C45FFB" w:rsidRDefault="00647946">
          <w:pPr>
            <w:pStyle w:val="TOC3"/>
            <w:tabs>
              <w:tab w:val="right" w:leader="dot" w:pos="9350"/>
            </w:tabs>
            <w:rPr>
              <w:rFonts w:eastAsiaTheme="minorEastAsia"/>
              <w:noProof/>
            </w:rPr>
          </w:pPr>
          <w:hyperlink w:anchor="_Toc356559581" w:history="1">
            <w:r w:rsidR="00C45FFB" w:rsidRPr="00D051E5">
              <w:rPr>
                <w:rStyle w:val="Hyperlink"/>
                <w:noProof/>
              </w:rPr>
              <w:t>First Day of Testing</w:t>
            </w:r>
            <w:r w:rsidR="00C45FFB">
              <w:rPr>
                <w:noProof/>
                <w:webHidden/>
              </w:rPr>
              <w:tab/>
            </w:r>
            <w:r w:rsidR="00C45FFB">
              <w:rPr>
                <w:noProof/>
                <w:webHidden/>
              </w:rPr>
              <w:fldChar w:fldCharType="begin"/>
            </w:r>
            <w:r w:rsidR="00C45FFB">
              <w:rPr>
                <w:noProof/>
                <w:webHidden/>
              </w:rPr>
              <w:instrText xml:space="preserve"> PAGEREF _Toc356559581 \h </w:instrText>
            </w:r>
            <w:r w:rsidR="00C45FFB">
              <w:rPr>
                <w:noProof/>
                <w:webHidden/>
              </w:rPr>
            </w:r>
            <w:r w:rsidR="00C45FFB">
              <w:rPr>
                <w:noProof/>
                <w:webHidden/>
              </w:rPr>
              <w:fldChar w:fldCharType="separate"/>
            </w:r>
            <w:r w:rsidR="00C45FFB">
              <w:rPr>
                <w:noProof/>
                <w:webHidden/>
              </w:rPr>
              <w:t>5</w:t>
            </w:r>
            <w:r w:rsidR="00C45FFB">
              <w:rPr>
                <w:noProof/>
                <w:webHidden/>
              </w:rPr>
              <w:fldChar w:fldCharType="end"/>
            </w:r>
          </w:hyperlink>
        </w:p>
        <w:p w:rsidR="00C45FFB" w:rsidRDefault="00647946">
          <w:pPr>
            <w:pStyle w:val="TOC3"/>
            <w:tabs>
              <w:tab w:val="right" w:leader="dot" w:pos="9350"/>
            </w:tabs>
            <w:rPr>
              <w:rFonts w:eastAsiaTheme="minorEastAsia"/>
              <w:noProof/>
            </w:rPr>
          </w:pPr>
          <w:hyperlink w:anchor="_Toc356559582" w:history="1">
            <w:r w:rsidR="00C45FFB" w:rsidRPr="00D051E5">
              <w:rPr>
                <w:rStyle w:val="Hyperlink"/>
                <w:noProof/>
              </w:rPr>
              <w:t>Satellite Dish Reflector – 2 Testing Days</w:t>
            </w:r>
            <w:r w:rsidR="00C45FFB">
              <w:rPr>
                <w:noProof/>
                <w:webHidden/>
              </w:rPr>
              <w:tab/>
            </w:r>
            <w:r w:rsidR="00C45FFB">
              <w:rPr>
                <w:noProof/>
                <w:webHidden/>
              </w:rPr>
              <w:fldChar w:fldCharType="begin"/>
            </w:r>
            <w:r w:rsidR="00C45FFB">
              <w:rPr>
                <w:noProof/>
                <w:webHidden/>
              </w:rPr>
              <w:instrText xml:space="preserve"> PAGEREF _Toc356559582 \h </w:instrText>
            </w:r>
            <w:r w:rsidR="00C45FFB">
              <w:rPr>
                <w:noProof/>
                <w:webHidden/>
              </w:rPr>
            </w:r>
            <w:r w:rsidR="00C45FFB">
              <w:rPr>
                <w:noProof/>
                <w:webHidden/>
              </w:rPr>
              <w:fldChar w:fldCharType="separate"/>
            </w:r>
            <w:r w:rsidR="00C45FFB">
              <w:rPr>
                <w:noProof/>
                <w:webHidden/>
              </w:rPr>
              <w:t>5</w:t>
            </w:r>
            <w:r w:rsidR="00C45FFB">
              <w:rPr>
                <w:noProof/>
                <w:webHidden/>
              </w:rPr>
              <w:fldChar w:fldCharType="end"/>
            </w:r>
          </w:hyperlink>
        </w:p>
        <w:p w:rsidR="00C45FFB" w:rsidRDefault="00647946">
          <w:pPr>
            <w:pStyle w:val="TOC3"/>
            <w:tabs>
              <w:tab w:val="right" w:leader="dot" w:pos="9350"/>
            </w:tabs>
            <w:rPr>
              <w:rFonts w:eastAsiaTheme="minorEastAsia"/>
              <w:noProof/>
            </w:rPr>
          </w:pPr>
          <w:hyperlink w:anchor="_Toc356559583" w:history="1">
            <w:r w:rsidR="00C45FFB" w:rsidRPr="00D051E5">
              <w:rPr>
                <w:rStyle w:val="Hyperlink"/>
                <w:noProof/>
              </w:rPr>
              <w:t>Reflector Shape and Size</w:t>
            </w:r>
            <w:r w:rsidR="00C45FFB">
              <w:rPr>
                <w:noProof/>
                <w:webHidden/>
              </w:rPr>
              <w:tab/>
            </w:r>
            <w:r w:rsidR="00C45FFB">
              <w:rPr>
                <w:noProof/>
                <w:webHidden/>
              </w:rPr>
              <w:fldChar w:fldCharType="begin"/>
            </w:r>
            <w:r w:rsidR="00C45FFB">
              <w:rPr>
                <w:noProof/>
                <w:webHidden/>
              </w:rPr>
              <w:instrText xml:space="preserve"> PAGEREF _Toc356559583 \h </w:instrText>
            </w:r>
            <w:r w:rsidR="00C45FFB">
              <w:rPr>
                <w:noProof/>
                <w:webHidden/>
              </w:rPr>
            </w:r>
            <w:r w:rsidR="00C45FFB">
              <w:rPr>
                <w:noProof/>
                <w:webHidden/>
              </w:rPr>
              <w:fldChar w:fldCharType="separate"/>
            </w:r>
            <w:r w:rsidR="00C45FFB">
              <w:rPr>
                <w:noProof/>
                <w:webHidden/>
              </w:rPr>
              <w:t>5</w:t>
            </w:r>
            <w:r w:rsidR="00C45FFB">
              <w:rPr>
                <w:noProof/>
                <w:webHidden/>
              </w:rPr>
              <w:fldChar w:fldCharType="end"/>
            </w:r>
          </w:hyperlink>
        </w:p>
        <w:p w:rsidR="00C45FFB" w:rsidRDefault="00647946">
          <w:pPr>
            <w:pStyle w:val="TOC1"/>
            <w:tabs>
              <w:tab w:val="right" w:leader="dot" w:pos="9350"/>
            </w:tabs>
            <w:rPr>
              <w:rFonts w:eastAsiaTheme="minorEastAsia"/>
              <w:noProof/>
            </w:rPr>
          </w:pPr>
          <w:hyperlink w:anchor="_Toc356559584" w:history="1">
            <w:r w:rsidR="00C45FFB" w:rsidRPr="00D051E5">
              <w:rPr>
                <w:rStyle w:val="Hyperlink"/>
                <w:rFonts w:eastAsia="Times New Roman"/>
                <w:noProof/>
                <w:shd w:val="clear" w:color="auto" w:fill="FFFFFF"/>
              </w:rPr>
              <w:t>Results</w:t>
            </w:r>
            <w:r w:rsidR="00C45FFB">
              <w:rPr>
                <w:noProof/>
                <w:webHidden/>
              </w:rPr>
              <w:tab/>
            </w:r>
            <w:r w:rsidR="00C45FFB">
              <w:rPr>
                <w:noProof/>
                <w:webHidden/>
              </w:rPr>
              <w:fldChar w:fldCharType="begin"/>
            </w:r>
            <w:r w:rsidR="00C45FFB">
              <w:rPr>
                <w:noProof/>
                <w:webHidden/>
              </w:rPr>
              <w:instrText xml:space="preserve"> PAGEREF _Toc356559584 \h </w:instrText>
            </w:r>
            <w:r w:rsidR="00C45FFB">
              <w:rPr>
                <w:noProof/>
                <w:webHidden/>
              </w:rPr>
            </w:r>
            <w:r w:rsidR="00C45FFB">
              <w:rPr>
                <w:noProof/>
                <w:webHidden/>
              </w:rPr>
              <w:fldChar w:fldCharType="separate"/>
            </w:r>
            <w:r w:rsidR="00C45FFB">
              <w:rPr>
                <w:noProof/>
                <w:webHidden/>
              </w:rPr>
              <w:t>6</w:t>
            </w:r>
            <w:r w:rsidR="00C45FFB">
              <w:rPr>
                <w:noProof/>
                <w:webHidden/>
              </w:rPr>
              <w:fldChar w:fldCharType="end"/>
            </w:r>
          </w:hyperlink>
        </w:p>
        <w:p w:rsidR="00C45FFB" w:rsidRDefault="00647946">
          <w:pPr>
            <w:pStyle w:val="TOC1"/>
            <w:tabs>
              <w:tab w:val="right" w:leader="dot" w:pos="9350"/>
            </w:tabs>
            <w:rPr>
              <w:rFonts w:eastAsiaTheme="minorEastAsia"/>
              <w:noProof/>
            </w:rPr>
          </w:pPr>
          <w:hyperlink w:anchor="_Toc356559585" w:history="1">
            <w:r w:rsidR="00C45FFB" w:rsidRPr="00D051E5">
              <w:rPr>
                <w:rStyle w:val="Hyperlink"/>
                <w:noProof/>
              </w:rPr>
              <w:t>Future Work</w:t>
            </w:r>
            <w:r w:rsidR="00C45FFB">
              <w:rPr>
                <w:noProof/>
                <w:webHidden/>
              </w:rPr>
              <w:tab/>
            </w:r>
            <w:r w:rsidR="00C45FFB">
              <w:rPr>
                <w:noProof/>
                <w:webHidden/>
              </w:rPr>
              <w:fldChar w:fldCharType="begin"/>
            </w:r>
            <w:r w:rsidR="00C45FFB">
              <w:rPr>
                <w:noProof/>
                <w:webHidden/>
              </w:rPr>
              <w:instrText xml:space="preserve"> PAGEREF _Toc356559585 \h </w:instrText>
            </w:r>
            <w:r w:rsidR="00C45FFB">
              <w:rPr>
                <w:noProof/>
                <w:webHidden/>
              </w:rPr>
            </w:r>
            <w:r w:rsidR="00C45FFB">
              <w:rPr>
                <w:noProof/>
                <w:webHidden/>
              </w:rPr>
              <w:fldChar w:fldCharType="separate"/>
            </w:r>
            <w:r w:rsidR="00C45FFB">
              <w:rPr>
                <w:noProof/>
                <w:webHidden/>
              </w:rPr>
              <w:t>7</w:t>
            </w:r>
            <w:r w:rsidR="00C45FFB">
              <w:rPr>
                <w:noProof/>
                <w:webHidden/>
              </w:rPr>
              <w:fldChar w:fldCharType="end"/>
            </w:r>
          </w:hyperlink>
        </w:p>
        <w:p w:rsidR="00247370" w:rsidRDefault="00485274">
          <w:r>
            <w:rPr>
              <w:b/>
              <w:bCs/>
              <w:noProof/>
            </w:rPr>
            <w:fldChar w:fldCharType="end"/>
          </w:r>
        </w:p>
      </w:sdtContent>
    </w:sdt>
    <w:p w:rsidR="00247370" w:rsidRPr="00247370" w:rsidRDefault="00247370" w:rsidP="00247370">
      <w:pPr>
        <w:pStyle w:val="Heading1"/>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247370" w:rsidRDefault="00247370" w:rsidP="00247370">
      <w:pPr>
        <w:spacing w:after="0" w:line="240" w:lineRule="auto"/>
        <w:rPr>
          <w:rFonts w:ascii="Cambria" w:eastAsia="Times New Roman" w:hAnsi="Cambria" w:cs="Times New Roman"/>
          <w:color w:val="222222"/>
          <w:sz w:val="24"/>
          <w:szCs w:val="24"/>
          <w:shd w:val="clear" w:color="auto" w:fill="FFFFFF"/>
        </w:rPr>
      </w:pPr>
    </w:p>
    <w:p w:rsidR="009B4158" w:rsidRDefault="009B4158" w:rsidP="00247370">
      <w:pPr>
        <w:pStyle w:val="Heading1"/>
        <w:rPr>
          <w:rFonts w:eastAsia="Times New Roman"/>
          <w:shd w:val="clear" w:color="auto" w:fill="FFFFFF"/>
        </w:rPr>
      </w:pPr>
    </w:p>
    <w:p w:rsidR="00096DDB" w:rsidRDefault="00096DDB" w:rsidP="00096DDB"/>
    <w:p w:rsidR="00096DDB" w:rsidRDefault="00096DDB" w:rsidP="00096DDB"/>
    <w:p w:rsidR="00096DDB" w:rsidRDefault="00096DDB" w:rsidP="00096DDB"/>
    <w:p w:rsidR="00096DDB" w:rsidRDefault="00096DDB" w:rsidP="00096DDB"/>
    <w:p w:rsidR="00096DDB" w:rsidRPr="00096DDB" w:rsidRDefault="00096DDB" w:rsidP="00096DDB"/>
    <w:p w:rsidR="00650096" w:rsidRDefault="00650096" w:rsidP="00650096"/>
    <w:p w:rsidR="00650096" w:rsidRPr="00650096" w:rsidRDefault="00650096" w:rsidP="00650096"/>
    <w:p w:rsidR="00247370" w:rsidRDefault="00247370" w:rsidP="00247370">
      <w:pPr>
        <w:pStyle w:val="Heading1"/>
        <w:rPr>
          <w:rFonts w:eastAsia="Times New Roman"/>
          <w:shd w:val="clear" w:color="auto" w:fill="FFFFFF"/>
        </w:rPr>
      </w:pPr>
      <w:bookmarkStart w:id="6" w:name="_Toc356559574"/>
      <w:r>
        <w:rPr>
          <w:rFonts w:eastAsia="Times New Roman"/>
          <w:shd w:val="clear" w:color="auto" w:fill="FFFFFF"/>
        </w:rPr>
        <w:lastRenderedPageBreak/>
        <w:t>Reasons for the Project</w:t>
      </w:r>
      <w:bookmarkEnd w:id="6"/>
    </w:p>
    <w:p w:rsidR="00247370" w:rsidRPr="00247370" w:rsidRDefault="00247370" w:rsidP="00247370">
      <w:pPr>
        <w:spacing w:after="0" w:line="240" w:lineRule="auto"/>
        <w:rPr>
          <w:rFonts w:ascii="Times New Roman" w:eastAsia="Times New Roman" w:hAnsi="Times New Roman" w:cs="Times New Roman"/>
          <w:color w:val="000000"/>
          <w:sz w:val="27"/>
          <w:szCs w:val="27"/>
        </w:rPr>
      </w:pPr>
      <w:r w:rsidRPr="00247370">
        <w:rPr>
          <w:rFonts w:ascii="Cambria" w:eastAsia="Times New Roman" w:hAnsi="Cambria" w:cs="Times New Roman"/>
          <w:color w:val="222222"/>
          <w:sz w:val="24"/>
          <w:szCs w:val="24"/>
          <w:shd w:val="clear" w:color="auto" w:fill="FFFFFF"/>
        </w:rPr>
        <w:t>     </w:t>
      </w:r>
    </w:p>
    <w:p w:rsidR="009B4158" w:rsidRDefault="00247370" w:rsidP="009B4158">
      <w:pPr>
        <w:spacing w:after="0" w:line="240" w:lineRule="auto"/>
        <w:ind w:firstLine="720"/>
        <w:textAlignment w:val="baseline"/>
        <w:rPr>
          <w:rFonts w:ascii="Cambria" w:eastAsia="Times New Roman" w:hAnsi="Cambria" w:cs="Times New Roman"/>
          <w:color w:val="222222"/>
          <w:sz w:val="24"/>
          <w:szCs w:val="24"/>
          <w:shd w:val="clear" w:color="auto" w:fill="FFFFFF"/>
        </w:rPr>
      </w:pPr>
      <w:r w:rsidRPr="00247370">
        <w:rPr>
          <w:rFonts w:ascii="Cambria" w:eastAsia="Times New Roman" w:hAnsi="Cambria" w:cs="Times New Roman"/>
          <w:color w:val="222222"/>
          <w:sz w:val="24"/>
          <w:szCs w:val="24"/>
          <w:shd w:val="clear" w:color="auto" w:fill="FFFFFF"/>
        </w:rPr>
        <w:t>In order to design a solar-powered appliance with the ability to cook foods which require more heat and less time</w:t>
      </w:r>
      <w:r w:rsidR="00FB487E">
        <w:rPr>
          <w:rFonts w:ascii="Cambria" w:eastAsia="Times New Roman" w:hAnsi="Cambria" w:cs="Times New Roman"/>
          <w:color w:val="222222"/>
          <w:sz w:val="24"/>
          <w:szCs w:val="24"/>
          <w:shd w:val="clear" w:color="auto" w:fill="FFFFFF"/>
        </w:rPr>
        <w:t xml:space="preserve"> (than what?)</w:t>
      </w:r>
      <w:r w:rsidRPr="00247370">
        <w:rPr>
          <w:rFonts w:ascii="Cambria" w:eastAsia="Times New Roman" w:hAnsi="Cambria" w:cs="Times New Roman"/>
          <w:color w:val="222222"/>
          <w:sz w:val="24"/>
          <w:szCs w:val="24"/>
          <w:shd w:val="clear" w:color="auto" w:fill="FFFFFF"/>
        </w:rPr>
        <w:t>, our group took the parabolic reflector approach and ran a series of tests to determine the most efficient shape. In this instance, success is defined as the reflector’s ability to generate concentrated high temperatures via a point focus of sunlight and the reflector’s ability to be altered to address iss</w:t>
      </w:r>
      <w:r w:rsidR="009B4158">
        <w:rPr>
          <w:rFonts w:ascii="Cambria" w:eastAsia="Times New Roman" w:hAnsi="Cambria" w:cs="Times New Roman"/>
          <w:color w:val="222222"/>
          <w:sz w:val="24"/>
          <w:szCs w:val="24"/>
          <w:shd w:val="clear" w:color="auto" w:fill="FFFFFF"/>
        </w:rPr>
        <w:t>ues of safety and performance</w:t>
      </w:r>
      <w:r w:rsidRPr="00247370">
        <w:rPr>
          <w:rFonts w:ascii="Cambria" w:eastAsia="Times New Roman" w:hAnsi="Cambria" w:cs="Times New Roman"/>
          <w:color w:val="222222"/>
          <w:sz w:val="24"/>
          <w:szCs w:val="24"/>
          <w:shd w:val="clear" w:color="auto" w:fill="FFFFFF"/>
        </w:rPr>
        <w:t>.</w:t>
      </w:r>
      <w:r w:rsidR="009B4158">
        <w:rPr>
          <w:rFonts w:ascii="Cambria" w:eastAsia="Times New Roman" w:hAnsi="Cambria" w:cs="Times New Roman"/>
          <w:color w:val="222222"/>
          <w:sz w:val="24"/>
          <w:szCs w:val="24"/>
          <w:shd w:val="clear" w:color="auto" w:fill="FFFFFF"/>
        </w:rPr>
        <w:t xml:space="preserve"> </w:t>
      </w:r>
      <w:r w:rsidR="009B4158" w:rsidRPr="00247370">
        <w:rPr>
          <w:rFonts w:ascii="Cambria" w:eastAsia="Times New Roman" w:hAnsi="Cambria" w:cs="Times New Roman"/>
          <w:color w:val="222222"/>
          <w:sz w:val="24"/>
          <w:szCs w:val="24"/>
          <w:shd w:val="clear" w:color="auto" w:fill="FFFFFF"/>
        </w:rPr>
        <w:t>Three separate teams from ESW have attempt</w:t>
      </w:r>
      <w:r w:rsidR="00096DDB">
        <w:rPr>
          <w:rFonts w:ascii="Cambria" w:eastAsia="Times New Roman" w:hAnsi="Cambria" w:cs="Times New Roman"/>
          <w:color w:val="222222"/>
          <w:sz w:val="24"/>
          <w:szCs w:val="24"/>
          <w:shd w:val="clear" w:color="auto" w:fill="FFFFFF"/>
        </w:rPr>
        <w:t>ed parabolic</w:t>
      </w:r>
      <w:r w:rsidR="009B4158" w:rsidRPr="00247370">
        <w:rPr>
          <w:rFonts w:ascii="Cambria" w:eastAsia="Times New Roman" w:hAnsi="Cambria" w:cs="Times New Roman"/>
          <w:color w:val="222222"/>
          <w:sz w:val="24"/>
          <w:szCs w:val="24"/>
          <w:shd w:val="clear" w:color="auto" w:fill="FFFFFF"/>
        </w:rPr>
        <w:t xml:space="preserve"> reflectors previously, and none have produced satisfactory results. </w:t>
      </w:r>
      <w:r w:rsidR="009B4158">
        <w:rPr>
          <w:rFonts w:ascii="Cambria" w:eastAsia="Times New Roman" w:hAnsi="Cambria" w:cs="Times New Roman"/>
          <w:color w:val="222222"/>
          <w:sz w:val="24"/>
          <w:szCs w:val="24"/>
          <w:shd w:val="clear" w:color="auto" w:fill="FFFFFF"/>
        </w:rPr>
        <w:t>Our goal is to analyze these other reflectors to determine which features allow for a solar reflector design that is easy to use and accomplishes the goal of producing high cooking temperatures.</w:t>
      </w:r>
    </w:p>
    <w:p w:rsidR="00247370" w:rsidRPr="00522F55" w:rsidRDefault="009B4158" w:rsidP="00522F55">
      <w:pPr>
        <w:shd w:val="clear" w:color="auto" w:fill="FFFFFF"/>
        <w:spacing w:after="0" w:line="240" w:lineRule="auto"/>
        <w:ind w:firstLine="720"/>
        <w:textAlignment w:val="baseline"/>
        <w:rPr>
          <w:rFonts w:ascii="Cambria" w:eastAsia="Times New Roman" w:hAnsi="Cambria" w:cs="Times New Roman"/>
          <w:color w:val="222222"/>
          <w:sz w:val="24"/>
          <w:szCs w:val="24"/>
        </w:rPr>
      </w:pPr>
      <w:r w:rsidRPr="00247370">
        <w:rPr>
          <w:rFonts w:ascii="Cambria" w:eastAsia="Times New Roman" w:hAnsi="Cambria" w:cs="Times New Roman"/>
          <w:color w:val="222222"/>
          <w:sz w:val="24"/>
          <w:szCs w:val="24"/>
          <w:shd w:val="clear" w:color="auto" w:fill="FFFFFF"/>
        </w:rPr>
        <w:t>Parabolic reflectors are an essential solar cooking technology because they can achieve much higher temperatures at one focused point than a solar oven of similar size and cost. They can heat a cooking surface, such as a griddle, to te</w:t>
      </w:r>
      <w:r w:rsidR="00F5413F">
        <w:rPr>
          <w:rFonts w:ascii="Cambria" w:eastAsia="Times New Roman" w:hAnsi="Cambria" w:cs="Times New Roman"/>
          <w:color w:val="222222"/>
          <w:sz w:val="24"/>
          <w:szCs w:val="24"/>
          <w:shd w:val="clear" w:color="auto" w:fill="FFFFFF"/>
        </w:rPr>
        <w:t>mperatures high enough to cook</w:t>
      </w:r>
      <w:r w:rsidRPr="00247370">
        <w:rPr>
          <w:rFonts w:ascii="Cambria" w:eastAsia="Times New Roman" w:hAnsi="Cambria" w:cs="Times New Roman"/>
          <w:color w:val="222222"/>
          <w:sz w:val="24"/>
          <w:szCs w:val="24"/>
          <w:shd w:val="clear" w:color="auto" w:fill="FFFFFF"/>
        </w:rPr>
        <w:t xml:space="preserve"> tortillas and other pan-fried dishes that box solar ovens cannot cook. </w:t>
      </w:r>
      <w:r>
        <w:rPr>
          <w:rFonts w:ascii="Cambria" w:eastAsia="Times New Roman" w:hAnsi="Cambria" w:cs="Times New Roman"/>
          <w:color w:val="222222"/>
          <w:sz w:val="24"/>
          <w:szCs w:val="24"/>
          <w:shd w:val="clear" w:color="auto" w:fill="FFFFFF"/>
        </w:rPr>
        <w:t>If implemented correctly, a so</w:t>
      </w:r>
      <w:r w:rsidR="00F5413F">
        <w:rPr>
          <w:rFonts w:ascii="Cambria" w:eastAsia="Times New Roman" w:hAnsi="Cambria" w:cs="Times New Roman"/>
          <w:color w:val="222222"/>
          <w:sz w:val="24"/>
          <w:szCs w:val="24"/>
          <w:shd w:val="clear" w:color="auto" w:fill="FFFFFF"/>
        </w:rPr>
        <w:t>lar grill made from a parabolic</w:t>
      </w:r>
      <w:r>
        <w:rPr>
          <w:rFonts w:ascii="Cambria" w:eastAsia="Times New Roman" w:hAnsi="Cambria" w:cs="Times New Roman"/>
          <w:color w:val="222222"/>
          <w:sz w:val="24"/>
          <w:szCs w:val="24"/>
          <w:shd w:val="clear" w:color="auto" w:fill="FFFFFF"/>
        </w:rPr>
        <w:t xml:space="preserve"> reflector can reduce carbon dioxide emissions </w:t>
      </w:r>
      <w:r w:rsidR="00F5413F">
        <w:rPr>
          <w:rFonts w:ascii="Cambria" w:eastAsia="Times New Roman" w:hAnsi="Cambria" w:cs="Times New Roman"/>
          <w:color w:val="222222"/>
          <w:sz w:val="24"/>
          <w:szCs w:val="24"/>
          <w:shd w:val="clear" w:color="auto" w:fill="FFFFFF"/>
        </w:rPr>
        <w:t>from the use of propane</w:t>
      </w:r>
      <w:r w:rsidR="00FB487E">
        <w:rPr>
          <w:rFonts w:ascii="Cambria" w:eastAsia="Times New Roman" w:hAnsi="Cambria" w:cs="Times New Roman"/>
          <w:color w:val="222222"/>
          <w:sz w:val="24"/>
          <w:szCs w:val="24"/>
          <w:shd w:val="clear" w:color="auto" w:fill="FFFFFF"/>
        </w:rPr>
        <w:t>, charcoal or wood fired</w:t>
      </w:r>
      <w:r w:rsidR="00F5413F">
        <w:rPr>
          <w:rFonts w:ascii="Cambria" w:eastAsia="Times New Roman" w:hAnsi="Cambria" w:cs="Times New Roman"/>
          <w:color w:val="222222"/>
          <w:sz w:val="24"/>
          <w:szCs w:val="24"/>
          <w:shd w:val="clear" w:color="auto" w:fill="FFFFFF"/>
        </w:rPr>
        <w:t xml:space="preserve"> grills,</w:t>
      </w:r>
      <w:r>
        <w:rPr>
          <w:rFonts w:ascii="Cambria" w:eastAsia="Times New Roman" w:hAnsi="Cambria" w:cs="Times New Roman"/>
          <w:color w:val="222222"/>
          <w:sz w:val="24"/>
          <w:szCs w:val="24"/>
          <w:shd w:val="clear" w:color="auto" w:fill="FFFFFF"/>
        </w:rPr>
        <w:t xml:space="preserve"> and can decrease costs associated with cooking. </w:t>
      </w:r>
      <w:r w:rsidRPr="00247370">
        <w:rPr>
          <w:rFonts w:ascii="Cambria" w:eastAsia="Times New Roman" w:hAnsi="Cambria" w:cs="Times New Roman"/>
          <w:color w:val="222222"/>
          <w:sz w:val="24"/>
          <w:szCs w:val="24"/>
          <w:shd w:val="clear" w:color="auto" w:fill="FFFFFF"/>
        </w:rPr>
        <w:t>Therefore our en</w:t>
      </w:r>
      <w:r w:rsidR="00F5413F">
        <w:rPr>
          <w:rFonts w:ascii="Cambria" w:eastAsia="Times New Roman" w:hAnsi="Cambria" w:cs="Times New Roman"/>
          <w:color w:val="222222"/>
          <w:sz w:val="24"/>
          <w:szCs w:val="24"/>
          <w:shd w:val="clear" w:color="auto" w:fill="FFFFFF"/>
        </w:rPr>
        <w:t>d goal is to create a parabolic</w:t>
      </w:r>
      <w:r w:rsidRPr="00247370">
        <w:rPr>
          <w:rFonts w:ascii="Cambria" w:eastAsia="Times New Roman" w:hAnsi="Cambria" w:cs="Times New Roman"/>
          <w:color w:val="222222"/>
          <w:sz w:val="24"/>
          <w:szCs w:val="24"/>
          <w:shd w:val="clear" w:color="auto" w:fill="FFFFFF"/>
        </w:rPr>
        <w:t xml:space="preserve"> reflector capable of cooking high-temperature food, optimized</w:t>
      </w:r>
      <w:r w:rsidR="009217BC">
        <w:rPr>
          <w:rFonts w:ascii="Cambria" w:eastAsia="Times New Roman" w:hAnsi="Cambria" w:cs="Times New Roman"/>
          <w:color w:val="222222"/>
          <w:sz w:val="24"/>
          <w:szCs w:val="24"/>
          <w:shd w:val="clear" w:color="auto" w:fill="FFFFFF"/>
        </w:rPr>
        <w:t xml:space="preserve"> for our climate at 42 degrees n</w:t>
      </w:r>
      <w:r w:rsidRPr="00247370">
        <w:rPr>
          <w:rFonts w:ascii="Cambria" w:eastAsia="Times New Roman" w:hAnsi="Cambria" w:cs="Times New Roman"/>
          <w:color w:val="222222"/>
          <w:sz w:val="24"/>
          <w:szCs w:val="24"/>
          <w:shd w:val="clear" w:color="auto" w:fill="FFFFFF"/>
        </w:rPr>
        <w:t>orth. This semester will be dedicated to research and experimentation that should lead smoothly into a finished design that will be built within later semesters.</w:t>
      </w:r>
    </w:p>
    <w:p w:rsidR="00247370" w:rsidRDefault="00247370" w:rsidP="00247370">
      <w:pPr>
        <w:pStyle w:val="Heading1"/>
        <w:rPr>
          <w:rFonts w:eastAsia="Times New Roman"/>
          <w:shd w:val="clear" w:color="auto" w:fill="FFFFFF"/>
        </w:rPr>
      </w:pPr>
      <w:bookmarkStart w:id="7" w:name="_Toc356559575"/>
      <w:r>
        <w:rPr>
          <w:rFonts w:eastAsia="Times New Roman"/>
          <w:shd w:val="clear" w:color="auto" w:fill="FFFFFF"/>
        </w:rPr>
        <w:t>Initial Proposal</w:t>
      </w:r>
      <w:bookmarkEnd w:id="7"/>
    </w:p>
    <w:p w:rsidR="007A0FD7" w:rsidRDefault="007A0FD7" w:rsidP="007A0FD7">
      <w:pPr>
        <w:shd w:val="clear" w:color="auto" w:fill="FFFFFF"/>
        <w:spacing w:after="0" w:line="240" w:lineRule="auto"/>
        <w:textAlignment w:val="baseline"/>
        <w:rPr>
          <w:rFonts w:ascii="Cambria" w:eastAsia="Times New Roman" w:hAnsi="Cambria" w:cs="Times New Roman"/>
          <w:color w:val="222222"/>
          <w:sz w:val="24"/>
          <w:szCs w:val="24"/>
        </w:rPr>
      </w:pPr>
    </w:p>
    <w:p w:rsidR="007A0FD7" w:rsidRDefault="007A0FD7" w:rsidP="007A0FD7">
      <w:pPr>
        <w:shd w:val="clear" w:color="auto" w:fill="FFFFFF"/>
        <w:spacing w:after="0" w:line="240" w:lineRule="auto"/>
        <w:textAlignment w:val="baseline"/>
        <w:rPr>
          <w:rFonts w:ascii="Cambria" w:eastAsia="Times New Roman" w:hAnsi="Cambria" w:cs="Times New Roman"/>
          <w:color w:val="222222"/>
          <w:sz w:val="24"/>
          <w:szCs w:val="24"/>
        </w:rPr>
      </w:pPr>
      <w:r>
        <w:rPr>
          <w:rFonts w:ascii="Cambria" w:eastAsia="Times New Roman" w:hAnsi="Cambria" w:cs="Times New Roman"/>
          <w:color w:val="222222"/>
          <w:sz w:val="24"/>
          <w:szCs w:val="24"/>
        </w:rPr>
        <w:t>In summary,</w:t>
      </w:r>
    </w:p>
    <w:p w:rsidR="007A0FD7" w:rsidRPr="007A0FD7" w:rsidRDefault="007A0FD7" w:rsidP="007A0FD7">
      <w:pPr>
        <w:shd w:val="clear" w:color="auto" w:fill="FFFFFF"/>
        <w:spacing w:after="0" w:line="240" w:lineRule="auto"/>
        <w:textAlignment w:val="baseline"/>
        <w:rPr>
          <w:rFonts w:ascii="Cambria" w:eastAsia="Times New Roman" w:hAnsi="Cambria" w:cs="Times New Roman"/>
          <w:color w:val="222222"/>
          <w:sz w:val="24"/>
          <w:szCs w:val="24"/>
        </w:rPr>
      </w:pPr>
    </w:p>
    <w:p w:rsidR="00B74086" w:rsidRPr="00B74086" w:rsidRDefault="00247370" w:rsidP="00247370">
      <w:pPr>
        <w:numPr>
          <w:ilvl w:val="0"/>
          <w:numId w:val="2"/>
        </w:numPr>
        <w:shd w:val="clear" w:color="auto" w:fill="FFFFFF"/>
        <w:spacing w:after="0" w:line="240" w:lineRule="auto"/>
        <w:textAlignment w:val="baseline"/>
        <w:rPr>
          <w:rFonts w:ascii="Cambria" w:eastAsia="Times New Roman" w:hAnsi="Cambria" w:cs="Times New Roman"/>
          <w:color w:val="222222"/>
          <w:sz w:val="24"/>
          <w:szCs w:val="24"/>
        </w:rPr>
      </w:pPr>
      <w:r w:rsidRPr="00247370">
        <w:rPr>
          <w:rFonts w:ascii="Cambria" w:eastAsia="Times New Roman" w:hAnsi="Cambria" w:cs="Times New Roman"/>
          <w:color w:val="222222"/>
          <w:sz w:val="24"/>
          <w:szCs w:val="24"/>
          <w:shd w:val="clear" w:color="auto" w:fill="FFFFFF"/>
        </w:rPr>
        <w:t>We wil</w:t>
      </w:r>
      <w:r w:rsidR="007A0FD7">
        <w:rPr>
          <w:rFonts w:ascii="Cambria" w:eastAsia="Times New Roman" w:hAnsi="Cambria" w:cs="Times New Roman"/>
          <w:color w:val="222222"/>
          <w:sz w:val="24"/>
          <w:szCs w:val="24"/>
          <w:shd w:val="clear" w:color="auto" w:fill="FFFFFF"/>
        </w:rPr>
        <w:t>l attempt to create a parabolic</w:t>
      </w:r>
      <w:r w:rsidRPr="00247370">
        <w:rPr>
          <w:rFonts w:ascii="Cambria" w:eastAsia="Times New Roman" w:hAnsi="Cambria" w:cs="Times New Roman"/>
          <w:color w:val="222222"/>
          <w:sz w:val="24"/>
          <w:szCs w:val="24"/>
          <w:shd w:val="clear" w:color="auto" w:fill="FFFFFF"/>
        </w:rPr>
        <w:t xml:space="preserve"> mirror by cutting and forming a single piece of mirrored acrylic </w:t>
      </w:r>
      <w:r w:rsidR="00647946" w:rsidRPr="00247370">
        <w:rPr>
          <w:rFonts w:ascii="Cambria" w:eastAsia="Times New Roman" w:hAnsi="Cambria" w:cs="Times New Roman"/>
          <w:color w:val="222222"/>
          <w:sz w:val="24"/>
          <w:szCs w:val="24"/>
          <w:shd w:val="clear" w:color="auto" w:fill="FFFFFF"/>
        </w:rPr>
        <w:t>Plexiglas</w:t>
      </w:r>
      <w:bookmarkStart w:id="8" w:name="_GoBack"/>
      <w:bookmarkEnd w:id="8"/>
      <w:r w:rsidRPr="00247370">
        <w:rPr>
          <w:rFonts w:ascii="Cambria" w:eastAsia="Times New Roman" w:hAnsi="Cambria" w:cs="Times New Roman"/>
          <w:color w:val="222222"/>
          <w:sz w:val="24"/>
          <w:szCs w:val="24"/>
          <w:shd w:val="clear" w:color="auto" w:fill="FFFFFF"/>
        </w:rPr>
        <w:t xml:space="preserve">, and compare the effectiveness of this reflector to the three methods attempted by previous groups in the CEE 3090 team. </w:t>
      </w:r>
    </w:p>
    <w:p w:rsidR="00247370" w:rsidRPr="00247370" w:rsidRDefault="00247370" w:rsidP="00247370">
      <w:pPr>
        <w:numPr>
          <w:ilvl w:val="0"/>
          <w:numId w:val="2"/>
        </w:numPr>
        <w:shd w:val="clear" w:color="auto" w:fill="FFFFFF"/>
        <w:spacing w:after="0" w:line="240" w:lineRule="auto"/>
        <w:textAlignment w:val="baseline"/>
        <w:rPr>
          <w:rFonts w:ascii="Cambria" w:eastAsia="Times New Roman" w:hAnsi="Cambria" w:cs="Times New Roman"/>
          <w:color w:val="222222"/>
          <w:sz w:val="24"/>
          <w:szCs w:val="24"/>
        </w:rPr>
      </w:pPr>
      <w:r w:rsidRPr="00247370">
        <w:rPr>
          <w:rFonts w:ascii="Cambria" w:eastAsia="Times New Roman" w:hAnsi="Cambria" w:cs="Times New Roman"/>
          <w:color w:val="222222"/>
          <w:sz w:val="24"/>
          <w:szCs w:val="24"/>
          <w:shd w:val="clear" w:color="auto" w:fill="FFFFFF"/>
        </w:rPr>
        <w:t xml:space="preserve">We will test the mirrors to determine which </w:t>
      </w:r>
      <w:r w:rsidR="00B74086">
        <w:rPr>
          <w:rFonts w:ascii="Cambria" w:eastAsia="Times New Roman" w:hAnsi="Cambria" w:cs="Times New Roman"/>
          <w:color w:val="222222"/>
          <w:sz w:val="24"/>
          <w:szCs w:val="24"/>
          <w:shd w:val="clear" w:color="auto" w:fill="FFFFFF"/>
        </w:rPr>
        <w:t>generates</w:t>
      </w:r>
      <w:r w:rsidRPr="00247370">
        <w:rPr>
          <w:rFonts w:ascii="Cambria" w:eastAsia="Times New Roman" w:hAnsi="Cambria" w:cs="Times New Roman"/>
          <w:color w:val="222222"/>
          <w:sz w:val="24"/>
          <w:szCs w:val="24"/>
          <w:shd w:val="clear" w:color="auto" w:fill="FFFFFF"/>
        </w:rPr>
        <w:t xml:space="preserve"> solar energy most effectively and how large our final mirror will have to be to heat a griddle to a useful temperature.</w:t>
      </w:r>
    </w:p>
    <w:p w:rsidR="00247370" w:rsidRPr="00247370" w:rsidRDefault="00E7204A" w:rsidP="00247370">
      <w:pPr>
        <w:numPr>
          <w:ilvl w:val="0"/>
          <w:numId w:val="2"/>
        </w:numPr>
        <w:shd w:val="clear" w:color="auto" w:fill="FFFFFF"/>
        <w:spacing w:after="0" w:line="240" w:lineRule="auto"/>
        <w:textAlignment w:val="baseline"/>
        <w:rPr>
          <w:rFonts w:ascii="Cambria" w:eastAsia="Times New Roman" w:hAnsi="Cambria" w:cs="Times New Roman"/>
          <w:color w:val="222222"/>
          <w:sz w:val="24"/>
          <w:szCs w:val="24"/>
        </w:rPr>
      </w:pPr>
      <w:r>
        <w:rPr>
          <w:rFonts w:ascii="Cambria" w:eastAsia="Times New Roman" w:hAnsi="Cambria" w:cs="Times New Roman"/>
          <w:color w:val="222222"/>
          <w:sz w:val="24"/>
          <w:szCs w:val="24"/>
          <w:shd w:val="clear" w:color="auto" w:fill="FFFFFF"/>
        </w:rPr>
        <w:t>Our</w:t>
      </w:r>
      <w:r w:rsidR="00247370" w:rsidRPr="00247370">
        <w:rPr>
          <w:rFonts w:ascii="Cambria" w:eastAsia="Times New Roman" w:hAnsi="Cambria" w:cs="Times New Roman"/>
          <w:color w:val="222222"/>
          <w:sz w:val="24"/>
          <w:szCs w:val="24"/>
          <w:shd w:val="clear" w:color="auto" w:fill="FFFFFF"/>
        </w:rPr>
        <w:t xml:space="preserve"> en</w:t>
      </w:r>
      <w:r w:rsidR="00522F55">
        <w:rPr>
          <w:rFonts w:ascii="Cambria" w:eastAsia="Times New Roman" w:hAnsi="Cambria" w:cs="Times New Roman"/>
          <w:color w:val="222222"/>
          <w:sz w:val="24"/>
          <w:szCs w:val="24"/>
          <w:shd w:val="clear" w:color="auto" w:fill="FFFFFF"/>
        </w:rPr>
        <w:t xml:space="preserve">d goal is to gain information which will allow us to </w:t>
      </w:r>
      <w:r w:rsidR="007A0FD7">
        <w:rPr>
          <w:rFonts w:ascii="Cambria" w:eastAsia="Times New Roman" w:hAnsi="Cambria" w:cs="Times New Roman"/>
          <w:color w:val="222222"/>
          <w:sz w:val="24"/>
          <w:szCs w:val="24"/>
          <w:shd w:val="clear" w:color="auto" w:fill="FFFFFF"/>
        </w:rPr>
        <w:t xml:space="preserve">create a </w:t>
      </w:r>
      <w:r w:rsidR="00A80D46">
        <w:rPr>
          <w:rFonts w:ascii="Cambria" w:eastAsia="Times New Roman" w:hAnsi="Cambria" w:cs="Times New Roman"/>
          <w:color w:val="222222"/>
          <w:sz w:val="24"/>
          <w:szCs w:val="24"/>
          <w:shd w:val="clear" w:color="auto" w:fill="FFFFFF"/>
        </w:rPr>
        <w:t xml:space="preserve">design for a </w:t>
      </w:r>
      <w:r w:rsidR="00522F55">
        <w:rPr>
          <w:rFonts w:ascii="Cambria" w:eastAsia="Times New Roman" w:hAnsi="Cambria" w:cs="Times New Roman"/>
          <w:color w:val="222222"/>
          <w:sz w:val="24"/>
          <w:szCs w:val="24"/>
          <w:shd w:val="clear" w:color="auto" w:fill="FFFFFF"/>
        </w:rPr>
        <w:t xml:space="preserve">functional </w:t>
      </w:r>
      <w:r w:rsidR="007A0FD7">
        <w:rPr>
          <w:rFonts w:ascii="Cambria" w:eastAsia="Times New Roman" w:hAnsi="Cambria" w:cs="Times New Roman"/>
          <w:color w:val="222222"/>
          <w:sz w:val="24"/>
          <w:szCs w:val="24"/>
          <w:shd w:val="clear" w:color="auto" w:fill="FFFFFF"/>
        </w:rPr>
        <w:t>parabolic</w:t>
      </w:r>
      <w:r w:rsidR="00247370" w:rsidRPr="00247370">
        <w:rPr>
          <w:rFonts w:ascii="Cambria" w:eastAsia="Times New Roman" w:hAnsi="Cambria" w:cs="Times New Roman"/>
          <w:color w:val="222222"/>
          <w:sz w:val="24"/>
          <w:szCs w:val="24"/>
          <w:shd w:val="clear" w:color="auto" w:fill="FFFFFF"/>
        </w:rPr>
        <w:t xml:space="preserve"> reflector capable of cooking high-temperature food, optimized for our climate at 42 degrees </w:t>
      </w:r>
      <w:r w:rsidR="00FB487E">
        <w:rPr>
          <w:rFonts w:ascii="Cambria" w:eastAsia="Times New Roman" w:hAnsi="Cambria" w:cs="Times New Roman"/>
          <w:color w:val="222222"/>
          <w:sz w:val="24"/>
          <w:szCs w:val="24"/>
          <w:shd w:val="clear" w:color="auto" w:fill="FFFFFF"/>
        </w:rPr>
        <w:t>n</w:t>
      </w:r>
      <w:r w:rsidR="00247370" w:rsidRPr="00247370">
        <w:rPr>
          <w:rFonts w:ascii="Cambria" w:eastAsia="Times New Roman" w:hAnsi="Cambria" w:cs="Times New Roman"/>
          <w:color w:val="222222"/>
          <w:sz w:val="24"/>
          <w:szCs w:val="24"/>
          <w:shd w:val="clear" w:color="auto" w:fill="FFFFFF"/>
        </w:rPr>
        <w:t>orth</w:t>
      </w:r>
      <w:r w:rsidR="00360D4F">
        <w:rPr>
          <w:rFonts w:ascii="Cambria" w:eastAsia="Times New Roman" w:hAnsi="Cambria" w:cs="Times New Roman"/>
          <w:color w:val="222222"/>
          <w:sz w:val="24"/>
          <w:szCs w:val="24"/>
          <w:shd w:val="clear" w:color="auto" w:fill="FFFFFF"/>
        </w:rPr>
        <w:t xml:space="preserve"> to </w:t>
      </w:r>
      <w:r w:rsidR="00247370" w:rsidRPr="00247370">
        <w:rPr>
          <w:rFonts w:ascii="Cambria" w:eastAsia="Times New Roman" w:hAnsi="Cambria" w:cs="Times New Roman"/>
          <w:color w:val="222222"/>
          <w:sz w:val="24"/>
          <w:szCs w:val="24"/>
          <w:shd w:val="clear" w:color="auto" w:fill="FFFFFF"/>
        </w:rPr>
        <w:t xml:space="preserve">be built </w:t>
      </w:r>
      <w:r w:rsidR="00FB487E">
        <w:rPr>
          <w:rFonts w:ascii="Cambria" w:eastAsia="Times New Roman" w:hAnsi="Cambria" w:cs="Times New Roman"/>
          <w:color w:val="222222"/>
          <w:sz w:val="24"/>
          <w:szCs w:val="24"/>
          <w:shd w:val="clear" w:color="auto" w:fill="FFFFFF"/>
        </w:rPr>
        <w:t>during</w:t>
      </w:r>
      <w:r w:rsidR="00FB487E" w:rsidRPr="00247370">
        <w:rPr>
          <w:rFonts w:ascii="Cambria" w:eastAsia="Times New Roman" w:hAnsi="Cambria" w:cs="Times New Roman"/>
          <w:color w:val="222222"/>
          <w:sz w:val="24"/>
          <w:szCs w:val="24"/>
          <w:shd w:val="clear" w:color="auto" w:fill="FFFFFF"/>
        </w:rPr>
        <w:t xml:space="preserve"> </w:t>
      </w:r>
      <w:r w:rsidR="00247370" w:rsidRPr="00247370">
        <w:rPr>
          <w:rFonts w:ascii="Cambria" w:eastAsia="Times New Roman" w:hAnsi="Cambria" w:cs="Times New Roman"/>
          <w:color w:val="222222"/>
          <w:sz w:val="24"/>
          <w:szCs w:val="24"/>
          <w:shd w:val="clear" w:color="auto" w:fill="FFFFFF"/>
        </w:rPr>
        <w:t>later semesters.</w:t>
      </w:r>
    </w:p>
    <w:p w:rsidR="00891F78" w:rsidRDefault="00247370" w:rsidP="0094582C">
      <w:pPr>
        <w:pStyle w:val="Heading1"/>
        <w:rPr>
          <w:rFonts w:eastAsia="Times New Roman"/>
          <w:shd w:val="clear" w:color="auto" w:fill="FFFFFF"/>
        </w:rPr>
      </w:pPr>
      <w:bookmarkStart w:id="9" w:name="_Toc356559576"/>
      <w:r>
        <w:rPr>
          <w:rFonts w:eastAsia="Times New Roman"/>
          <w:shd w:val="clear" w:color="auto" w:fill="FFFFFF"/>
        </w:rPr>
        <w:t>Description of Completed Project</w:t>
      </w:r>
      <w:bookmarkEnd w:id="9"/>
      <w:r>
        <w:rPr>
          <w:rFonts w:eastAsia="Times New Roman"/>
          <w:shd w:val="clear" w:color="auto" w:fill="FFFFFF"/>
        </w:rPr>
        <w:t xml:space="preserve"> </w:t>
      </w:r>
    </w:p>
    <w:p w:rsidR="0094582C" w:rsidRPr="0094582C" w:rsidRDefault="0094582C" w:rsidP="0094582C"/>
    <w:p w:rsidR="0073480D" w:rsidRDefault="007E2274" w:rsidP="00015F03">
      <w:pPr>
        <w:shd w:val="clear" w:color="auto" w:fill="FFFFFF"/>
        <w:spacing w:after="0" w:line="240" w:lineRule="auto"/>
        <w:ind w:firstLine="360"/>
        <w:textAlignment w:val="baseline"/>
        <w:rPr>
          <w:rFonts w:ascii="Cambria" w:eastAsia="Times New Roman" w:hAnsi="Cambria" w:cs="Times New Roman"/>
          <w:color w:val="222222"/>
          <w:sz w:val="24"/>
          <w:szCs w:val="24"/>
          <w:shd w:val="clear" w:color="auto" w:fill="FFFFFF"/>
        </w:rPr>
      </w:pPr>
      <w:r>
        <w:rPr>
          <w:rFonts w:ascii="Cambria" w:eastAsia="Times New Roman" w:hAnsi="Cambria" w:cs="Times New Roman"/>
          <w:color w:val="222222"/>
          <w:sz w:val="24"/>
          <w:szCs w:val="24"/>
          <w:shd w:val="clear" w:color="auto" w:fill="FFFFFF"/>
        </w:rPr>
        <w:t xml:space="preserve">In order to compensate for the changing angles of sunlight, we built adjustable </w:t>
      </w:r>
      <w:r w:rsidR="00C553A2">
        <w:rPr>
          <w:rFonts w:ascii="Cambria" w:eastAsia="Times New Roman" w:hAnsi="Cambria" w:cs="Times New Roman"/>
          <w:color w:val="222222"/>
          <w:sz w:val="24"/>
          <w:szCs w:val="24"/>
          <w:shd w:val="clear" w:color="auto" w:fill="FFFFFF"/>
        </w:rPr>
        <w:t xml:space="preserve">stands to hold </w:t>
      </w:r>
      <w:r w:rsidR="00C07552">
        <w:rPr>
          <w:rFonts w:ascii="Cambria" w:eastAsia="Times New Roman" w:hAnsi="Cambria" w:cs="Times New Roman"/>
          <w:color w:val="222222"/>
          <w:sz w:val="24"/>
          <w:szCs w:val="24"/>
          <w:shd w:val="clear" w:color="auto" w:fill="FFFFFF"/>
        </w:rPr>
        <w:t>up the reflectors and hold the cookware being heated. The stand built to hold up the reflectors was a wood stand, a lever nailed into a piece of wood and adjustable with a bolt</w:t>
      </w:r>
      <w:r w:rsidR="00CF6730">
        <w:rPr>
          <w:rFonts w:ascii="Cambria" w:eastAsia="Times New Roman" w:hAnsi="Cambria" w:cs="Times New Roman"/>
          <w:color w:val="222222"/>
          <w:sz w:val="24"/>
          <w:szCs w:val="24"/>
          <w:shd w:val="clear" w:color="auto" w:fill="FFFFFF"/>
        </w:rPr>
        <w:t xml:space="preserve">. The stand built to hold up the cookware was created with PVC. Using different sized pipes, </w:t>
      </w:r>
      <w:r w:rsidR="00CF6730">
        <w:rPr>
          <w:rFonts w:ascii="Cambria" w:eastAsia="Times New Roman" w:hAnsi="Cambria" w:cs="Times New Roman"/>
          <w:color w:val="222222"/>
          <w:sz w:val="24"/>
          <w:szCs w:val="24"/>
          <w:shd w:val="clear" w:color="auto" w:fill="FFFFFF"/>
        </w:rPr>
        <w:lastRenderedPageBreak/>
        <w:t xml:space="preserve">PVC connectors, glue, and some chicken wire, we built a stand capable of holding the cookware; however, because we ran out of right materials we had an unstable final product. </w:t>
      </w:r>
      <w:r w:rsidR="0073480D">
        <w:rPr>
          <w:rFonts w:ascii="Cambria" w:eastAsia="Times New Roman" w:hAnsi="Cambria" w:cs="Times New Roman"/>
          <w:color w:val="222222"/>
          <w:sz w:val="24"/>
          <w:szCs w:val="24"/>
          <w:shd w:val="clear" w:color="auto" w:fill="FFFFFF"/>
        </w:rPr>
        <w:t xml:space="preserve">This ended up not being a problem as we made wrong assumptions when we were designing the stand initially. </w:t>
      </w:r>
    </w:p>
    <w:p w:rsidR="00C232F8" w:rsidRDefault="00C232F8" w:rsidP="00015F03">
      <w:pPr>
        <w:shd w:val="clear" w:color="auto" w:fill="FFFFFF"/>
        <w:spacing w:after="0" w:line="240" w:lineRule="auto"/>
        <w:ind w:firstLine="360"/>
        <w:textAlignment w:val="baseline"/>
        <w:rPr>
          <w:rFonts w:ascii="Cambria" w:eastAsia="Times New Roman" w:hAnsi="Cambria" w:cs="Times New Roman"/>
          <w:color w:val="222222"/>
          <w:sz w:val="24"/>
          <w:szCs w:val="24"/>
          <w:shd w:val="clear" w:color="auto" w:fill="FFFFFF"/>
        </w:rPr>
      </w:pPr>
      <w:r>
        <w:rPr>
          <w:rFonts w:ascii="Cambria" w:eastAsia="Times New Roman" w:hAnsi="Cambria" w:cs="Times New Roman"/>
          <w:color w:val="222222"/>
          <w:sz w:val="24"/>
          <w:szCs w:val="24"/>
          <w:shd w:val="clear" w:color="auto" w:fill="FFFFFF"/>
        </w:rPr>
        <w:t>We never intended to do any work on the satellite dish as it had already proven success through toasting marshmallows. We did, however, tr</w:t>
      </w:r>
      <w:r w:rsidR="00FB487E">
        <w:rPr>
          <w:rFonts w:ascii="Cambria" w:eastAsia="Times New Roman" w:hAnsi="Cambria" w:cs="Times New Roman"/>
          <w:color w:val="222222"/>
          <w:sz w:val="24"/>
          <w:szCs w:val="24"/>
          <w:shd w:val="clear" w:color="auto" w:fill="FFFFFF"/>
        </w:rPr>
        <w:t>y</w:t>
      </w:r>
      <w:r>
        <w:rPr>
          <w:rFonts w:ascii="Cambria" w:eastAsia="Times New Roman" w:hAnsi="Cambria" w:cs="Times New Roman"/>
          <w:color w:val="222222"/>
          <w:sz w:val="24"/>
          <w:szCs w:val="24"/>
          <w:shd w:val="clear" w:color="auto" w:fill="FFFFFF"/>
        </w:rPr>
        <w:t xml:space="preserve"> to alter the two piecewise reflectors; one need</w:t>
      </w:r>
      <w:r w:rsidR="00FB487E">
        <w:rPr>
          <w:rFonts w:ascii="Cambria" w:eastAsia="Times New Roman" w:hAnsi="Cambria" w:cs="Times New Roman"/>
          <w:color w:val="222222"/>
          <w:sz w:val="24"/>
          <w:szCs w:val="24"/>
          <w:shd w:val="clear" w:color="auto" w:fill="FFFFFF"/>
        </w:rPr>
        <w:t>ed</w:t>
      </w:r>
      <w:r>
        <w:rPr>
          <w:rFonts w:ascii="Cambria" w:eastAsia="Times New Roman" w:hAnsi="Cambria" w:cs="Times New Roman"/>
          <w:color w:val="222222"/>
          <w:sz w:val="24"/>
          <w:szCs w:val="24"/>
          <w:shd w:val="clear" w:color="auto" w:fill="FFFFFF"/>
        </w:rPr>
        <w:t xml:space="preserve"> a sturdier body and the other need</w:t>
      </w:r>
      <w:r w:rsidR="00FB487E">
        <w:rPr>
          <w:rFonts w:ascii="Cambria" w:eastAsia="Times New Roman" w:hAnsi="Cambria" w:cs="Times New Roman"/>
          <w:color w:val="222222"/>
          <w:sz w:val="24"/>
          <w:szCs w:val="24"/>
          <w:shd w:val="clear" w:color="auto" w:fill="FFFFFF"/>
        </w:rPr>
        <w:t>ed</w:t>
      </w:r>
      <w:r>
        <w:rPr>
          <w:rFonts w:ascii="Cambria" w:eastAsia="Times New Roman" w:hAnsi="Cambria" w:cs="Times New Roman"/>
          <w:color w:val="222222"/>
          <w:sz w:val="24"/>
          <w:szCs w:val="24"/>
          <w:shd w:val="clear" w:color="auto" w:fill="FFFFFF"/>
        </w:rPr>
        <w:t xml:space="preserve"> a more reflective surface. Creating a more reflective surface was </w:t>
      </w:r>
      <w:proofErr w:type="gramStart"/>
      <w:r>
        <w:rPr>
          <w:rFonts w:ascii="Cambria" w:eastAsia="Times New Roman" w:hAnsi="Cambria" w:cs="Times New Roman"/>
          <w:color w:val="222222"/>
          <w:sz w:val="24"/>
          <w:szCs w:val="24"/>
          <w:shd w:val="clear" w:color="auto" w:fill="FFFFFF"/>
        </w:rPr>
        <w:t>a  simple</w:t>
      </w:r>
      <w:proofErr w:type="gramEnd"/>
      <w:r>
        <w:rPr>
          <w:rFonts w:ascii="Cambria" w:eastAsia="Times New Roman" w:hAnsi="Cambria" w:cs="Times New Roman"/>
          <w:color w:val="222222"/>
          <w:sz w:val="24"/>
          <w:szCs w:val="24"/>
          <w:shd w:val="clear" w:color="auto" w:fill="FFFFFF"/>
        </w:rPr>
        <w:t xml:space="preserve"> task:  </w:t>
      </w:r>
      <w:r w:rsidR="00FB487E">
        <w:rPr>
          <w:rFonts w:ascii="Cambria" w:eastAsia="Times New Roman" w:hAnsi="Cambria" w:cs="Times New Roman"/>
          <w:color w:val="222222"/>
          <w:sz w:val="24"/>
          <w:szCs w:val="24"/>
          <w:shd w:val="clear" w:color="auto" w:fill="FFFFFF"/>
        </w:rPr>
        <w:t xml:space="preserve">completed by </w:t>
      </w:r>
      <w:r>
        <w:rPr>
          <w:rFonts w:ascii="Cambria" w:eastAsia="Times New Roman" w:hAnsi="Cambria" w:cs="Times New Roman"/>
          <w:color w:val="222222"/>
          <w:sz w:val="24"/>
          <w:szCs w:val="24"/>
          <w:shd w:val="clear" w:color="auto" w:fill="FFFFFF"/>
        </w:rPr>
        <w:t xml:space="preserve">adding reflective plastic to the structure. Precision with the pieces and the gluing proved to be a bit difficult, but the end result was successful. </w:t>
      </w:r>
      <w:r w:rsidR="00C70337">
        <w:rPr>
          <w:rFonts w:ascii="Cambria" w:eastAsia="Times New Roman" w:hAnsi="Cambria" w:cs="Times New Roman"/>
          <w:color w:val="222222"/>
          <w:sz w:val="24"/>
          <w:szCs w:val="24"/>
          <w:shd w:val="clear" w:color="auto" w:fill="FFFFFF"/>
        </w:rPr>
        <w:t>We learned that u</w:t>
      </w:r>
      <w:r>
        <w:rPr>
          <w:rFonts w:ascii="Cambria" w:eastAsia="Times New Roman" w:hAnsi="Cambria" w:cs="Times New Roman"/>
          <w:color w:val="222222"/>
          <w:sz w:val="24"/>
          <w:szCs w:val="24"/>
          <w:shd w:val="clear" w:color="auto" w:fill="FFFFFF"/>
        </w:rPr>
        <w:t>sing thicker reflective plastic would have limited the bubbling more, but there was not enough</w:t>
      </w:r>
      <w:r w:rsidR="00C70337">
        <w:rPr>
          <w:rFonts w:ascii="Cambria" w:eastAsia="Times New Roman" w:hAnsi="Cambria" w:cs="Times New Roman"/>
          <w:color w:val="222222"/>
          <w:sz w:val="24"/>
          <w:szCs w:val="24"/>
          <w:shd w:val="clear" w:color="auto" w:fill="FFFFFF"/>
        </w:rPr>
        <w:t>.</w:t>
      </w:r>
    </w:p>
    <w:p w:rsidR="00247370" w:rsidRPr="00247370" w:rsidRDefault="00981E43" w:rsidP="00015F03">
      <w:pPr>
        <w:shd w:val="clear" w:color="auto" w:fill="FFFFFF"/>
        <w:spacing w:after="0" w:line="240" w:lineRule="auto"/>
        <w:ind w:firstLine="360"/>
        <w:textAlignment w:val="baseline"/>
        <w:rPr>
          <w:rFonts w:ascii="Cambria" w:eastAsia="Times New Roman" w:hAnsi="Cambria" w:cs="Times New Roman"/>
          <w:color w:val="222222"/>
          <w:sz w:val="24"/>
          <w:szCs w:val="24"/>
        </w:rPr>
      </w:pPr>
      <w:r>
        <w:rPr>
          <w:rFonts w:ascii="Cambria" w:eastAsia="Times New Roman" w:hAnsi="Cambria" w:cs="Times New Roman"/>
          <w:color w:val="222222"/>
          <w:sz w:val="24"/>
          <w:szCs w:val="24"/>
          <w:shd w:val="clear" w:color="auto" w:fill="FFFFFF"/>
        </w:rPr>
        <w:t>Our</w:t>
      </w:r>
      <w:r w:rsidR="00247370" w:rsidRPr="00247370">
        <w:rPr>
          <w:rFonts w:ascii="Cambria" w:eastAsia="Times New Roman" w:hAnsi="Cambria" w:cs="Times New Roman"/>
          <w:color w:val="222222"/>
          <w:sz w:val="24"/>
          <w:szCs w:val="24"/>
          <w:shd w:val="clear" w:color="auto" w:fill="FFFFFF"/>
        </w:rPr>
        <w:t xml:space="preserve"> team </w:t>
      </w:r>
      <w:r>
        <w:rPr>
          <w:rFonts w:ascii="Cambria" w:eastAsia="Times New Roman" w:hAnsi="Cambria" w:cs="Times New Roman"/>
          <w:color w:val="222222"/>
          <w:sz w:val="24"/>
          <w:szCs w:val="24"/>
          <w:shd w:val="clear" w:color="auto" w:fill="FFFFFF"/>
        </w:rPr>
        <w:t xml:space="preserve">also </w:t>
      </w:r>
      <w:r w:rsidR="00247370" w:rsidRPr="00247370">
        <w:rPr>
          <w:rFonts w:ascii="Cambria" w:eastAsia="Times New Roman" w:hAnsi="Cambria" w:cs="Times New Roman"/>
          <w:color w:val="222222"/>
          <w:sz w:val="24"/>
          <w:szCs w:val="24"/>
          <w:shd w:val="clear" w:color="auto" w:fill="FFFFFF"/>
        </w:rPr>
        <w:t xml:space="preserve">analyzed the piecewise </w:t>
      </w:r>
      <w:r w:rsidR="00FB487E" w:rsidRPr="00247370">
        <w:rPr>
          <w:rFonts w:ascii="Cambria" w:eastAsia="Times New Roman" w:hAnsi="Cambria" w:cs="Times New Roman"/>
          <w:color w:val="222222"/>
          <w:sz w:val="24"/>
          <w:szCs w:val="24"/>
          <w:shd w:val="clear" w:color="auto" w:fill="FFFFFF"/>
        </w:rPr>
        <w:t xml:space="preserve">parabolic </w:t>
      </w:r>
      <w:r w:rsidR="00247370" w:rsidRPr="00247370">
        <w:rPr>
          <w:rFonts w:ascii="Cambria" w:eastAsia="Times New Roman" w:hAnsi="Cambria" w:cs="Times New Roman"/>
          <w:color w:val="222222"/>
          <w:sz w:val="24"/>
          <w:szCs w:val="24"/>
          <w:shd w:val="clear" w:color="auto" w:fill="FFFFFF"/>
        </w:rPr>
        <w:t xml:space="preserve">reflector to see how the initial design could be improved to allow for testing. </w:t>
      </w:r>
      <w:r>
        <w:rPr>
          <w:rFonts w:ascii="Cambria" w:eastAsia="Times New Roman" w:hAnsi="Cambria" w:cs="Times New Roman"/>
          <w:color w:val="222222"/>
          <w:sz w:val="24"/>
          <w:szCs w:val="24"/>
          <w:shd w:val="clear" w:color="auto" w:fill="FFFFFF"/>
        </w:rPr>
        <w:t>We</w:t>
      </w:r>
      <w:r w:rsidR="00247370" w:rsidRPr="00247370">
        <w:rPr>
          <w:rFonts w:ascii="Cambria" w:eastAsia="Times New Roman" w:hAnsi="Cambria" w:cs="Times New Roman"/>
          <w:color w:val="222222"/>
          <w:sz w:val="24"/>
          <w:szCs w:val="24"/>
          <w:shd w:val="clear" w:color="auto" w:fill="FFFFFF"/>
        </w:rPr>
        <w:t xml:space="preserve"> took apart the cooking stand, took off any unnecessary attachments and attempted to create a </w:t>
      </w:r>
      <w:r w:rsidR="00015F03">
        <w:rPr>
          <w:rFonts w:ascii="Cambria" w:eastAsia="Times New Roman" w:hAnsi="Cambria" w:cs="Times New Roman"/>
          <w:color w:val="222222"/>
          <w:sz w:val="24"/>
          <w:szCs w:val="24"/>
          <w:shd w:val="clear" w:color="auto" w:fill="FFFFFF"/>
        </w:rPr>
        <w:t>sturdier</w:t>
      </w:r>
      <w:r w:rsidR="00247370" w:rsidRPr="00247370">
        <w:rPr>
          <w:rFonts w:ascii="Cambria" w:eastAsia="Times New Roman" w:hAnsi="Cambria" w:cs="Times New Roman"/>
          <w:color w:val="222222"/>
          <w:sz w:val="24"/>
          <w:szCs w:val="24"/>
          <w:shd w:val="clear" w:color="auto" w:fill="FFFFFF"/>
        </w:rPr>
        <w:t xml:space="preserve"> reflector. </w:t>
      </w:r>
      <w:r w:rsidR="00FB487E">
        <w:rPr>
          <w:rFonts w:ascii="Cambria" w:eastAsia="Times New Roman" w:hAnsi="Cambria" w:cs="Times New Roman"/>
          <w:color w:val="222222"/>
          <w:sz w:val="24"/>
          <w:szCs w:val="24"/>
          <w:shd w:val="clear" w:color="auto" w:fill="FFFFFF"/>
        </w:rPr>
        <w:t>I</w:t>
      </w:r>
      <w:r w:rsidR="00247370" w:rsidRPr="00247370">
        <w:rPr>
          <w:rFonts w:ascii="Cambria" w:eastAsia="Times New Roman" w:hAnsi="Cambria" w:cs="Times New Roman"/>
          <w:color w:val="222222"/>
          <w:sz w:val="24"/>
          <w:szCs w:val="24"/>
          <w:shd w:val="clear" w:color="auto" w:fill="FFFFFF"/>
        </w:rPr>
        <w:t>t became apparent that the shape was too flimsy, dangerous to work with and the focal point of the reflector was too close to the inside of the parabola in order to allow for safe cooking. The shape and construction of the reflector was taken note of for the final design.</w:t>
      </w:r>
    </w:p>
    <w:p w:rsidR="009B4158" w:rsidRDefault="009B4158" w:rsidP="009B4158">
      <w:pPr>
        <w:pStyle w:val="Heading1"/>
        <w:rPr>
          <w:rFonts w:eastAsia="Times New Roman"/>
          <w:shd w:val="clear" w:color="auto" w:fill="FFFFFF"/>
        </w:rPr>
      </w:pPr>
      <w:bookmarkStart w:id="10" w:name="_Toc356559577"/>
      <w:r>
        <w:rPr>
          <w:rFonts w:eastAsia="Times New Roman"/>
          <w:shd w:val="clear" w:color="auto" w:fill="FFFFFF"/>
        </w:rPr>
        <w:t>Schedule and Budget</w:t>
      </w:r>
      <w:bookmarkEnd w:id="10"/>
    </w:p>
    <w:p w:rsidR="00B26AFD" w:rsidRDefault="00B26AFD" w:rsidP="00B26AFD">
      <w:pPr>
        <w:pStyle w:val="Heading2"/>
        <w:rPr>
          <w:rFonts w:eastAsia="Times New Roman"/>
          <w:shd w:val="clear" w:color="auto" w:fill="FFFFFF"/>
        </w:rPr>
      </w:pPr>
      <w:r>
        <w:rPr>
          <w:rFonts w:eastAsia="Times New Roman"/>
          <w:shd w:val="clear" w:color="auto" w:fill="FFFFFF"/>
        </w:rPr>
        <w:t>  </w:t>
      </w:r>
      <w:bookmarkStart w:id="11" w:name="_Toc356559578"/>
      <w:r>
        <w:rPr>
          <w:rFonts w:eastAsia="Times New Roman"/>
          <w:shd w:val="clear" w:color="auto" w:fill="FFFFFF"/>
        </w:rPr>
        <w:t>Schedule:</w:t>
      </w:r>
      <w:bookmarkEnd w:id="11"/>
      <w:r>
        <w:rPr>
          <w:rFonts w:eastAsia="Times New Roman"/>
          <w:shd w:val="clear" w:color="auto" w:fill="FFFFFF"/>
        </w:rPr>
        <w:t xml:space="preserve"> </w:t>
      </w:r>
      <w:r w:rsidR="00247370" w:rsidRPr="00247370">
        <w:rPr>
          <w:rFonts w:eastAsia="Times New Roman"/>
          <w:shd w:val="clear" w:color="auto" w:fill="FFFFFF"/>
        </w:rPr>
        <w:t> </w:t>
      </w:r>
    </w:p>
    <w:p w:rsidR="00B26AFD" w:rsidRDefault="00B26AFD" w:rsidP="00B26AFD">
      <w:r>
        <w:t>Week 1:</w:t>
      </w:r>
      <w:r w:rsidR="00566725">
        <w:t xml:space="preserve"> First day of class, initial presentations and team creation</w:t>
      </w:r>
    </w:p>
    <w:p w:rsidR="00B26AFD" w:rsidRDefault="00B26AFD" w:rsidP="00B26AFD">
      <w:r>
        <w:t>Week 2:</w:t>
      </w:r>
      <w:r w:rsidR="00566725">
        <w:t xml:space="preserve"> Design and research period, group looks at original reflectors</w:t>
      </w:r>
    </w:p>
    <w:p w:rsidR="00B26AFD" w:rsidRDefault="00B26AFD" w:rsidP="00B26AFD">
      <w:r>
        <w:t>Week 3:</w:t>
      </w:r>
      <w:r w:rsidR="00566725">
        <w:t xml:space="preserve"> Come up with initial design for cooking stand and reflector stand, begin working on Proposal</w:t>
      </w:r>
    </w:p>
    <w:p w:rsidR="00566725" w:rsidRDefault="00B26AFD" w:rsidP="00B26AFD">
      <w:r>
        <w:t>Week 4:</w:t>
      </w:r>
      <w:r w:rsidR="00566725">
        <w:t xml:space="preserve"> Continue working on Proposal, Order parts for PVC stand</w:t>
      </w:r>
      <w:r w:rsidR="0005178F">
        <w:t>, create materials list</w:t>
      </w:r>
    </w:p>
    <w:p w:rsidR="00B26AFD" w:rsidRDefault="00B26AFD" w:rsidP="00B26AFD">
      <w:r>
        <w:t>Week 5:</w:t>
      </w:r>
      <w:r w:rsidR="00566725">
        <w:t xml:space="preserve"> Build PVC stand </w:t>
      </w:r>
    </w:p>
    <w:p w:rsidR="00B26AFD" w:rsidRDefault="00B26AFD" w:rsidP="00B26AFD">
      <w:r>
        <w:t>Week 6:</w:t>
      </w:r>
      <w:r w:rsidR="00566725" w:rsidRPr="00566725">
        <w:t xml:space="preserve"> </w:t>
      </w:r>
      <w:r w:rsidR="00566725">
        <w:t>Build PVC stand (can only get about halfway done)</w:t>
      </w:r>
      <w:r w:rsidR="0005178F">
        <w:t>, Clean off all reflectors (wash off surfaces)</w:t>
      </w:r>
    </w:p>
    <w:p w:rsidR="00B26AFD" w:rsidRDefault="00B26AFD" w:rsidP="00B26AFD">
      <w:r>
        <w:t>Week 7:</w:t>
      </w:r>
      <w:r w:rsidR="00566725">
        <w:t xml:space="preserve"> Order additional parts for PVC stand (3- way connectors, spray adhesive)</w:t>
      </w:r>
      <w:r w:rsidR="0005178F">
        <w:t>, Attach reflective plastic to small piecewise reflector</w:t>
      </w:r>
    </w:p>
    <w:p w:rsidR="00B26AFD" w:rsidRDefault="00B26AFD" w:rsidP="00B26AFD">
      <w:r>
        <w:t xml:space="preserve">Week 8: </w:t>
      </w:r>
      <w:r w:rsidR="0005178F">
        <w:t xml:space="preserve">Receive PVC parts, finish building PVC stand, </w:t>
      </w:r>
      <w:proofErr w:type="gramStart"/>
      <w:r w:rsidR="0005178F">
        <w:t>allow</w:t>
      </w:r>
      <w:proofErr w:type="gramEnd"/>
      <w:r w:rsidR="0005178F">
        <w:t xml:space="preserve"> glue to set, begin building wood stand to hold reflectors</w:t>
      </w:r>
    </w:p>
    <w:p w:rsidR="00B26AFD" w:rsidRDefault="00B26AFD" w:rsidP="00B26AFD">
      <w:r>
        <w:t>Week 9:</w:t>
      </w:r>
      <w:r w:rsidR="0005178F">
        <w:t xml:space="preserve"> Finish wood stand for reflectors</w:t>
      </w:r>
    </w:p>
    <w:p w:rsidR="00B26AFD" w:rsidRDefault="00B26AFD" w:rsidP="00B26AFD">
      <w:r>
        <w:t>Week 10:</w:t>
      </w:r>
      <w:r w:rsidR="0005178F">
        <w:t xml:space="preserve"> On next sunny day test reflectors, take measurements and observations, redirect plan for grill stand and wooden stand, discard piecewise reflector for additional testing (not able to use for purpose)</w:t>
      </w:r>
    </w:p>
    <w:p w:rsidR="00B26AFD" w:rsidRDefault="00B26AFD" w:rsidP="00B26AFD">
      <w:r>
        <w:t>Week 11:</w:t>
      </w:r>
      <w:r w:rsidR="0005178F">
        <w:t xml:space="preserve"> Try testing again in less optimal conditions, cloudy day yields poor results</w:t>
      </w:r>
    </w:p>
    <w:p w:rsidR="00B26AFD" w:rsidRDefault="00B26AFD" w:rsidP="00B26AFD">
      <w:r>
        <w:lastRenderedPageBreak/>
        <w:t>Week 12:</w:t>
      </w:r>
      <w:r w:rsidR="0005178F">
        <w:t xml:space="preserve"> Redesign reflector, run calculations on optimal reflector size, re-examine reflector weight and material choice.</w:t>
      </w:r>
    </w:p>
    <w:p w:rsidR="00B26AFD" w:rsidRDefault="00B26AFD" w:rsidP="00B26AFD">
      <w:r>
        <w:t>Week 13:</w:t>
      </w:r>
      <w:r w:rsidR="0005178F">
        <w:t xml:space="preserve"> Test satellite dish reflector for cooking capabilities</w:t>
      </w:r>
    </w:p>
    <w:p w:rsidR="00B26AFD" w:rsidRDefault="00B26AFD" w:rsidP="00B26AFD">
      <w:r>
        <w:t>Week 14:</w:t>
      </w:r>
      <w:r w:rsidR="0005178F">
        <w:t xml:space="preserve"> Begin work on final presentation and Final Report, come up with final reflector design, reflector stand and grilling surface</w:t>
      </w:r>
    </w:p>
    <w:p w:rsidR="00B26AFD" w:rsidRPr="00B26AFD" w:rsidRDefault="00B26AFD" w:rsidP="00B26AFD">
      <w:r>
        <w:t>Week 15: Final Report and Presentation</w:t>
      </w:r>
    </w:p>
    <w:p w:rsidR="00247370" w:rsidRPr="00247370" w:rsidRDefault="00247370" w:rsidP="00B26AFD">
      <w:pPr>
        <w:pStyle w:val="Heading2"/>
        <w:rPr>
          <w:rFonts w:ascii="Times New Roman" w:eastAsia="Times New Roman" w:hAnsi="Times New Roman"/>
          <w:color w:val="000000"/>
          <w:sz w:val="27"/>
          <w:szCs w:val="27"/>
        </w:rPr>
      </w:pPr>
      <w:r w:rsidRPr="00247370">
        <w:rPr>
          <w:rFonts w:eastAsia="Times New Roman"/>
          <w:shd w:val="clear" w:color="auto" w:fill="FFFFFF"/>
        </w:rPr>
        <w:t> </w:t>
      </w:r>
      <w:bookmarkStart w:id="12" w:name="_Toc356559579"/>
      <w:r w:rsidR="00B26AFD">
        <w:rPr>
          <w:rFonts w:eastAsia="Times New Roman"/>
          <w:shd w:val="clear" w:color="auto" w:fill="FFFFFF"/>
        </w:rPr>
        <w:t>Budget:</w:t>
      </w:r>
      <w:bookmarkEnd w:id="12"/>
    </w:p>
    <w:p w:rsidR="00015F03" w:rsidRDefault="00B26AFD" w:rsidP="00B26AFD">
      <w:pPr>
        <w:shd w:val="clear" w:color="auto" w:fill="FFFFFF"/>
        <w:spacing w:after="0" w:line="240" w:lineRule="auto"/>
        <w:ind w:left="360"/>
        <w:textAlignment w:val="baseline"/>
        <w:rPr>
          <w:rFonts w:ascii="Cambria" w:eastAsia="Times New Roman" w:hAnsi="Cambria" w:cs="Times New Roman"/>
          <w:color w:val="222222"/>
          <w:sz w:val="24"/>
          <w:szCs w:val="24"/>
        </w:rPr>
      </w:pPr>
      <w:r>
        <w:rPr>
          <w:rFonts w:ascii="Cambria" w:eastAsia="Times New Roman" w:hAnsi="Cambria" w:cs="Times New Roman"/>
          <w:color w:val="222222"/>
          <w:sz w:val="24"/>
          <w:szCs w:val="24"/>
        </w:rPr>
        <w:t>1” PVC: four 3’ sections, four 2’ sections</w:t>
      </w:r>
    </w:p>
    <w:p w:rsidR="00B26AFD" w:rsidRDefault="00B26AFD" w:rsidP="00B26AFD">
      <w:pPr>
        <w:shd w:val="clear" w:color="auto" w:fill="FFFFFF"/>
        <w:spacing w:after="0" w:line="240" w:lineRule="auto"/>
        <w:ind w:left="360"/>
        <w:textAlignment w:val="baseline"/>
        <w:rPr>
          <w:rFonts w:ascii="Cambria" w:eastAsia="Times New Roman" w:hAnsi="Cambria" w:cs="Times New Roman"/>
          <w:color w:val="222222"/>
          <w:sz w:val="24"/>
          <w:szCs w:val="24"/>
        </w:rPr>
      </w:pPr>
      <w:r>
        <w:rPr>
          <w:rFonts w:ascii="Cambria" w:eastAsia="Times New Roman" w:hAnsi="Cambria" w:cs="Times New Roman"/>
          <w:color w:val="222222"/>
          <w:sz w:val="24"/>
          <w:szCs w:val="24"/>
        </w:rPr>
        <w:t>1.25” PVC: four 3’ sections</w:t>
      </w:r>
    </w:p>
    <w:p w:rsidR="00B26AFD" w:rsidRDefault="00B26AFD" w:rsidP="00B26AFD">
      <w:pPr>
        <w:shd w:val="clear" w:color="auto" w:fill="FFFFFF"/>
        <w:spacing w:after="0" w:line="240" w:lineRule="auto"/>
        <w:ind w:left="360"/>
        <w:textAlignment w:val="baseline"/>
        <w:rPr>
          <w:rFonts w:ascii="Cambria" w:eastAsia="Times New Roman" w:hAnsi="Cambria" w:cs="Times New Roman"/>
          <w:color w:val="222222"/>
          <w:sz w:val="24"/>
          <w:szCs w:val="24"/>
        </w:rPr>
      </w:pPr>
      <w:r>
        <w:rPr>
          <w:rFonts w:ascii="Cambria" w:eastAsia="Times New Roman" w:hAnsi="Cambria" w:cs="Times New Roman"/>
          <w:color w:val="222222"/>
          <w:sz w:val="24"/>
          <w:szCs w:val="24"/>
        </w:rPr>
        <w:t>Four 1” right angle PVC elbows</w:t>
      </w:r>
    </w:p>
    <w:p w:rsidR="00B26AFD" w:rsidRDefault="00B26AFD" w:rsidP="00B26AFD">
      <w:pPr>
        <w:shd w:val="clear" w:color="auto" w:fill="FFFFFF"/>
        <w:spacing w:after="0" w:line="240" w:lineRule="auto"/>
        <w:ind w:left="360"/>
        <w:textAlignment w:val="baseline"/>
        <w:rPr>
          <w:rFonts w:ascii="Cambria" w:eastAsia="Times New Roman" w:hAnsi="Cambria" w:cs="Times New Roman"/>
          <w:color w:val="222222"/>
          <w:sz w:val="24"/>
          <w:szCs w:val="24"/>
        </w:rPr>
      </w:pPr>
      <w:r>
        <w:rPr>
          <w:rFonts w:ascii="Cambria" w:eastAsia="Times New Roman" w:hAnsi="Cambria" w:cs="Times New Roman"/>
          <w:color w:val="222222"/>
          <w:sz w:val="24"/>
          <w:szCs w:val="24"/>
        </w:rPr>
        <w:t>PVC Glue</w:t>
      </w:r>
    </w:p>
    <w:p w:rsidR="00B26AFD" w:rsidRDefault="00B26AFD" w:rsidP="00B26AFD">
      <w:pPr>
        <w:shd w:val="clear" w:color="auto" w:fill="FFFFFF"/>
        <w:spacing w:after="0" w:line="240" w:lineRule="auto"/>
        <w:ind w:left="360"/>
        <w:textAlignment w:val="baseline"/>
        <w:rPr>
          <w:rFonts w:ascii="Cambria" w:eastAsia="Times New Roman" w:hAnsi="Cambria" w:cs="Times New Roman"/>
          <w:color w:val="222222"/>
          <w:sz w:val="24"/>
          <w:szCs w:val="24"/>
        </w:rPr>
      </w:pPr>
      <w:r>
        <w:rPr>
          <w:rFonts w:ascii="Cambria" w:eastAsia="Times New Roman" w:hAnsi="Cambria" w:cs="Times New Roman"/>
          <w:color w:val="222222"/>
          <w:sz w:val="24"/>
          <w:szCs w:val="24"/>
        </w:rPr>
        <w:t>Adhesive Spray</w:t>
      </w:r>
    </w:p>
    <w:p w:rsidR="00B26AFD" w:rsidRDefault="00B26AFD" w:rsidP="00B26AFD">
      <w:pPr>
        <w:shd w:val="clear" w:color="auto" w:fill="FFFFFF"/>
        <w:spacing w:after="0" w:line="240" w:lineRule="auto"/>
        <w:ind w:left="360"/>
        <w:textAlignment w:val="baseline"/>
        <w:rPr>
          <w:rFonts w:ascii="Cambria" w:eastAsia="Times New Roman" w:hAnsi="Cambria" w:cs="Times New Roman"/>
          <w:color w:val="222222"/>
          <w:sz w:val="24"/>
          <w:szCs w:val="24"/>
        </w:rPr>
      </w:pPr>
      <w:r>
        <w:rPr>
          <w:rFonts w:ascii="Cambria" w:eastAsia="Times New Roman" w:hAnsi="Cambria" w:cs="Times New Roman"/>
          <w:color w:val="222222"/>
          <w:sz w:val="24"/>
          <w:szCs w:val="24"/>
        </w:rPr>
        <w:t>Scrap wood for reflector stand</w:t>
      </w:r>
    </w:p>
    <w:p w:rsidR="00B26AFD" w:rsidRDefault="00B26AFD" w:rsidP="00B26AFD">
      <w:pPr>
        <w:shd w:val="clear" w:color="auto" w:fill="FFFFFF"/>
        <w:spacing w:after="0" w:line="240" w:lineRule="auto"/>
        <w:ind w:left="360"/>
        <w:textAlignment w:val="baseline"/>
        <w:rPr>
          <w:rFonts w:ascii="Cambria" w:eastAsia="Times New Roman" w:hAnsi="Cambria" w:cs="Times New Roman"/>
          <w:color w:val="222222"/>
          <w:sz w:val="24"/>
          <w:szCs w:val="24"/>
        </w:rPr>
      </w:pPr>
      <w:r>
        <w:rPr>
          <w:rFonts w:ascii="Cambria" w:eastAsia="Times New Roman" w:hAnsi="Cambria" w:cs="Times New Roman"/>
          <w:color w:val="222222"/>
          <w:sz w:val="24"/>
          <w:szCs w:val="24"/>
        </w:rPr>
        <w:t>Nuts and Bolts for reflector stand</w:t>
      </w:r>
    </w:p>
    <w:p w:rsidR="00B26AFD" w:rsidRDefault="00B26AFD" w:rsidP="00B26AFD">
      <w:pPr>
        <w:shd w:val="clear" w:color="auto" w:fill="FFFFFF"/>
        <w:spacing w:after="0" w:line="240" w:lineRule="auto"/>
        <w:ind w:left="360"/>
        <w:textAlignment w:val="baseline"/>
        <w:rPr>
          <w:rFonts w:ascii="Cambria" w:eastAsia="Times New Roman" w:hAnsi="Cambria" w:cs="Times New Roman"/>
          <w:color w:val="222222"/>
          <w:sz w:val="24"/>
          <w:szCs w:val="24"/>
        </w:rPr>
      </w:pPr>
      <w:r>
        <w:rPr>
          <w:rFonts w:ascii="Cambria" w:eastAsia="Times New Roman" w:hAnsi="Cambria" w:cs="Times New Roman"/>
          <w:color w:val="222222"/>
          <w:sz w:val="24"/>
          <w:szCs w:val="24"/>
        </w:rPr>
        <w:t>Chicken wire for PVC stand</w:t>
      </w:r>
    </w:p>
    <w:p w:rsidR="00B26AFD" w:rsidRDefault="00B26AFD" w:rsidP="00B26AFD">
      <w:pPr>
        <w:shd w:val="clear" w:color="auto" w:fill="FFFFFF"/>
        <w:spacing w:after="0" w:line="240" w:lineRule="auto"/>
        <w:ind w:left="360"/>
        <w:textAlignment w:val="baseline"/>
        <w:rPr>
          <w:rFonts w:ascii="Cambria" w:eastAsia="Times New Roman" w:hAnsi="Cambria" w:cs="Times New Roman"/>
          <w:color w:val="222222"/>
          <w:sz w:val="24"/>
          <w:szCs w:val="24"/>
        </w:rPr>
      </w:pPr>
      <w:r>
        <w:rPr>
          <w:rFonts w:ascii="Cambria" w:eastAsia="Times New Roman" w:hAnsi="Cambria" w:cs="Times New Roman"/>
          <w:color w:val="222222"/>
          <w:sz w:val="24"/>
          <w:szCs w:val="24"/>
        </w:rPr>
        <w:t>Thin reflective plastic</w:t>
      </w:r>
    </w:p>
    <w:p w:rsidR="00E554FD" w:rsidRDefault="00E554FD" w:rsidP="00B26AFD">
      <w:pPr>
        <w:shd w:val="clear" w:color="auto" w:fill="FFFFFF"/>
        <w:spacing w:after="0" w:line="240" w:lineRule="auto"/>
        <w:ind w:left="360"/>
        <w:textAlignment w:val="baseline"/>
        <w:rPr>
          <w:rFonts w:ascii="Cambria" w:eastAsia="Times New Roman" w:hAnsi="Cambria" w:cs="Times New Roman"/>
          <w:color w:val="222222"/>
          <w:sz w:val="24"/>
          <w:szCs w:val="24"/>
        </w:rPr>
      </w:pPr>
    </w:p>
    <w:p w:rsidR="00E554FD" w:rsidRPr="00247370" w:rsidRDefault="00E554FD" w:rsidP="00B26AFD">
      <w:pPr>
        <w:shd w:val="clear" w:color="auto" w:fill="FFFFFF"/>
        <w:spacing w:after="0" w:line="240" w:lineRule="auto"/>
        <w:ind w:left="360"/>
        <w:textAlignment w:val="baseline"/>
        <w:rPr>
          <w:rFonts w:ascii="Cambria" w:eastAsia="Times New Roman" w:hAnsi="Cambria" w:cs="Times New Roman"/>
          <w:color w:val="222222"/>
          <w:sz w:val="24"/>
          <w:szCs w:val="24"/>
        </w:rPr>
      </w:pPr>
      <w:r>
        <w:rPr>
          <w:rFonts w:ascii="Cambria" w:eastAsia="Times New Roman" w:hAnsi="Cambria" w:cs="Times New Roman"/>
          <w:color w:val="222222"/>
          <w:sz w:val="24"/>
          <w:szCs w:val="24"/>
        </w:rPr>
        <w:t xml:space="preserve">Given that most of the materials were found in the lab, total costs = $50.03 </w:t>
      </w:r>
    </w:p>
    <w:p w:rsidR="00C8179D" w:rsidRDefault="00C8179D" w:rsidP="009B4158">
      <w:pPr>
        <w:pStyle w:val="Heading1"/>
        <w:rPr>
          <w:rFonts w:eastAsia="Times New Roman"/>
          <w:shd w:val="clear" w:color="auto" w:fill="FFFFFF"/>
        </w:rPr>
      </w:pPr>
      <w:bookmarkStart w:id="13" w:name="_Toc356559580"/>
      <w:r>
        <w:rPr>
          <w:rFonts w:eastAsia="Times New Roman"/>
          <w:shd w:val="clear" w:color="auto" w:fill="FFFFFF"/>
        </w:rPr>
        <w:t>Data</w:t>
      </w:r>
      <w:bookmarkEnd w:id="13"/>
    </w:p>
    <w:p w:rsidR="00C8179D" w:rsidRDefault="00C8179D" w:rsidP="00C8179D">
      <w:pPr>
        <w:pStyle w:val="Heading3"/>
      </w:pPr>
      <w:bookmarkStart w:id="14" w:name="_Toc356559581"/>
      <w:r>
        <w:t>First Day of Testing</w:t>
      </w:r>
      <w:bookmarkEnd w:id="14"/>
    </w:p>
    <w:p w:rsidR="00673A8F" w:rsidRPr="00673A8F" w:rsidRDefault="00673A8F" w:rsidP="00673A8F"/>
    <w:p w:rsidR="00C8179D" w:rsidRDefault="00C8179D" w:rsidP="00C8179D">
      <w:pPr>
        <w:pStyle w:val="Heading3"/>
      </w:pPr>
      <w:bookmarkStart w:id="15" w:name="_Toc356559582"/>
      <w:r>
        <w:t>Satellite Dish Reflector – 2 Testing Days</w:t>
      </w:r>
      <w:bookmarkEnd w:id="15"/>
    </w:p>
    <w:p w:rsidR="00C8179D" w:rsidRPr="00C8179D" w:rsidRDefault="00C8179D" w:rsidP="00C8179D">
      <w:r>
        <w:t>1 Liter of water, black pot w/o cover</w:t>
      </w:r>
    </w:p>
    <w:p w:rsidR="00C8179D" w:rsidRDefault="00C8179D" w:rsidP="00C8179D">
      <w:r>
        <w:rPr>
          <w:noProof/>
        </w:rPr>
        <w:drawing>
          <wp:inline distT="0" distB="0" distL="0" distR="0" wp14:anchorId="4151CB48" wp14:editId="79F06C22">
            <wp:extent cx="5943600" cy="1435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den's data cha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435100"/>
                    </a:xfrm>
                    <a:prstGeom prst="rect">
                      <a:avLst/>
                    </a:prstGeom>
                  </pic:spPr>
                </pic:pic>
              </a:graphicData>
            </a:graphic>
          </wp:inline>
        </w:drawing>
      </w:r>
    </w:p>
    <w:p w:rsidR="007A2083" w:rsidRDefault="007A2083" w:rsidP="00C8179D"/>
    <w:p w:rsidR="007A2083" w:rsidRDefault="007A2083" w:rsidP="007A2083">
      <w:pPr>
        <w:pStyle w:val="Heading3"/>
        <w:rPr>
          <w:rFonts w:ascii="Cambria" w:eastAsia="Times New Roman" w:hAnsi="Cambria" w:cs="Times New Roman"/>
          <w:color w:val="222222"/>
          <w:sz w:val="24"/>
          <w:szCs w:val="24"/>
          <w:shd w:val="clear" w:color="auto" w:fill="FFFFFF"/>
        </w:rPr>
      </w:pPr>
      <w:bookmarkStart w:id="16" w:name="_Toc356559583"/>
      <w:r>
        <w:t>Reflector Shape and Size</w:t>
      </w:r>
      <w:bookmarkEnd w:id="16"/>
      <w:r w:rsidRPr="007A2083">
        <w:rPr>
          <w:rFonts w:ascii="Cambria" w:eastAsia="Times New Roman" w:hAnsi="Cambria" w:cs="Times New Roman"/>
          <w:color w:val="222222"/>
          <w:sz w:val="24"/>
          <w:szCs w:val="24"/>
          <w:shd w:val="clear" w:color="auto" w:fill="FFFFFF"/>
        </w:rPr>
        <w:t xml:space="preserve"> </w:t>
      </w:r>
    </w:p>
    <w:p w:rsidR="007A2083" w:rsidRPr="00D73409" w:rsidRDefault="007A2083" w:rsidP="00D73409">
      <w:pPr>
        <w:rPr>
          <w:rFonts w:ascii="Times New Roman" w:eastAsia="Times New Roman" w:hAnsi="Times New Roman"/>
          <w:color w:val="000000"/>
          <w:sz w:val="24"/>
          <w:szCs w:val="27"/>
        </w:rPr>
      </w:pPr>
      <w:r w:rsidRPr="00D73409">
        <w:rPr>
          <w:rFonts w:eastAsia="Times New Roman"/>
          <w:shd w:val="clear" w:color="auto" w:fill="FFFFFF"/>
        </w:rPr>
        <w:t>Intensity (kWh/m^2/day)</w:t>
      </w:r>
      <w:r w:rsidR="00FB487E">
        <w:rPr>
          <w:rFonts w:eastAsia="Times New Roman"/>
          <w:shd w:val="clear" w:color="auto" w:fill="FFFFFF"/>
        </w:rPr>
        <w:t xml:space="preserve"> </w:t>
      </w:r>
      <w:r w:rsidRPr="00D73409">
        <w:rPr>
          <w:rFonts w:eastAsia="Times New Roman"/>
          <w:shd w:val="clear" w:color="auto" w:fill="FFFFFF"/>
        </w:rPr>
        <w:t>=</w:t>
      </w:r>
      <w:r w:rsidR="00FB487E">
        <w:rPr>
          <w:rFonts w:eastAsia="Times New Roman"/>
          <w:shd w:val="clear" w:color="auto" w:fill="FFFFFF"/>
        </w:rPr>
        <w:t xml:space="preserve"> </w:t>
      </w:r>
      <w:r w:rsidRPr="00D73409">
        <w:rPr>
          <w:rFonts w:eastAsia="Times New Roman"/>
          <w:shd w:val="clear" w:color="auto" w:fill="FFFFFF"/>
        </w:rPr>
        <w:t>Power (kWh)/</w:t>
      </w:r>
      <w:proofErr w:type="gramStart"/>
      <w:r w:rsidRPr="00D73409">
        <w:rPr>
          <w:rFonts w:eastAsia="Times New Roman"/>
          <w:shd w:val="clear" w:color="auto" w:fill="FFFFFF"/>
        </w:rPr>
        <w:t>Area(</w:t>
      </w:r>
      <w:proofErr w:type="gramEnd"/>
      <w:r w:rsidRPr="00D73409">
        <w:rPr>
          <w:rFonts w:eastAsia="Times New Roman"/>
          <w:shd w:val="clear" w:color="auto" w:fill="FFFFFF"/>
        </w:rPr>
        <w:t>m^2)</w:t>
      </w:r>
    </w:p>
    <w:p w:rsidR="00D73409" w:rsidRDefault="00D73409" w:rsidP="007A2083">
      <w:pPr>
        <w:spacing w:after="0" w:line="240" w:lineRule="auto"/>
        <w:rPr>
          <w:rFonts w:ascii="Times New Roman" w:eastAsia="Times New Roman" w:hAnsi="Times New Roman" w:cs="Times New Roman"/>
          <w:color w:val="000000"/>
          <w:sz w:val="27"/>
          <w:szCs w:val="27"/>
        </w:rPr>
      </w:pPr>
    </w:p>
    <w:p w:rsidR="00D73409" w:rsidRDefault="00D73409" w:rsidP="007A2083">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lastRenderedPageBreak/>
        <w:drawing>
          <wp:inline distT="0" distB="0" distL="0" distR="0" wp14:anchorId="117ADC60" wp14:editId="31650041">
            <wp:extent cx="5000625" cy="138442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00625" cy="1384421"/>
                    </a:xfrm>
                    <a:prstGeom prst="rect">
                      <a:avLst/>
                    </a:prstGeom>
                    <a:noFill/>
                    <a:ln>
                      <a:noFill/>
                    </a:ln>
                  </pic:spPr>
                </pic:pic>
              </a:graphicData>
            </a:graphic>
          </wp:inline>
        </w:drawing>
      </w:r>
    </w:p>
    <w:p w:rsidR="007A2083" w:rsidRPr="00247370" w:rsidRDefault="007A2083" w:rsidP="007A2083">
      <w:pPr>
        <w:spacing w:after="0" w:line="240" w:lineRule="auto"/>
        <w:rPr>
          <w:rFonts w:ascii="Times New Roman" w:eastAsia="Times New Roman" w:hAnsi="Times New Roman" w:cs="Times New Roman"/>
          <w:color w:val="000000"/>
          <w:sz w:val="27"/>
          <w:szCs w:val="27"/>
        </w:rPr>
      </w:pPr>
      <w:r w:rsidRPr="00247370">
        <w:rPr>
          <w:rFonts w:ascii="Times New Roman" w:eastAsia="Times New Roman" w:hAnsi="Times New Roman" w:cs="Times New Roman"/>
          <w:color w:val="000000"/>
          <w:sz w:val="27"/>
          <w:szCs w:val="27"/>
        </w:rPr>
        <w:br/>
      </w:r>
    </w:p>
    <w:p w:rsidR="007A2083" w:rsidRPr="00247370" w:rsidRDefault="007A2083" w:rsidP="00D73409">
      <w:pPr>
        <w:rPr>
          <w:rFonts w:ascii="Times New Roman" w:eastAsia="Times New Roman" w:hAnsi="Times New Roman"/>
          <w:color w:val="000000"/>
          <w:sz w:val="27"/>
          <w:szCs w:val="27"/>
        </w:rPr>
      </w:pPr>
      <w:r w:rsidRPr="00247370">
        <w:rPr>
          <w:rFonts w:eastAsia="Times New Roman"/>
          <w:shd w:val="clear" w:color="auto" w:fill="FFFFFF"/>
        </w:rPr>
        <w:t xml:space="preserve">For a reflector to create 1000 </w:t>
      </w:r>
      <w:proofErr w:type="spellStart"/>
      <w:proofErr w:type="gramStart"/>
      <w:r w:rsidRPr="00247370">
        <w:rPr>
          <w:rFonts w:eastAsia="Times New Roman"/>
          <w:shd w:val="clear" w:color="auto" w:fill="FFFFFF"/>
        </w:rPr>
        <w:t>Wh</w:t>
      </w:r>
      <w:proofErr w:type="spellEnd"/>
      <w:proofErr w:type="gramEnd"/>
      <w:r w:rsidRPr="00247370">
        <w:rPr>
          <w:rFonts w:eastAsia="Times New Roman"/>
          <w:shd w:val="clear" w:color="auto" w:fill="FFFFFF"/>
        </w:rPr>
        <w:t xml:space="preserve"> of power (or 1kWh), the radius would need to be </w:t>
      </w:r>
      <w:r w:rsidR="00D73409">
        <w:rPr>
          <w:rFonts w:eastAsia="Times New Roman"/>
          <w:shd w:val="clear" w:color="auto" w:fill="FFFFFF"/>
        </w:rPr>
        <w:t>22.212</w:t>
      </w:r>
      <w:r w:rsidRPr="00247370">
        <w:rPr>
          <w:rFonts w:eastAsia="Times New Roman"/>
          <w:shd w:val="clear" w:color="auto" w:fill="FFFFFF"/>
        </w:rPr>
        <w:t xml:space="preserve"> inches.</w:t>
      </w:r>
    </w:p>
    <w:p w:rsidR="007A2083" w:rsidRPr="00247370" w:rsidRDefault="007A2083" w:rsidP="00D73409">
      <w:pPr>
        <w:rPr>
          <w:rFonts w:ascii="Times New Roman" w:eastAsia="Times New Roman" w:hAnsi="Times New Roman"/>
          <w:color w:val="000000"/>
          <w:sz w:val="27"/>
          <w:szCs w:val="27"/>
        </w:rPr>
      </w:pPr>
      <w:r w:rsidRPr="00247370">
        <w:rPr>
          <w:rFonts w:eastAsia="Times New Roman"/>
          <w:shd w:val="clear" w:color="auto" w:fill="FFFFFF"/>
        </w:rPr>
        <w:t xml:space="preserve">For a reflector to create 800 </w:t>
      </w:r>
      <w:proofErr w:type="spellStart"/>
      <w:proofErr w:type="gramStart"/>
      <w:r w:rsidRPr="00247370">
        <w:rPr>
          <w:rFonts w:eastAsia="Times New Roman"/>
          <w:shd w:val="clear" w:color="auto" w:fill="FFFFFF"/>
        </w:rPr>
        <w:t>Wh</w:t>
      </w:r>
      <w:proofErr w:type="spellEnd"/>
      <w:proofErr w:type="gramEnd"/>
      <w:r w:rsidRPr="00247370">
        <w:rPr>
          <w:rFonts w:eastAsia="Times New Roman"/>
          <w:shd w:val="clear" w:color="auto" w:fill="FFFFFF"/>
        </w:rPr>
        <w:t xml:space="preserve"> of power (or .800 kWh) the radius of the </w:t>
      </w:r>
      <w:r w:rsidR="00D73409">
        <w:rPr>
          <w:rFonts w:eastAsia="Times New Roman"/>
          <w:shd w:val="clear" w:color="auto" w:fill="FFFFFF"/>
        </w:rPr>
        <w:t>reflector would need to be 19.867</w:t>
      </w:r>
      <w:r w:rsidRPr="00247370">
        <w:rPr>
          <w:rFonts w:eastAsia="Times New Roman"/>
          <w:shd w:val="clear" w:color="auto" w:fill="FFFFFF"/>
        </w:rPr>
        <w:t xml:space="preserve"> inches (this is the same wattage as most common microwave ovens)</w:t>
      </w:r>
    </w:p>
    <w:p w:rsidR="007A2083" w:rsidRPr="00247370" w:rsidRDefault="00D73409" w:rsidP="00D73409">
      <w:pPr>
        <w:rPr>
          <w:rFonts w:ascii="Times New Roman" w:eastAsia="Times New Roman" w:hAnsi="Times New Roman"/>
          <w:color w:val="000000"/>
          <w:sz w:val="27"/>
          <w:szCs w:val="27"/>
        </w:rPr>
      </w:pPr>
      <w:r>
        <w:rPr>
          <w:rFonts w:eastAsia="Times New Roman"/>
          <w:shd w:val="clear" w:color="auto" w:fill="FFFFFF"/>
        </w:rPr>
        <w:t>This assumption is made for 5.00</w:t>
      </w:r>
      <w:r w:rsidR="007A2083" w:rsidRPr="00247370">
        <w:rPr>
          <w:rFonts w:eastAsia="Times New Roman"/>
          <w:shd w:val="clear" w:color="auto" w:fill="FFFFFF"/>
        </w:rPr>
        <w:t xml:space="preserve"> (kWh/m^2/day) for 5 hours of strong sunlight per day.</w:t>
      </w:r>
    </w:p>
    <w:p w:rsidR="007A2083" w:rsidRDefault="007A2083" w:rsidP="00D73409">
      <w:pPr>
        <w:rPr>
          <w:rFonts w:eastAsia="Times New Roman"/>
          <w:shd w:val="clear" w:color="auto" w:fill="FFFFFF"/>
        </w:rPr>
      </w:pPr>
      <w:r w:rsidRPr="00247370">
        <w:rPr>
          <w:rFonts w:eastAsia="Times New Roman"/>
          <w:shd w:val="clear" w:color="auto" w:fill="FFFFFF"/>
        </w:rPr>
        <w:t>(Reducing the daily hours of sunlight to 4.5 yields similar results with a necessary reflector radius around 20 inches. Thus it is suggested that for the climate of Ithaca, a reflector with a radius of approximately 20 inches should be chosen (40 inches in diameter). The same result is held true as the seasons change and less intensity is radiated to Ithaca and the number of hours of light also decreases.)</w:t>
      </w:r>
    </w:p>
    <w:p w:rsidR="00D73409" w:rsidRDefault="00D73409" w:rsidP="007A2083">
      <w:pPr>
        <w:spacing w:after="0" w:line="240" w:lineRule="auto"/>
        <w:rPr>
          <w:rFonts w:ascii="Cambria" w:eastAsia="Times New Roman" w:hAnsi="Cambria" w:cs="Times New Roman"/>
          <w:color w:val="222222"/>
          <w:sz w:val="24"/>
          <w:szCs w:val="24"/>
          <w:shd w:val="clear" w:color="auto" w:fill="FFFFFF"/>
        </w:rPr>
      </w:pPr>
    </w:p>
    <w:p w:rsidR="007A2083" w:rsidRDefault="007A2083" w:rsidP="007A2083">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14:anchorId="0AC78BFE" wp14:editId="2452429A">
            <wp:extent cx="5419725" cy="1476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9725" cy="1476375"/>
                    </a:xfrm>
                    <a:prstGeom prst="rect">
                      <a:avLst/>
                    </a:prstGeom>
                    <a:noFill/>
                    <a:ln>
                      <a:noFill/>
                    </a:ln>
                  </pic:spPr>
                </pic:pic>
              </a:graphicData>
            </a:graphic>
          </wp:inline>
        </w:drawing>
      </w:r>
    </w:p>
    <w:p w:rsidR="007A2083" w:rsidRDefault="001B117F" w:rsidP="007A2083">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w:t>
      </w:r>
      <w:proofErr w:type="gramStart"/>
      <w:r>
        <w:rPr>
          <w:rFonts w:ascii="Times New Roman" w:eastAsia="Times New Roman" w:hAnsi="Times New Roman" w:cs="Times New Roman"/>
          <w:color w:val="000000"/>
          <w:sz w:val="27"/>
          <w:szCs w:val="27"/>
        </w:rPr>
        <w:t>too</w:t>
      </w:r>
      <w:proofErr w:type="gramEnd"/>
      <w:r>
        <w:rPr>
          <w:rFonts w:ascii="Times New Roman" w:eastAsia="Times New Roman" w:hAnsi="Times New Roman" w:cs="Times New Roman"/>
          <w:color w:val="000000"/>
          <w:sz w:val="27"/>
          <w:szCs w:val="27"/>
        </w:rPr>
        <w:t xml:space="preserve"> many decimal places!]</w:t>
      </w:r>
    </w:p>
    <w:p w:rsidR="007A2083" w:rsidRPr="00247370" w:rsidRDefault="007A2083" w:rsidP="007A2083">
      <w:pPr>
        <w:spacing w:after="0" w:line="240" w:lineRule="auto"/>
        <w:rPr>
          <w:rFonts w:ascii="Times New Roman" w:eastAsia="Times New Roman" w:hAnsi="Times New Roman" w:cs="Times New Roman"/>
          <w:color w:val="000000"/>
          <w:sz w:val="24"/>
          <w:szCs w:val="27"/>
        </w:rPr>
      </w:pPr>
      <w:r>
        <w:rPr>
          <w:rFonts w:ascii="Times New Roman" w:eastAsia="Times New Roman" w:hAnsi="Times New Roman" w:cs="Times New Roman"/>
          <w:color w:val="000000"/>
          <w:sz w:val="24"/>
          <w:szCs w:val="27"/>
        </w:rPr>
        <w:t>This Data shows that a reflector of size 40 inch diameter and a depth of 3 and 1/3 inches results in a focal point of 30 inches which is optimal for a cooking stand.</w:t>
      </w:r>
    </w:p>
    <w:p w:rsidR="009B4158" w:rsidRDefault="009B4158" w:rsidP="009B4158">
      <w:pPr>
        <w:pStyle w:val="Heading1"/>
        <w:rPr>
          <w:rFonts w:eastAsia="Times New Roman"/>
          <w:shd w:val="clear" w:color="auto" w:fill="FFFFFF"/>
        </w:rPr>
      </w:pPr>
      <w:bookmarkStart w:id="17" w:name="_Toc356559584"/>
      <w:r>
        <w:rPr>
          <w:rFonts w:eastAsia="Times New Roman"/>
          <w:shd w:val="clear" w:color="auto" w:fill="FFFFFF"/>
        </w:rPr>
        <w:t>Results</w:t>
      </w:r>
      <w:bookmarkEnd w:id="17"/>
    </w:p>
    <w:p w:rsidR="00981E43" w:rsidRDefault="00981E43" w:rsidP="00981E43">
      <w:r>
        <w:t xml:space="preserve">Initial testing on the reflector showed that despite assumptions, the shape also was too curved to produce a focal point far enough </w:t>
      </w:r>
      <w:r w:rsidR="001B117F">
        <w:t xml:space="preserve">outside the parabola </w:t>
      </w:r>
      <w:r>
        <w:t>to cook safely and the aluminum structure was not rigid enough for the reflector to maintain its shape. Cooking was still attempted despite this, but the focal point kept moving</w:t>
      </w:r>
      <w:r w:rsidR="001B117F">
        <w:t xml:space="preserve"> (because the reflector is too flexible)</w:t>
      </w:r>
      <w:r>
        <w:t xml:space="preserve"> and it was not possible to reach temperatures capable of cooking. </w:t>
      </w:r>
    </w:p>
    <w:p w:rsidR="00981E43" w:rsidRDefault="00981E43" w:rsidP="00981E43">
      <w:r>
        <w:t xml:space="preserve">In addition to testing the two piecewise reflectors, our group also used the existing satellite dish reflector for comparison. A cooking stand built out of PVC pipe and a wooden stand that </w:t>
      </w:r>
      <w:r w:rsidR="00DF5E51">
        <w:t>allows for angle adjustment was</w:t>
      </w:r>
      <w:r>
        <w:t xml:space="preserve"> built. Unlike the piecewise reflectors tested, the satellite dish maintained its shape during </w:t>
      </w:r>
      <w:r>
        <w:lastRenderedPageBreak/>
        <w:t>testing and had a well-defined focal point</w:t>
      </w:r>
      <w:r w:rsidR="001B117F">
        <w:t xml:space="preserve"> which is well outside the reflector</w:t>
      </w:r>
      <w:r>
        <w:t>. Therefore, it was easy to boil water on sunny days and perform testing on the reflector itself. The tests showed that the reflector was able to produce temperatures up to 100 degrees Celsius within seven minutes - adequately boiling water within the span of time.</w:t>
      </w:r>
    </w:p>
    <w:p w:rsidR="00DE44D4" w:rsidRDefault="003C0EE6" w:rsidP="00981E43">
      <w:r>
        <w:t xml:space="preserve">Based on the information collected during testing, the Parabolic Reflector Group decided to focus on a reflector that is similar in in shape and construction as the satellite dish reflector. A reflector with a 40 inch diameter and a depth of 3 1/3 inches should be chosen to create a focal point that is the right length for a cooking stand and the size of the reflector is most manageable for easy maneuverability. </w:t>
      </w:r>
    </w:p>
    <w:p w:rsidR="00247370" w:rsidRPr="00D669C8" w:rsidRDefault="003C0EE6" w:rsidP="00D669C8">
      <w:r>
        <w:t xml:space="preserve">In addition to the size </w:t>
      </w:r>
      <w:r w:rsidR="00DE44D4">
        <w:t>and shape of the reflector, it was determined through testing that more easily maneuverable stands should be built as well. Both the wooden stand and PVC stand were hard to adjust as the sun inclination and the focal point moved. The wooden stand could only adjust the height of the focal point and could not allow for rotation of the reflector. The PVC stand, while it held cooking apparatuses, could not be easily adjusted as the focal point changed over time. Both stands were very difficult to use and required two people to test the reflectors based on their size and lack of maneuverability.</w:t>
      </w:r>
      <w:r w:rsidR="00247370" w:rsidRPr="00247370">
        <w:rPr>
          <w:rFonts w:ascii="Times New Roman" w:eastAsia="Times New Roman" w:hAnsi="Times New Roman" w:cs="Times New Roman"/>
          <w:color w:val="000000"/>
          <w:sz w:val="27"/>
          <w:szCs w:val="27"/>
        </w:rPr>
        <w:br/>
      </w:r>
    </w:p>
    <w:p w:rsidR="00D669C8" w:rsidRDefault="00D669C8" w:rsidP="00247370">
      <w:pPr>
        <w:spacing w:after="0" w:line="240" w:lineRule="auto"/>
        <w:rPr>
          <w:rFonts w:ascii="Cambria" w:eastAsia="Times New Roman" w:hAnsi="Cambria" w:cs="Times New Roman"/>
          <w:color w:val="222222"/>
          <w:sz w:val="24"/>
          <w:szCs w:val="24"/>
          <w:shd w:val="clear" w:color="auto" w:fill="FFFFFF"/>
        </w:rPr>
      </w:pPr>
      <w:bookmarkStart w:id="18" w:name="_Toc356559585"/>
      <w:r w:rsidRPr="00D669C8">
        <w:rPr>
          <w:rStyle w:val="Heading1Char"/>
        </w:rPr>
        <w:t>Future Work</w:t>
      </w:r>
      <w:bookmarkEnd w:id="18"/>
      <w:r w:rsidR="00247370" w:rsidRPr="00247370">
        <w:rPr>
          <w:rFonts w:ascii="Cambria" w:eastAsia="Times New Roman" w:hAnsi="Cambria" w:cs="Times New Roman"/>
          <w:color w:val="222222"/>
          <w:sz w:val="24"/>
          <w:szCs w:val="24"/>
          <w:shd w:val="clear" w:color="auto" w:fill="FFFFFF"/>
        </w:rPr>
        <w:br/>
      </w:r>
    </w:p>
    <w:p w:rsidR="005F77DD" w:rsidRDefault="00D669C8" w:rsidP="00350037">
      <w:pPr>
        <w:spacing w:after="0"/>
        <w:rPr>
          <w:rFonts w:ascii="Times New Roman" w:eastAsia="Times New Roman" w:hAnsi="Times New Roman" w:cs="Times New Roman"/>
          <w:color w:val="000000"/>
          <w:szCs w:val="27"/>
        </w:rPr>
      </w:pPr>
      <w:r>
        <w:rPr>
          <w:rFonts w:ascii="Times New Roman" w:eastAsia="Times New Roman" w:hAnsi="Times New Roman" w:cs="Times New Roman"/>
          <w:color w:val="000000"/>
          <w:szCs w:val="27"/>
        </w:rPr>
        <w:t xml:space="preserve">During testing of the satellite, it was apparent that it is possible to use a parabolic </w:t>
      </w:r>
      <w:r w:rsidR="001B117F">
        <w:rPr>
          <w:rFonts w:ascii="Times New Roman" w:eastAsia="Times New Roman" w:hAnsi="Times New Roman" w:cs="Times New Roman"/>
          <w:color w:val="000000"/>
          <w:szCs w:val="27"/>
        </w:rPr>
        <w:t xml:space="preserve">reflector </w:t>
      </w:r>
      <w:r>
        <w:rPr>
          <w:rFonts w:ascii="Times New Roman" w:eastAsia="Times New Roman" w:hAnsi="Times New Roman" w:cs="Times New Roman"/>
          <w:color w:val="000000"/>
          <w:szCs w:val="27"/>
        </w:rPr>
        <w:t xml:space="preserve">to reach temperatures high enough to grill </w:t>
      </w:r>
      <w:r w:rsidR="005F77DD">
        <w:rPr>
          <w:rFonts w:ascii="Times New Roman" w:eastAsia="Times New Roman" w:hAnsi="Times New Roman" w:cs="Times New Roman"/>
          <w:color w:val="000000"/>
          <w:szCs w:val="27"/>
        </w:rPr>
        <w:t xml:space="preserve">most foods. However, cooking with a reflector that is over three feet in width is very dangerous. The focal point </w:t>
      </w:r>
      <w:r w:rsidR="001B117F">
        <w:rPr>
          <w:rFonts w:ascii="Times New Roman" w:eastAsia="Times New Roman" w:hAnsi="Times New Roman" w:cs="Times New Roman"/>
          <w:color w:val="000000"/>
          <w:szCs w:val="27"/>
        </w:rPr>
        <w:t xml:space="preserve">is </w:t>
      </w:r>
      <w:r w:rsidR="005F77DD">
        <w:rPr>
          <w:rFonts w:ascii="Times New Roman" w:eastAsia="Times New Roman" w:hAnsi="Times New Roman" w:cs="Times New Roman"/>
          <w:color w:val="000000"/>
          <w:szCs w:val="27"/>
        </w:rPr>
        <w:t xml:space="preserve">a spot of bright light that </w:t>
      </w:r>
      <w:r w:rsidR="001B117F">
        <w:rPr>
          <w:rFonts w:ascii="Times New Roman" w:eastAsia="Times New Roman" w:hAnsi="Times New Roman" w:cs="Times New Roman"/>
          <w:color w:val="000000"/>
          <w:szCs w:val="27"/>
        </w:rPr>
        <w:t xml:space="preserve">can be </w:t>
      </w:r>
      <w:r w:rsidR="005F77DD">
        <w:rPr>
          <w:rFonts w:ascii="Times New Roman" w:eastAsia="Times New Roman" w:hAnsi="Times New Roman" w:cs="Times New Roman"/>
          <w:color w:val="000000"/>
          <w:szCs w:val="27"/>
        </w:rPr>
        <w:t xml:space="preserve">damaging to the eyes and the reflecting sun off the reflector can also be damaging to the users skin. Therefore, it is imperative that the group focuses on safety in design in the future. </w:t>
      </w:r>
    </w:p>
    <w:p w:rsidR="005F77DD" w:rsidRPr="00350037" w:rsidRDefault="005F77DD" w:rsidP="00350037">
      <w:pPr>
        <w:spacing w:after="0"/>
        <w:rPr>
          <w:rFonts w:ascii="Times New Roman" w:eastAsia="Times New Roman" w:hAnsi="Times New Roman" w:cs="Times New Roman"/>
          <w:color w:val="000000"/>
          <w:szCs w:val="27"/>
        </w:rPr>
      </w:pPr>
    </w:p>
    <w:p w:rsidR="00350037" w:rsidRDefault="005F77DD" w:rsidP="00350037">
      <w:pPr>
        <w:spacing w:after="0"/>
        <w:rPr>
          <w:rFonts w:ascii="Times New Roman" w:eastAsia="Times New Roman" w:hAnsi="Times New Roman" w:cs="Times New Roman"/>
          <w:color w:val="000000"/>
          <w:szCs w:val="27"/>
        </w:rPr>
      </w:pPr>
      <w:r>
        <w:rPr>
          <w:rFonts w:ascii="Times New Roman" w:eastAsia="Times New Roman" w:hAnsi="Times New Roman" w:cs="Times New Roman"/>
          <w:color w:val="000000"/>
          <w:szCs w:val="27"/>
        </w:rPr>
        <w:t>One of the sections that we will focus on in the future is a sun screen implemented on to the cooking surface. Sunglasses work moderately well to protect the eyes while cooking with the reflector. Therefore, sun shading and UV protection materials will be tested in order to help increase the safety of the user. Testing will be performed using the large satellite dish reflector</w:t>
      </w:r>
      <w:r w:rsidR="00350037">
        <w:rPr>
          <w:rFonts w:ascii="Times New Roman" w:eastAsia="Times New Roman" w:hAnsi="Times New Roman" w:cs="Times New Roman"/>
          <w:color w:val="000000"/>
          <w:szCs w:val="27"/>
        </w:rPr>
        <w:t xml:space="preserve"> on various materials (UV screen, laminated glass, </w:t>
      </w:r>
      <w:proofErr w:type="spellStart"/>
      <w:r w:rsidR="00350037">
        <w:rPr>
          <w:rFonts w:ascii="Times New Roman" w:eastAsia="Times New Roman" w:hAnsi="Times New Roman" w:cs="Times New Roman"/>
          <w:color w:val="000000"/>
          <w:szCs w:val="27"/>
        </w:rPr>
        <w:t>etc</w:t>
      </w:r>
      <w:proofErr w:type="spellEnd"/>
      <w:r w:rsidR="00350037">
        <w:rPr>
          <w:rFonts w:ascii="Times New Roman" w:eastAsia="Times New Roman" w:hAnsi="Times New Roman" w:cs="Times New Roman"/>
          <w:color w:val="000000"/>
          <w:szCs w:val="27"/>
        </w:rPr>
        <w:t xml:space="preserve">). </w:t>
      </w:r>
    </w:p>
    <w:p w:rsidR="00350037" w:rsidRDefault="00350037" w:rsidP="00350037">
      <w:pPr>
        <w:spacing w:after="0"/>
        <w:rPr>
          <w:rFonts w:ascii="Times New Roman" w:eastAsia="Times New Roman" w:hAnsi="Times New Roman" w:cs="Times New Roman"/>
          <w:color w:val="000000"/>
          <w:szCs w:val="27"/>
        </w:rPr>
      </w:pPr>
    </w:p>
    <w:p w:rsidR="00350037" w:rsidRDefault="00350037" w:rsidP="00350037">
      <w:pPr>
        <w:spacing w:after="0"/>
        <w:rPr>
          <w:rFonts w:ascii="Times New Roman" w:eastAsia="Times New Roman" w:hAnsi="Times New Roman" w:cs="Times New Roman"/>
          <w:color w:val="000000"/>
          <w:szCs w:val="27"/>
        </w:rPr>
      </w:pPr>
      <w:r>
        <w:rPr>
          <w:rFonts w:ascii="Times New Roman" w:eastAsia="Times New Roman" w:hAnsi="Times New Roman" w:cs="Times New Roman"/>
          <w:color w:val="000000"/>
          <w:szCs w:val="27"/>
        </w:rPr>
        <w:t>In addition to a sun screen that should be implemented around the cooking surface, the cooking surface should also be altered to decrease glare and to decrease the brightness of the light hitting the cooking surface. This will be accomplished by altering the cooking surface to absorb some of the light in the cook top itself and by not allowing extraneous light to reach the user. Testing on this will be completed in later semesters.</w:t>
      </w:r>
      <w:r w:rsidR="00CE1691">
        <w:rPr>
          <w:rFonts w:ascii="Times New Roman" w:eastAsia="Times New Roman" w:hAnsi="Times New Roman" w:cs="Times New Roman"/>
          <w:color w:val="000000"/>
          <w:szCs w:val="27"/>
        </w:rPr>
        <w:t xml:space="preserve">  It will be important to make sure that the flat or matte black surface at the focus of the reflector is as absorptive as possible.</w:t>
      </w:r>
    </w:p>
    <w:p w:rsidR="00350037" w:rsidRDefault="00350037" w:rsidP="00350037">
      <w:pPr>
        <w:spacing w:after="0"/>
        <w:rPr>
          <w:rFonts w:ascii="Times New Roman" w:eastAsia="Times New Roman" w:hAnsi="Times New Roman" w:cs="Times New Roman"/>
          <w:color w:val="000000"/>
          <w:szCs w:val="27"/>
        </w:rPr>
      </w:pPr>
    </w:p>
    <w:p w:rsidR="00247370" w:rsidRPr="00247370" w:rsidRDefault="00350037" w:rsidP="00350037">
      <w:pPr>
        <w:spacing w:after="0"/>
        <w:rPr>
          <w:rFonts w:ascii="Times New Roman" w:eastAsia="Times New Roman" w:hAnsi="Times New Roman" w:cs="Times New Roman"/>
          <w:color w:val="000000"/>
          <w:sz w:val="27"/>
          <w:szCs w:val="27"/>
        </w:rPr>
      </w:pPr>
      <w:r>
        <w:rPr>
          <w:rFonts w:ascii="Times New Roman" w:eastAsia="Times New Roman" w:hAnsi="Times New Roman" w:cs="Times New Roman"/>
          <w:color w:val="000000"/>
          <w:szCs w:val="27"/>
        </w:rPr>
        <w:t>By the end of the coming semester, the Parabolic Reflector Group aims to find a shading material that will protect the user best from extraneous cooking rays from the reflector. Hopefully this will decrease any chances of sun damage to both the eyes and skin.</w:t>
      </w:r>
      <w:r w:rsidR="00247370" w:rsidRPr="00247370">
        <w:rPr>
          <w:rFonts w:ascii="Times New Roman" w:eastAsia="Times New Roman" w:hAnsi="Times New Roman" w:cs="Times New Roman"/>
          <w:color w:val="000000"/>
          <w:sz w:val="27"/>
          <w:szCs w:val="27"/>
        </w:rPr>
        <w:br/>
      </w:r>
    </w:p>
    <w:p w:rsidR="00FA1C93" w:rsidRDefault="00647946"/>
    <w:sectPr w:rsidR="00FA1C93" w:rsidSect="004852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4633A"/>
    <w:multiLevelType w:val="multilevel"/>
    <w:tmpl w:val="0472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37937"/>
    <w:multiLevelType w:val="multilevel"/>
    <w:tmpl w:val="EC7A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5360EC"/>
    <w:multiLevelType w:val="multilevel"/>
    <w:tmpl w:val="F1BC7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E74C5D"/>
    <w:multiLevelType w:val="multilevel"/>
    <w:tmpl w:val="A536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EF2C09"/>
    <w:multiLevelType w:val="multilevel"/>
    <w:tmpl w:val="25F81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105278"/>
    <w:multiLevelType w:val="multilevel"/>
    <w:tmpl w:val="01DCB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370"/>
    <w:rsid w:val="00015F03"/>
    <w:rsid w:val="0005178F"/>
    <w:rsid w:val="00096DDB"/>
    <w:rsid w:val="000F27BC"/>
    <w:rsid w:val="001B117F"/>
    <w:rsid w:val="00206C7F"/>
    <w:rsid w:val="00247370"/>
    <w:rsid w:val="00305624"/>
    <w:rsid w:val="00350037"/>
    <w:rsid w:val="00360D4F"/>
    <w:rsid w:val="003C0EE6"/>
    <w:rsid w:val="003D58BF"/>
    <w:rsid w:val="004219A8"/>
    <w:rsid w:val="004461F7"/>
    <w:rsid w:val="00485274"/>
    <w:rsid w:val="004A4217"/>
    <w:rsid w:val="00522F55"/>
    <w:rsid w:val="005378EF"/>
    <w:rsid w:val="00566725"/>
    <w:rsid w:val="005F77DD"/>
    <w:rsid w:val="00647946"/>
    <w:rsid w:val="00650096"/>
    <w:rsid w:val="00673A8F"/>
    <w:rsid w:val="0073480D"/>
    <w:rsid w:val="007A0FD7"/>
    <w:rsid w:val="007A2083"/>
    <w:rsid w:val="007E2274"/>
    <w:rsid w:val="00891F78"/>
    <w:rsid w:val="009217BC"/>
    <w:rsid w:val="0094582C"/>
    <w:rsid w:val="00981E43"/>
    <w:rsid w:val="009B4158"/>
    <w:rsid w:val="00A80D46"/>
    <w:rsid w:val="00AB7FDE"/>
    <w:rsid w:val="00B26AFD"/>
    <w:rsid w:val="00B51428"/>
    <w:rsid w:val="00B74086"/>
    <w:rsid w:val="00BD40DA"/>
    <w:rsid w:val="00C07552"/>
    <w:rsid w:val="00C232F8"/>
    <w:rsid w:val="00C45FFB"/>
    <w:rsid w:val="00C553A2"/>
    <w:rsid w:val="00C70337"/>
    <w:rsid w:val="00C8179D"/>
    <w:rsid w:val="00CE1691"/>
    <w:rsid w:val="00CF6730"/>
    <w:rsid w:val="00D669C8"/>
    <w:rsid w:val="00D73409"/>
    <w:rsid w:val="00D74BDC"/>
    <w:rsid w:val="00DC653F"/>
    <w:rsid w:val="00DE44D4"/>
    <w:rsid w:val="00DF5E51"/>
    <w:rsid w:val="00E42A4B"/>
    <w:rsid w:val="00E554FD"/>
    <w:rsid w:val="00E7204A"/>
    <w:rsid w:val="00F5413F"/>
    <w:rsid w:val="00FB4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428"/>
  </w:style>
  <w:style w:type="paragraph" w:styleId="Heading1">
    <w:name w:val="heading 1"/>
    <w:basedOn w:val="Normal"/>
    <w:next w:val="Normal"/>
    <w:link w:val="Heading1Char"/>
    <w:uiPriority w:val="9"/>
    <w:qFormat/>
    <w:rsid w:val="00B51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51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817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8179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42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51428"/>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5142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5142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5142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51428"/>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2473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370"/>
    <w:rPr>
      <w:rFonts w:ascii="Tahoma" w:hAnsi="Tahoma" w:cs="Tahoma"/>
      <w:sz w:val="16"/>
      <w:szCs w:val="16"/>
    </w:rPr>
  </w:style>
  <w:style w:type="paragraph" w:styleId="NormalWeb">
    <w:name w:val="Normal (Web)"/>
    <w:basedOn w:val="Normal"/>
    <w:uiPriority w:val="99"/>
    <w:semiHidden/>
    <w:unhideWhenUsed/>
    <w:rsid w:val="00247370"/>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247370"/>
    <w:pPr>
      <w:outlineLvl w:val="9"/>
    </w:pPr>
    <w:rPr>
      <w:lang w:eastAsia="ja-JP"/>
    </w:rPr>
  </w:style>
  <w:style w:type="paragraph" w:styleId="TOC1">
    <w:name w:val="toc 1"/>
    <w:basedOn w:val="Normal"/>
    <w:next w:val="Normal"/>
    <w:autoRedefine/>
    <w:uiPriority w:val="39"/>
    <w:unhideWhenUsed/>
    <w:rsid w:val="00247370"/>
    <w:pPr>
      <w:spacing w:after="100"/>
    </w:pPr>
  </w:style>
  <w:style w:type="character" w:styleId="Hyperlink">
    <w:name w:val="Hyperlink"/>
    <w:basedOn w:val="DefaultParagraphFont"/>
    <w:uiPriority w:val="99"/>
    <w:unhideWhenUsed/>
    <w:rsid w:val="00247370"/>
    <w:rPr>
      <w:color w:val="0000FF" w:themeColor="hyperlink"/>
      <w:u w:val="single"/>
    </w:rPr>
  </w:style>
  <w:style w:type="paragraph" w:styleId="TOC2">
    <w:name w:val="toc 2"/>
    <w:basedOn w:val="Normal"/>
    <w:next w:val="Normal"/>
    <w:autoRedefine/>
    <w:uiPriority w:val="39"/>
    <w:unhideWhenUsed/>
    <w:rsid w:val="00B26AFD"/>
    <w:pPr>
      <w:spacing w:after="100"/>
      <w:ind w:left="220"/>
    </w:pPr>
  </w:style>
  <w:style w:type="character" w:customStyle="1" w:styleId="Heading3Char">
    <w:name w:val="Heading 3 Char"/>
    <w:basedOn w:val="DefaultParagraphFont"/>
    <w:link w:val="Heading3"/>
    <w:uiPriority w:val="9"/>
    <w:rsid w:val="00C817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8179D"/>
    <w:rPr>
      <w:rFonts w:asciiTheme="majorHAnsi" w:eastAsiaTheme="majorEastAsia" w:hAnsiTheme="majorHAnsi" w:cstheme="majorBidi"/>
      <w:b/>
      <w:bCs/>
      <w:i/>
      <w:iCs/>
      <w:color w:val="4F81BD" w:themeColor="accent1"/>
    </w:rPr>
  </w:style>
  <w:style w:type="paragraph" w:styleId="TOC3">
    <w:name w:val="toc 3"/>
    <w:basedOn w:val="Normal"/>
    <w:next w:val="Normal"/>
    <w:autoRedefine/>
    <w:uiPriority w:val="39"/>
    <w:unhideWhenUsed/>
    <w:rsid w:val="00C8179D"/>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428"/>
  </w:style>
  <w:style w:type="paragraph" w:styleId="Heading1">
    <w:name w:val="heading 1"/>
    <w:basedOn w:val="Normal"/>
    <w:next w:val="Normal"/>
    <w:link w:val="Heading1Char"/>
    <w:uiPriority w:val="9"/>
    <w:qFormat/>
    <w:rsid w:val="00B51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51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817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8179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42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51428"/>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5142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5142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5142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51428"/>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2473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370"/>
    <w:rPr>
      <w:rFonts w:ascii="Tahoma" w:hAnsi="Tahoma" w:cs="Tahoma"/>
      <w:sz w:val="16"/>
      <w:szCs w:val="16"/>
    </w:rPr>
  </w:style>
  <w:style w:type="paragraph" w:styleId="NormalWeb">
    <w:name w:val="Normal (Web)"/>
    <w:basedOn w:val="Normal"/>
    <w:uiPriority w:val="99"/>
    <w:semiHidden/>
    <w:unhideWhenUsed/>
    <w:rsid w:val="00247370"/>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247370"/>
    <w:pPr>
      <w:outlineLvl w:val="9"/>
    </w:pPr>
    <w:rPr>
      <w:lang w:eastAsia="ja-JP"/>
    </w:rPr>
  </w:style>
  <w:style w:type="paragraph" w:styleId="TOC1">
    <w:name w:val="toc 1"/>
    <w:basedOn w:val="Normal"/>
    <w:next w:val="Normal"/>
    <w:autoRedefine/>
    <w:uiPriority w:val="39"/>
    <w:unhideWhenUsed/>
    <w:rsid w:val="00247370"/>
    <w:pPr>
      <w:spacing w:after="100"/>
    </w:pPr>
  </w:style>
  <w:style w:type="character" w:styleId="Hyperlink">
    <w:name w:val="Hyperlink"/>
    <w:basedOn w:val="DefaultParagraphFont"/>
    <w:uiPriority w:val="99"/>
    <w:unhideWhenUsed/>
    <w:rsid w:val="00247370"/>
    <w:rPr>
      <w:color w:val="0000FF" w:themeColor="hyperlink"/>
      <w:u w:val="single"/>
    </w:rPr>
  </w:style>
  <w:style w:type="paragraph" w:styleId="TOC2">
    <w:name w:val="toc 2"/>
    <w:basedOn w:val="Normal"/>
    <w:next w:val="Normal"/>
    <w:autoRedefine/>
    <w:uiPriority w:val="39"/>
    <w:unhideWhenUsed/>
    <w:rsid w:val="00B26AFD"/>
    <w:pPr>
      <w:spacing w:after="100"/>
      <w:ind w:left="220"/>
    </w:pPr>
  </w:style>
  <w:style w:type="character" w:customStyle="1" w:styleId="Heading3Char">
    <w:name w:val="Heading 3 Char"/>
    <w:basedOn w:val="DefaultParagraphFont"/>
    <w:link w:val="Heading3"/>
    <w:uiPriority w:val="9"/>
    <w:rsid w:val="00C817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8179D"/>
    <w:rPr>
      <w:rFonts w:asciiTheme="majorHAnsi" w:eastAsiaTheme="majorEastAsia" w:hAnsiTheme="majorHAnsi" w:cstheme="majorBidi"/>
      <w:b/>
      <w:bCs/>
      <w:i/>
      <w:iCs/>
      <w:color w:val="4F81BD" w:themeColor="accent1"/>
    </w:rPr>
  </w:style>
  <w:style w:type="paragraph" w:styleId="TOC3">
    <w:name w:val="toc 3"/>
    <w:basedOn w:val="Normal"/>
    <w:next w:val="Normal"/>
    <w:autoRedefine/>
    <w:uiPriority w:val="39"/>
    <w:unhideWhenUsed/>
    <w:rsid w:val="00C8179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22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598D3-1353-43FC-AA1D-5DDD14BD5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1828</Words>
  <Characters>10422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dc:creator>
  <cp:lastModifiedBy>TimBond</cp:lastModifiedBy>
  <cp:revision>2</cp:revision>
  <dcterms:created xsi:type="dcterms:W3CDTF">2013-08-29T18:59:00Z</dcterms:created>
  <dcterms:modified xsi:type="dcterms:W3CDTF">2013-08-29T18:59:00Z</dcterms:modified>
</cp:coreProperties>
</file>