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8E9" w:rsidRDefault="000C28E9" w:rsidP="000C28E9">
      <w:r>
        <w:t xml:space="preserve">Nightingale Case Study #1 </w:t>
      </w:r>
    </w:p>
    <w:p w:rsidR="000C28E9" w:rsidRDefault="000C28E9" w:rsidP="000C28E9">
      <w:r>
        <w:t xml:space="preserve">Handout </w:t>
      </w:r>
      <w:r>
        <w:t>7</w:t>
      </w:r>
      <w:bookmarkStart w:id="0" w:name="_GoBack"/>
      <w:bookmarkEnd w:id="0"/>
    </w:p>
    <w:p w:rsidR="000C28E9" w:rsidRDefault="000C28E9" w:rsidP="000C28E9">
      <w:pPr>
        <w:rPr>
          <w:b/>
          <w:bCs/>
        </w:rPr>
      </w:pPr>
      <w:r>
        <w:rPr>
          <w:b/>
          <w:bCs/>
        </w:rPr>
        <w:t xml:space="preserve"> </w:t>
      </w:r>
    </w:p>
    <w:p w:rsidR="000C28E9" w:rsidRDefault="000C28E9" w:rsidP="000C28E9">
      <w:pPr>
        <w:rPr>
          <w:b/>
          <w:bCs/>
        </w:rPr>
      </w:pPr>
      <w:r>
        <w:rPr>
          <w:b/>
          <w:bCs/>
        </w:rPr>
        <w:t>Your Task #6:</w:t>
      </w:r>
    </w:p>
    <w:p w:rsidR="000C28E9" w:rsidRDefault="000C28E9" w:rsidP="000C28E9"/>
    <w:p w:rsidR="000C28E9" w:rsidRDefault="000C28E9" w:rsidP="000C28E9">
      <w:r>
        <w:t>Knowing the source of contamination (PCR and culture positive test result for non-</w:t>
      </w:r>
      <w:r w:rsidRPr="00192D3E">
        <w:t xml:space="preserve">O157 STEC (O145 Stx 2-producing </w:t>
      </w:r>
      <w:r w:rsidRPr="00192D3E">
        <w:rPr>
          <w:i/>
        </w:rPr>
        <w:t>E. coli</w:t>
      </w:r>
      <w:r w:rsidRPr="00192D3E">
        <w:t>) and th</w:t>
      </w:r>
      <w:r>
        <w:t>e subtype matches clinical case subtype</w:t>
      </w:r>
      <w:r w:rsidRPr="00192D3E">
        <w:t>), what are some mitigation str</w:t>
      </w:r>
      <w:r>
        <w:t xml:space="preserve">ategies (i.e. GAPs etc.) you could apply to implement control of this pathogen?  </w:t>
      </w:r>
    </w:p>
    <w:p w:rsidR="000C28E9" w:rsidRDefault="000C28E9" w:rsidP="000C28E9"/>
    <w:p w:rsidR="00BF33F1" w:rsidRDefault="00BF33F1"/>
    <w:sectPr w:rsidR="00BF33F1" w:rsidSect="000C28E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8E9"/>
    <w:rsid w:val="000C28E9"/>
    <w:rsid w:val="00BF3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680EDE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8E9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8E9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287</Characters>
  <Application>Microsoft Macintosh Word</Application>
  <DocSecurity>0</DocSecurity>
  <Lines>2</Lines>
  <Paragraphs>1</Paragraphs>
  <ScaleCrop>false</ScaleCrop>
  <Company>Colorado State University</Company>
  <LinksUpToDate>false</LinksUpToDate>
  <CharactersWithSpaces>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Van Stelten</dc:creator>
  <cp:keywords/>
  <dc:description/>
  <cp:lastModifiedBy>Anna Van Stelten</cp:lastModifiedBy>
  <cp:revision>1</cp:revision>
  <dcterms:created xsi:type="dcterms:W3CDTF">2013-02-03T20:40:00Z</dcterms:created>
  <dcterms:modified xsi:type="dcterms:W3CDTF">2013-02-03T20:41:00Z</dcterms:modified>
</cp:coreProperties>
</file>