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5DD" w:rsidRDefault="004075B8">
      <w:proofErr w:type="spellStart"/>
      <w:r>
        <w:t>Luxations</w:t>
      </w:r>
      <w:proofErr w:type="spellEnd"/>
      <w:r>
        <w:t xml:space="preserve"> of the Hip</w:t>
      </w:r>
    </w:p>
    <w:p w:rsidR="004075B8" w:rsidRDefault="004075B8">
      <w:r>
        <w:t>Anatomy:</w:t>
      </w:r>
    </w:p>
    <w:p w:rsidR="004075B8" w:rsidRDefault="004075B8">
      <w:r>
        <w:tab/>
        <w:t xml:space="preserve">Three major stabilizers of the </w:t>
      </w:r>
      <w:proofErr w:type="spellStart"/>
      <w:r>
        <w:t>coxofemoral</w:t>
      </w:r>
      <w:proofErr w:type="spellEnd"/>
      <w:r>
        <w:t xml:space="preserve"> joint: Ligament of the femoral head, </w:t>
      </w:r>
    </w:p>
    <w:p w:rsidR="004075B8" w:rsidRDefault="004075B8" w:rsidP="004075B8">
      <w:pPr>
        <w:ind w:firstLine="720"/>
      </w:pPr>
      <w:proofErr w:type="gramStart"/>
      <w:r>
        <w:t>the</w:t>
      </w:r>
      <w:proofErr w:type="gramEnd"/>
      <w:r>
        <w:t xml:space="preserve"> joint capsule, dorsal </w:t>
      </w:r>
      <w:proofErr w:type="spellStart"/>
      <w:r>
        <w:t>acetabular</w:t>
      </w:r>
      <w:proofErr w:type="spellEnd"/>
      <w:r>
        <w:t xml:space="preserve"> rim</w:t>
      </w:r>
    </w:p>
    <w:p w:rsidR="004075B8" w:rsidRDefault="004075B8" w:rsidP="004075B8">
      <w:pPr>
        <w:ind w:firstLine="720"/>
      </w:pPr>
      <w:r>
        <w:tab/>
        <w:t xml:space="preserve">Functional loss of &gt;/=2 major stabilizers results in </w:t>
      </w:r>
      <w:proofErr w:type="spellStart"/>
      <w:r>
        <w:t>luxation</w:t>
      </w:r>
      <w:proofErr w:type="spellEnd"/>
    </w:p>
    <w:p w:rsidR="004075B8" w:rsidRDefault="004075B8" w:rsidP="004075B8">
      <w:pPr>
        <w:ind w:left="1440"/>
      </w:pPr>
      <w:r>
        <w:t xml:space="preserve">Ancillary stabilizers include: </w:t>
      </w:r>
      <w:proofErr w:type="spellStart"/>
      <w:r>
        <w:t>acetabular</w:t>
      </w:r>
      <w:proofErr w:type="spellEnd"/>
      <w:r>
        <w:t xml:space="preserve"> labrum (a component being the ventral </w:t>
      </w:r>
      <w:proofErr w:type="spellStart"/>
      <w:r>
        <w:t>acetabular</w:t>
      </w:r>
      <w:proofErr w:type="spellEnd"/>
      <w:r>
        <w:t xml:space="preserve"> ligament); superficial, middle, deep </w:t>
      </w:r>
      <w:proofErr w:type="spellStart"/>
      <w:r>
        <w:t>gluteal</w:t>
      </w:r>
      <w:proofErr w:type="spellEnd"/>
      <w:r>
        <w:t xml:space="preserve"> mm; combination of adductors and abductors (</w:t>
      </w:r>
      <w:proofErr w:type="spellStart"/>
      <w:r>
        <w:t>iliopsoas</w:t>
      </w:r>
      <w:proofErr w:type="spellEnd"/>
      <w:r>
        <w:t xml:space="preserve">, </w:t>
      </w:r>
      <w:proofErr w:type="spellStart"/>
      <w:r>
        <w:t>gemelli</w:t>
      </w:r>
      <w:proofErr w:type="spellEnd"/>
      <w:r>
        <w:t xml:space="preserve">, quadrates </w:t>
      </w:r>
      <w:proofErr w:type="spellStart"/>
      <w:r>
        <w:t>femoris</w:t>
      </w:r>
      <w:proofErr w:type="spellEnd"/>
      <w:r>
        <w:t xml:space="preserve">, internal and external </w:t>
      </w:r>
      <w:proofErr w:type="spellStart"/>
      <w:r>
        <w:t>obturator</w:t>
      </w:r>
      <w:proofErr w:type="spellEnd"/>
      <w:r>
        <w:t xml:space="preserve"> muscles)</w:t>
      </w:r>
    </w:p>
    <w:p w:rsidR="004075B8" w:rsidRDefault="004075B8">
      <w:r>
        <w:t>Etiology:</w:t>
      </w:r>
    </w:p>
    <w:p w:rsidR="004075B8" w:rsidRDefault="004075B8">
      <w:r>
        <w:tab/>
        <w:t xml:space="preserve">Motor vehicular trauma is responsible for 60-85% of </w:t>
      </w:r>
      <w:proofErr w:type="spellStart"/>
      <w:r>
        <w:t>luxations</w:t>
      </w:r>
      <w:proofErr w:type="spellEnd"/>
    </w:p>
    <w:p w:rsidR="004075B8" w:rsidRDefault="004075B8">
      <w:r>
        <w:tab/>
        <w:t xml:space="preserve">Falls, unknown trauma, spontaneous </w:t>
      </w:r>
      <w:proofErr w:type="spellStart"/>
      <w:r>
        <w:t>luxation</w:t>
      </w:r>
      <w:proofErr w:type="spellEnd"/>
    </w:p>
    <w:p w:rsidR="004075B8" w:rsidRDefault="004075B8">
      <w:r>
        <w:tab/>
        <w:t>Concurrent injury to other organ systems occurs in 35-55%</w:t>
      </w:r>
    </w:p>
    <w:p w:rsidR="004075B8" w:rsidRDefault="004075B8">
      <w:r>
        <w:tab/>
        <w:t xml:space="preserve">Classified by the direction in which the femoral head lies in relation to the </w:t>
      </w:r>
    </w:p>
    <w:p w:rsidR="004075B8" w:rsidRDefault="004075B8" w:rsidP="004075B8">
      <w:pPr>
        <w:ind w:firstLine="720"/>
      </w:pPr>
      <w:proofErr w:type="spellStart"/>
      <w:proofErr w:type="gramStart"/>
      <w:r>
        <w:t>acetabulum</w:t>
      </w:r>
      <w:proofErr w:type="spellEnd"/>
      <w:proofErr w:type="gramEnd"/>
    </w:p>
    <w:p w:rsidR="004075B8" w:rsidRDefault="004075B8">
      <w:r>
        <w:tab/>
      </w:r>
      <w:r>
        <w:tab/>
      </w:r>
      <w:proofErr w:type="spellStart"/>
      <w:r>
        <w:t>Craniodorsal</w:t>
      </w:r>
      <w:proofErr w:type="spellEnd"/>
      <w:r>
        <w:t xml:space="preserve"> </w:t>
      </w:r>
      <w:proofErr w:type="spellStart"/>
      <w:r>
        <w:t>luxations</w:t>
      </w:r>
      <w:proofErr w:type="spellEnd"/>
      <w:r>
        <w:t xml:space="preserve"> are the most common</w:t>
      </w:r>
      <w:r w:rsidR="00CE0EAE">
        <w:t xml:space="preserve"> (78% dogs, 73% cats)</w:t>
      </w:r>
    </w:p>
    <w:p w:rsidR="004075B8" w:rsidRDefault="004075B8" w:rsidP="008973B6">
      <w:pPr>
        <w:ind w:left="2160"/>
      </w:pPr>
      <w:r>
        <w:t xml:space="preserve">Result from forces that are transferred through the femur and drive the femoral head dorsally over the </w:t>
      </w:r>
      <w:proofErr w:type="spellStart"/>
      <w:r>
        <w:t>acetabular</w:t>
      </w:r>
      <w:proofErr w:type="spellEnd"/>
      <w:r>
        <w:t xml:space="preserve"> rim, shearing the ligament of the femoral head and tearing the joint capsule</w:t>
      </w:r>
    </w:p>
    <w:p w:rsidR="008973B6" w:rsidRDefault="008973B6" w:rsidP="008973B6">
      <w:pPr>
        <w:ind w:left="2160"/>
      </w:pPr>
      <w:r>
        <w:t xml:space="preserve">Avulsion fracture of the femoral head or fracture of the greater </w:t>
      </w:r>
      <w:proofErr w:type="spellStart"/>
      <w:r>
        <w:t>trochanter</w:t>
      </w:r>
      <w:proofErr w:type="spellEnd"/>
      <w:r>
        <w:t xml:space="preserve"> can occur simultaneously</w:t>
      </w:r>
    </w:p>
    <w:p w:rsidR="00CE0EAE" w:rsidRDefault="00CE0EAE" w:rsidP="00CE0EAE">
      <w:pPr>
        <w:ind w:left="1440"/>
      </w:pPr>
      <w:proofErr w:type="spellStart"/>
      <w:r>
        <w:t>Caudodorsal</w:t>
      </w:r>
      <w:proofErr w:type="spellEnd"/>
      <w:r>
        <w:t xml:space="preserve"> </w:t>
      </w:r>
      <w:proofErr w:type="spellStart"/>
      <w:r>
        <w:t>luxations</w:t>
      </w:r>
      <w:proofErr w:type="spellEnd"/>
      <w:r>
        <w:t xml:space="preserve"> are rare and may simply be a </w:t>
      </w:r>
      <w:proofErr w:type="spellStart"/>
      <w:r>
        <w:t>craniodorsal</w:t>
      </w:r>
      <w:proofErr w:type="spellEnd"/>
      <w:r>
        <w:t xml:space="preserve"> </w:t>
      </w:r>
      <w:proofErr w:type="spellStart"/>
      <w:r>
        <w:t>luxation</w:t>
      </w:r>
      <w:proofErr w:type="spellEnd"/>
      <w:r>
        <w:tab/>
        <w:t xml:space="preserve"> with a great deal of instability</w:t>
      </w:r>
    </w:p>
    <w:p w:rsidR="00CE0EAE" w:rsidRDefault="00CE0EAE" w:rsidP="00CE0EAE">
      <w:pPr>
        <w:ind w:left="1440"/>
      </w:pPr>
      <w:r>
        <w:tab/>
        <w:t>Some risk of sciatic nerve injury</w:t>
      </w:r>
    </w:p>
    <w:p w:rsidR="008973B6" w:rsidRDefault="008973B6" w:rsidP="008973B6">
      <w:pPr>
        <w:ind w:left="1440"/>
      </w:pPr>
      <w:r>
        <w:t xml:space="preserve">Ventral or </w:t>
      </w:r>
      <w:proofErr w:type="spellStart"/>
      <w:r>
        <w:t>caudoventral</w:t>
      </w:r>
      <w:proofErr w:type="spellEnd"/>
      <w:r>
        <w:t xml:space="preserve"> </w:t>
      </w:r>
      <w:proofErr w:type="spellStart"/>
      <w:r>
        <w:t>luxations</w:t>
      </w:r>
      <w:proofErr w:type="spellEnd"/>
      <w:r>
        <w:t xml:space="preserve"> into the </w:t>
      </w:r>
      <w:proofErr w:type="spellStart"/>
      <w:r>
        <w:t>obturator</w:t>
      </w:r>
      <w:proofErr w:type="spellEnd"/>
      <w:r>
        <w:t xml:space="preserve"> foramen probably develop as a dog falls with the leg abducted and the limb internally rotated</w:t>
      </w:r>
    </w:p>
    <w:p w:rsidR="00CE0EAE" w:rsidRDefault="00CE0EAE" w:rsidP="008973B6">
      <w:pPr>
        <w:ind w:left="1440"/>
      </w:pPr>
      <w:r>
        <w:tab/>
        <w:t xml:space="preserve">Ventral </w:t>
      </w:r>
      <w:proofErr w:type="spellStart"/>
      <w:r>
        <w:t>luxation</w:t>
      </w:r>
      <w:proofErr w:type="spellEnd"/>
      <w:r>
        <w:t xml:space="preserve"> rare (1.5-3.2%)</w:t>
      </w:r>
    </w:p>
    <w:p w:rsidR="00CE0EAE" w:rsidRDefault="00CE0EAE" w:rsidP="008973B6">
      <w:pPr>
        <w:ind w:left="1440"/>
      </w:pPr>
      <w:r>
        <w:tab/>
      </w:r>
      <w:proofErr w:type="spellStart"/>
      <w:r>
        <w:t>Cranioventral</w:t>
      </w:r>
      <w:proofErr w:type="spellEnd"/>
      <w:r>
        <w:t xml:space="preserve"> </w:t>
      </w:r>
      <w:proofErr w:type="spellStart"/>
      <w:r>
        <w:t>luxations</w:t>
      </w:r>
      <w:proofErr w:type="spellEnd"/>
      <w:r>
        <w:t xml:space="preserve"> are probably </w:t>
      </w:r>
      <w:proofErr w:type="spellStart"/>
      <w:r>
        <w:t>craniodorsal</w:t>
      </w:r>
      <w:proofErr w:type="spellEnd"/>
      <w:r>
        <w:t xml:space="preserve"> </w:t>
      </w:r>
      <w:proofErr w:type="spellStart"/>
      <w:r>
        <w:t>luxations</w:t>
      </w:r>
      <w:proofErr w:type="spellEnd"/>
      <w:r>
        <w:t xml:space="preserve"> that </w:t>
      </w:r>
    </w:p>
    <w:p w:rsidR="00CE0EAE" w:rsidRDefault="00CE0EAE" w:rsidP="00CE0EAE">
      <w:pPr>
        <w:ind w:left="1440" w:firstLine="720"/>
      </w:pPr>
      <w:proofErr w:type="gramStart"/>
      <w:r>
        <w:t>have</w:t>
      </w:r>
      <w:proofErr w:type="gramEnd"/>
      <w:r>
        <w:t xml:space="preserve"> been manipulated to the ventral position before diagnosis</w:t>
      </w:r>
    </w:p>
    <w:p w:rsidR="004075B8" w:rsidRDefault="004075B8">
      <w:r>
        <w:tab/>
        <w:t xml:space="preserve">Bilateral </w:t>
      </w:r>
      <w:proofErr w:type="spellStart"/>
      <w:r>
        <w:t>luxations</w:t>
      </w:r>
      <w:proofErr w:type="spellEnd"/>
      <w:r>
        <w:t xml:space="preserve"> occur in 3-6% of canine cases; 0-9% of feline cases</w:t>
      </w:r>
    </w:p>
    <w:p w:rsidR="004075B8" w:rsidRDefault="008973B6">
      <w:r>
        <w:t>Diagnosis:</w:t>
      </w:r>
    </w:p>
    <w:p w:rsidR="008973B6" w:rsidRDefault="008973B6">
      <w:r>
        <w:tab/>
        <w:t>Cause mild to severe lameness</w:t>
      </w:r>
    </w:p>
    <w:p w:rsidR="008973B6" w:rsidRDefault="008973B6" w:rsidP="008973B6">
      <w:r>
        <w:tab/>
      </w:r>
      <w:proofErr w:type="spellStart"/>
      <w:r>
        <w:t>Craniodorsal</w:t>
      </w:r>
      <w:proofErr w:type="spellEnd"/>
      <w:r>
        <w:t xml:space="preserve"> </w:t>
      </w:r>
      <w:proofErr w:type="spellStart"/>
      <w:r>
        <w:t>luxation</w:t>
      </w:r>
      <w:proofErr w:type="spellEnd"/>
      <w:r>
        <w:t xml:space="preserve"> makes the limb appear shorter, there is adduction and </w:t>
      </w:r>
    </w:p>
    <w:p w:rsidR="008973B6" w:rsidRDefault="008973B6" w:rsidP="008973B6">
      <w:pPr>
        <w:ind w:firstLine="720"/>
      </w:pPr>
      <w:proofErr w:type="gramStart"/>
      <w:r>
        <w:t>external</w:t>
      </w:r>
      <w:proofErr w:type="gramEnd"/>
      <w:r>
        <w:t xml:space="preserve"> rotation with the stifle rotated outward and the tarsus inward</w:t>
      </w:r>
    </w:p>
    <w:p w:rsidR="00CE0EAE" w:rsidRDefault="00CE0EAE" w:rsidP="00CE0EAE">
      <w:pPr>
        <w:ind w:left="720"/>
      </w:pPr>
      <w:proofErr w:type="spellStart"/>
      <w:r>
        <w:t>Caudodorsal</w:t>
      </w:r>
      <w:proofErr w:type="spellEnd"/>
      <w:r>
        <w:t xml:space="preserve"> </w:t>
      </w:r>
      <w:proofErr w:type="spellStart"/>
      <w:r>
        <w:t>luxation</w:t>
      </w:r>
      <w:proofErr w:type="spellEnd"/>
      <w:r>
        <w:t xml:space="preserve"> makes the limb appear longer when the limb is extended caudally but a decrease when the leg is positioned ventrally, the thigh is abducted with inward rotation of the stifle and outward rotation of the hock</w:t>
      </w:r>
    </w:p>
    <w:p w:rsidR="008973B6" w:rsidRDefault="008973B6">
      <w:r>
        <w:tab/>
        <w:t xml:space="preserve">Ventral </w:t>
      </w:r>
      <w:proofErr w:type="spellStart"/>
      <w:r>
        <w:t>luxation</w:t>
      </w:r>
      <w:proofErr w:type="spellEnd"/>
      <w:r>
        <w:t xml:space="preserve"> makes the limb appear longer, there is slight abduction </w:t>
      </w:r>
      <w:proofErr w:type="spellStart"/>
      <w:r>
        <w:t>nd</w:t>
      </w:r>
      <w:proofErr w:type="spellEnd"/>
      <w:r>
        <w:t xml:space="preserve"> </w:t>
      </w:r>
    </w:p>
    <w:p w:rsidR="008973B6" w:rsidRDefault="008973B6" w:rsidP="008973B6">
      <w:pPr>
        <w:ind w:firstLine="720"/>
      </w:pPr>
      <w:proofErr w:type="gramStart"/>
      <w:r>
        <w:t>internal</w:t>
      </w:r>
      <w:proofErr w:type="gramEnd"/>
      <w:r>
        <w:t xml:space="preserve"> rotation</w:t>
      </w:r>
    </w:p>
    <w:p w:rsidR="008973B6" w:rsidRDefault="008973B6">
      <w:r>
        <w:tab/>
        <w:t xml:space="preserve">Swelling, pain and </w:t>
      </w:r>
      <w:proofErr w:type="spellStart"/>
      <w:r>
        <w:t>crepitus</w:t>
      </w:r>
      <w:proofErr w:type="spellEnd"/>
      <w:r>
        <w:t xml:space="preserve"> </w:t>
      </w:r>
    </w:p>
    <w:p w:rsidR="008973B6" w:rsidRDefault="008973B6">
      <w:r>
        <w:tab/>
        <w:t xml:space="preserve">Distance between the </w:t>
      </w:r>
      <w:proofErr w:type="spellStart"/>
      <w:r>
        <w:t>trochanter</w:t>
      </w:r>
      <w:proofErr w:type="spellEnd"/>
      <w:r>
        <w:t xml:space="preserve"> and the </w:t>
      </w:r>
      <w:proofErr w:type="spellStart"/>
      <w:r>
        <w:t>ipsilateral</w:t>
      </w:r>
      <w:proofErr w:type="spellEnd"/>
      <w:r>
        <w:t xml:space="preserve"> tuber </w:t>
      </w:r>
      <w:proofErr w:type="spellStart"/>
      <w:r>
        <w:t>ischium</w:t>
      </w:r>
      <w:proofErr w:type="spellEnd"/>
      <w:r>
        <w:t xml:space="preserve"> is increased in </w:t>
      </w:r>
    </w:p>
    <w:p w:rsidR="008973B6" w:rsidRDefault="008973B6" w:rsidP="008973B6">
      <w:pPr>
        <w:ind w:left="720"/>
      </w:pPr>
      <w:proofErr w:type="spellStart"/>
      <w:proofErr w:type="gramStart"/>
      <w:r>
        <w:t>craniodorsal</w:t>
      </w:r>
      <w:proofErr w:type="spellEnd"/>
      <w:proofErr w:type="gramEnd"/>
      <w:r>
        <w:t xml:space="preserve"> </w:t>
      </w:r>
      <w:proofErr w:type="spellStart"/>
      <w:r>
        <w:t>luxations</w:t>
      </w:r>
      <w:proofErr w:type="spellEnd"/>
      <w:r>
        <w:t xml:space="preserve">, and a finger placed between these two structures is not displaced laterally </w:t>
      </w:r>
      <w:r w:rsidR="005E0600">
        <w:t>when the hip joint is externall</w:t>
      </w:r>
      <w:r>
        <w:t>y rotated</w:t>
      </w:r>
    </w:p>
    <w:p w:rsidR="00CE0EAE" w:rsidRDefault="00CE0EAE" w:rsidP="008973B6">
      <w:pPr>
        <w:ind w:left="720"/>
      </w:pPr>
      <w:r>
        <w:t xml:space="preserve">Distance between the </w:t>
      </w:r>
      <w:proofErr w:type="spellStart"/>
      <w:r>
        <w:t>trochanter</w:t>
      </w:r>
      <w:proofErr w:type="spellEnd"/>
      <w:r>
        <w:t xml:space="preserve"> and the tuber </w:t>
      </w:r>
      <w:proofErr w:type="spellStart"/>
      <w:r>
        <w:t>ischii</w:t>
      </w:r>
      <w:proofErr w:type="spellEnd"/>
      <w:r>
        <w:t xml:space="preserve"> is narrowed with </w:t>
      </w:r>
      <w:proofErr w:type="spellStart"/>
      <w:r>
        <w:t>caudodorsal</w:t>
      </w:r>
      <w:proofErr w:type="spellEnd"/>
      <w:r>
        <w:t xml:space="preserve"> </w:t>
      </w:r>
      <w:proofErr w:type="spellStart"/>
      <w:r>
        <w:t>luxations</w:t>
      </w:r>
      <w:proofErr w:type="spellEnd"/>
    </w:p>
    <w:p w:rsidR="008973B6" w:rsidRDefault="008973B6">
      <w:r>
        <w:tab/>
        <w:t xml:space="preserve">Greater </w:t>
      </w:r>
      <w:proofErr w:type="spellStart"/>
      <w:r>
        <w:t>trochanter</w:t>
      </w:r>
      <w:proofErr w:type="spellEnd"/>
      <w:r>
        <w:t xml:space="preserve"> is displaced medially with </w:t>
      </w:r>
      <w:proofErr w:type="spellStart"/>
      <w:r>
        <w:t>caudoventral</w:t>
      </w:r>
      <w:proofErr w:type="spellEnd"/>
      <w:r>
        <w:t xml:space="preserve"> or ventral </w:t>
      </w:r>
      <w:proofErr w:type="spellStart"/>
      <w:r>
        <w:t>luxations</w:t>
      </w:r>
      <w:proofErr w:type="spellEnd"/>
      <w:r>
        <w:t xml:space="preserve">, </w:t>
      </w:r>
    </w:p>
    <w:p w:rsidR="008973B6" w:rsidRDefault="008973B6" w:rsidP="008973B6">
      <w:pPr>
        <w:ind w:left="720"/>
      </w:pPr>
      <w:proofErr w:type="gramStart"/>
      <w:r>
        <w:lastRenderedPageBreak/>
        <w:t>and</w:t>
      </w:r>
      <w:proofErr w:type="gramEnd"/>
      <w:r>
        <w:t xml:space="preserve"> limb adduction and external rotation are limited by entrapment in the </w:t>
      </w:r>
      <w:proofErr w:type="spellStart"/>
      <w:r>
        <w:t>obturator</w:t>
      </w:r>
      <w:proofErr w:type="spellEnd"/>
      <w:r>
        <w:t xml:space="preserve"> foramen</w:t>
      </w:r>
    </w:p>
    <w:p w:rsidR="008973B6" w:rsidRDefault="008973B6" w:rsidP="008973B6">
      <w:r>
        <w:t>Radiography:</w:t>
      </w:r>
      <w:r>
        <w:br/>
      </w:r>
      <w:r>
        <w:tab/>
        <w:t xml:space="preserve">Lateral and VD radiographs to confirm the type of </w:t>
      </w:r>
      <w:proofErr w:type="spellStart"/>
      <w:r>
        <w:t>luxation</w:t>
      </w:r>
      <w:proofErr w:type="spellEnd"/>
      <w:r>
        <w:t xml:space="preserve"> and to determine the </w:t>
      </w:r>
    </w:p>
    <w:p w:rsidR="008973B6" w:rsidRDefault="008973B6" w:rsidP="008973B6">
      <w:pPr>
        <w:ind w:firstLine="720"/>
      </w:pPr>
      <w:proofErr w:type="gramStart"/>
      <w:r>
        <w:t>presence</w:t>
      </w:r>
      <w:proofErr w:type="gramEnd"/>
      <w:r>
        <w:t xml:space="preserve"> of concurrent femoral or pelvic injuries</w:t>
      </w:r>
    </w:p>
    <w:p w:rsidR="008973B6" w:rsidRDefault="008973B6">
      <w:r>
        <w:t>Treatment:</w:t>
      </w:r>
    </w:p>
    <w:p w:rsidR="008973B6" w:rsidRDefault="008973B6" w:rsidP="008973B6">
      <w:pPr>
        <w:ind w:left="720"/>
      </w:pPr>
      <w:r>
        <w:t xml:space="preserve">Recommendations for treatment are based on the presence of preexisting disease, type and duration of </w:t>
      </w:r>
      <w:proofErr w:type="spellStart"/>
      <w:r>
        <w:t>luxation</w:t>
      </w:r>
      <w:proofErr w:type="spellEnd"/>
      <w:r>
        <w:t>, and the nature and severity of concurrent injuries</w:t>
      </w:r>
    </w:p>
    <w:p w:rsidR="008973B6" w:rsidRDefault="008973B6">
      <w:r>
        <w:tab/>
      </w:r>
      <w:r>
        <w:tab/>
        <w:t xml:space="preserve">Delay in reduction increases the extent and severity of cartilage injury and </w:t>
      </w:r>
    </w:p>
    <w:p w:rsidR="008973B6" w:rsidRDefault="008973B6" w:rsidP="008973B6">
      <w:pPr>
        <w:ind w:left="1440"/>
      </w:pPr>
      <w:proofErr w:type="gramStart"/>
      <w:r>
        <w:t>allows</w:t>
      </w:r>
      <w:proofErr w:type="gramEnd"/>
      <w:r>
        <w:t xml:space="preserve"> progression of inflammation, fibrosis, and pelvic muscle contracture</w:t>
      </w:r>
    </w:p>
    <w:p w:rsidR="008973B6" w:rsidRDefault="008973B6">
      <w:r>
        <w:tab/>
      </w:r>
      <w:r>
        <w:tab/>
        <w:t>Reduction becomes significantly more difficult after 4-5 days</w:t>
      </w:r>
    </w:p>
    <w:p w:rsidR="008973B6" w:rsidRDefault="008973B6">
      <w:r>
        <w:tab/>
        <w:t xml:space="preserve">After closed or open joint reduction with external </w:t>
      </w:r>
      <w:proofErr w:type="spellStart"/>
      <w:r>
        <w:t>coaptation</w:t>
      </w:r>
      <w:proofErr w:type="spellEnd"/>
      <w:r>
        <w:t xml:space="preserve"> or internal </w:t>
      </w:r>
    </w:p>
    <w:p w:rsidR="008973B6" w:rsidRDefault="008973B6" w:rsidP="008973B6">
      <w:pPr>
        <w:ind w:left="720"/>
      </w:pPr>
      <w:proofErr w:type="gramStart"/>
      <w:r>
        <w:t>stabilization</w:t>
      </w:r>
      <w:proofErr w:type="gramEnd"/>
      <w:r>
        <w:t xml:space="preserve">, exercise restriction for 8-12 weeks is essential to allow muscle healing and </w:t>
      </w:r>
      <w:proofErr w:type="spellStart"/>
      <w:r>
        <w:t>peri-articular</w:t>
      </w:r>
      <w:proofErr w:type="spellEnd"/>
      <w:r>
        <w:t xml:space="preserve"> fibrosis to occur</w:t>
      </w:r>
      <w:r w:rsidR="00D90D5A">
        <w:t xml:space="preserve"> (</w:t>
      </w:r>
      <w:proofErr w:type="spellStart"/>
      <w:r w:rsidR="00D90D5A">
        <w:t>Slatter</w:t>
      </w:r>
      <w:proofErr w:type="spellEnd"/>
      <w:r w:rsidR="00D90D5A">
        <w:t xml:space="preserve">; per Brinker additional 3-4 weeks after removal of </w:t>
      </w:r>
      <w:proofErr w:type="spellStart"/>
      <w:r w:rsidR="00D90D5A">
        <w:t>Ehmer</w:t>
      </w:r>
      <w:proofErr w:type="spellEnd"/>
      <w:r w:rsidR="00D90D5A">
        <w:t xml:space="preserve"> sling/hobbles)</w:t>
      </w:r>
    </w:p>
    <w:p w:rsidR="008973B6" w:rsidRDefault="008973B6">
      <w:r>
        <w:t>Closed Reduction:</w:t>
      </w:r>
    </w:p>
    <w:p w:rsidR="005E2719" w:rsidRDefault="008973B6">
      <w:r>
        <w:tab/>
      </w:r>
      <w:r w:rsidR="005E2719">
        <w:t xml:space="preserve">General anesthesia or a combination of sedation + epidural anesthesia is necessary </w:t>
      </w:r>
    </w:p>
    <w:p w:rsidR="008973B6" w:rsidRDefault="005E2719" w:rsidP="005E2719">
      <w:pPr>
        <w:ind w:firstLine="720"/>
      </w:pPr>
      <w:proofErr w:type="gramStart"/>
      <w:r>
        <w:t>to</w:t>
      </w:r>
      <w:proofErr w:type="gramEnd"/>
      <w:r>
        <w:t xml:space="preserve"> obtain adequate muscle relaxation</w:t>
      </w:r>
    </w:p>
    <w:p w:rsidR="00CE0EAE" w:rsidRDefault="005E2719">
      <w:r>
        <w:tab/>
        <w:t xml:space="preserve">Positioned in lateral </w:t>
      </w:r>
      <w:proofErr w:type="spellStart"/>
      <w:r>
        <w:t>recumbency</w:t>
      </w:r>
      <w:proofErr w:type="spellEnd"/>
      <w:r>
        <w:t xml:space="preserve"> with the affected limb uppermost</w:t>
      </w:r>
    </w:p>
    <w:p w:rsidR="00CE0EAE" w:rsidRDefault="00CE0EAE">
      <w:r>
        <w:tab/>
      </w:r>
      <w:proofErr w:type="spellStart"/>
      <w:r>
        <w:t>Craniodorsal</w:t>
      </w:r>
      <w:proofErr w:type="spellEnd"/>
      <w:r>
        <w:t xml:space="preserve"> </w:t>
      </w:r>
      <w:proofErr w:type="spellStart"/>
      <w:r>
        <w:t>luxations</w:t>
      </w:r>
      <w:proofErr w:type="spellEnd"/>
      <w:r>
        <w:t>:</w:t>
      </w:r>
    </w:p>
    <w:p w:rsidR="005E2719" w:rsidRDefault="005E2719" w:rsidP="00D90D5A">
      <w:pPr>
        <w:ind w:left="1440"/>
      </w:pPr>
      <w:r>
        <w:t>With one hand, the limb is grasped at the hock, and mild external rotation and traction are applied</w:t>
      </w:r>
    </w:p>
    <w:p w:rsidR="005E2719" w:rsidRDefault="005E2719" w:rsidP="00D90D5A">
      <w:pPr>
        <w:ind w:left="1440"/>
      </w:pPr>
      <w:r>
        <w:t xml:space="preserve">The greater </w:t>
      </w:r>
      <w:proofErr w:type="spellStart"/>
      <w:r>
        <w:t>trochanter</w:t>
      </w:r>
      <w:proofErr w:type="spellEnd"/>
      <w:r>
        <w:t xml:space="preserve"> is palpated with the opposite hand, and direct pressure is applied to the </w:t>
      </w:r>
      <w:proofErr w:type="spellStart"/>
      <w:r>
        <w:t>trochanter</w:t>
      </w:r>
      <w:proofErr w:type="spellEnd"/>
      <w:r>
        <w:t xml:space="preserve"> to move it distally and caudally toward the </w:t>
      </w:r>
      <w:proofErr w:type="spellStart"/>
      <w:r>
        <w:t>acetabulum</w:t>
      </w:r>
      <w:proofErr w:type="spellEnd"/>
      <w:r>
        <w:t>, with increasing traction</w:t>
      </w:r>
    </w:p>
    <w:p w:rsidR="005E2719" w:rsidRDefault="005E2719" w:rsidP="00D90D5A">
      <w:pPr>
        <w:ind w:left="1440"/>
      </w:pPr>
      <w:proofErr w:type="spellStart"/>
      <w:r>
        <w:t>Countertraction</w:t>
      </w:r>
      <w:proofErr w:type="spellEnd"/>
      <w:r>
        <w:t xml:space="preserve"> can be applied by an assistant using a sling placed in the inguinal region</w:t>
      </w:r>
    </w:p>
    <w:p w:rsidR="005E2719" w:rsidRDefault="005E2719" w:rsidP="00D90D5A">
      <w:pPr>
        <w:ind w:left="1440"/>
      </w:pPr>
      <w:r>
        <w:t xml:space="preserve">When the femoral head has moved over the </w:t>
      </w:r>
      <w:proofErr w:type="spellStart"/>
      <w:r>
        <w:t>acetabular</w:t>
      </w:r>
      <w:proofErr w:type="spellEnd"/>
      <w:r>
        <w:t xml:space="preserve"> rim, the limb is rotated internally to complete the reduction</w:t>
      </w:r>
    </w:p>
    <w:p w:rsidR="005E2719" w:rsidRDefault="005E2719" w:rsidP="00D90D5A">
      <w:pPr>
        <w:ind w:left="1440"/>
      </w:pPr>
      <w:r>
        <w:t xml:space="preserve">Moderate pressure is applied directly to the greater </w:t>
      </w:r>
      <w:proofErr w:type="spellStart"/>
      <w:r>
        <w:t>trochanter</w:t>
      </w:r>
      <w:proofErr w:type="spellEnd"/>
      <w:r>
        <w:t xml:space="preserve"> after reduction, and</w:t>
      </w:r>
      <w:r>
        <w:tab/>
        <w:t xml:space="preserve"> the joint is moved through a full range of motion to seat the femoral head as deeply as possible within the </w:t>
      </w:r>
      <w:proofErr w:type="spellStart"/>
      <w:r>
        <w:t>acetabulum</w:t>
      </w:r>
      <w:proofErr w:type="spellEnd"/>
    </w:p>
    <w:p w:rsidR="005E2719" w:rsidRDefault="005E2719" w:rsidP="00D90D5A">
      <w:pPr>
        <w:ind w:left="1440"/>
      </w:pPr>
      <w:r>
        <w:t xml:space="preserve">Assessment of limb length and greater </w:t>
      </w:r>
      <w:proofErr w:type="spellStart"/>
      <w:r>
        <w:t>trochanter</w:t>
      </w:r>
      <w:proofErr w:type="spellEnd"/>
      <w:r>
        <w:t xml:space="preserve"> position helps to determine whether reduction successful</w:t>
      </w:r>
    </w:p>
    <w:p w:rsidR="005E2719" w:rsidRDefault="005E2719">
      <w:r>
        <w:tab/>
      </w:r>
      <w:r w:rsidR="00D90D5A">
        <w:tab/>
      </w:r>
      <w:r>
        <w:t>Radiographic confirmation is mandatory</w:t>
      </w:r>
    </w:p>
    <w:p w:rsidR="005E2719" w:rsidRDefault="005E2719">
      <w:r>
        <w:tab/>
      </w:r>
      <w:r w:rsidR="00D90D5A">
        <w:tab/>
      </w:r>
      <w:r>
        <w:t>Initial closed reduction successful in 35-53% of dogs and 62% of cats</w:t>
      </w:r>
    </w:p>
    <w:p w:rsidR="005E2719" w:rsidRDefault="005E2719">
      <w:r>
        <w:tab/>
      </w:r>
      <w:r w:rsidR="00D90D5A">
        <w:tab/>
      </w:r>
      <w:r>
        <w:t>Multiple closed reductions are required- success 65% dogs, 69% cats</w:t>
      </w:r>
    </w:p>
    <w:p w:rsidR="005E2719" w:rsidRDefault="005E2719" w:rsidP="00D90D5A">
      <w:pPr>
        <w:ind w:left="1440"/>
      </w:pPr>
      <w:r>
        <w:t>Dogs with small avulsion fracture of the femoral head- 83% maintained reduction, 60% good clinical function</w:t>
      </w:r>
    </w:p>
    <w:p w:rsidR="00CE0EAE" w:rsidRDefault="00D90D5A" w:rsidP="005E2719">
      <w:pPr>
        <w:ind w:left="720"/>
      </w:pPr>
      <w:proofErr w:type="spellStart"/>
      <w:r>
        <w:t>Caudodorsal</w:t>
      </w:r>
      <w:proofErr w:type="spellEnd"/>
      <w:r>
        <w:t xml:space="preserve"> </w:t>
      </w:r>
      <w:proofErr w:type="spellStart"/>
      <w:r>
        <w:t>luxations</w:t>
      </w:r>
      <w:proofErr w:type="spellEnd"/>
      <w:r>
        <w:t>:</w:t>
      </w:r>
    </w:p>
    <w:p w:rsidR="00D90D5A" w:rsidRDefault="00D90D5A" w:rsidP="005E2719">
      <w:pPr>
        <w:ind w:left="720"/>
      </w:pPr>
      <w:r>
        <w:tab/>
        <w:t>Similar technique used as above</w:t>
      </w:r>
    </w:p>
    <w:p w:rsidR="00D90D5A" w:rsidRDefault="00D90D5A" w:rsidP="005E2719">
      <w:pPr>
        <w:ind w:left="720"/>
      </w:pPr>
      <w:r>
        <w:t xml:space="preserve">Ventral </w:t>
      </w:r>
      <w:proofErr w:type="spellStart"/>
      <w:r>
        <w:t>luxations</w:t>
      </w:r>
      <w:proofErr w:type="spellEnd"/>
      <w:r>
        <w:t>:</w:t>
      </w:r>
    </w:p>
    <w:p w:rsidR="00D90D5A" w:rsidRDefault="00D90D5A" w:rsidP="00D90D5A">
      <w:pPr>
        <w:ind w:left="1440"/>
      </w:pPr>
      <w:proofErr w:type="spellStart"/>
      <w:r>
        <w:t>Cranioventral</w:t>
      </w:r>
      <w:proofErr w:type="spellEnd"/>
      <w:r>
        <w:t xml:space="preserve"> </w:t>
      </w:r>
      <w:proofErr w:type="spellStart"/>
      <w:r>
        <w:t>luxations</w:t>
      </w:r>
      <w:proofErr w:type="spellEnd"/>
      <w:r>
        <w:t xml:space="preserve">- can </w:t>
      </w:r>
      <w:proofErr w:type="gramStart"/>
      <w:r>
        <w:t xml:space="preserve">either be manipulated directly back into the </w:t>
      </w:r>
      <w:proofErr w:type="spellStart"/>
      <w:r>
        <w:t>acetabulum</w:t>
      </w:r>
      <w:proofErr w:type="spellEnd"/>
      <w:r>
        <w:t xml:space="preserve"> or converted to </w:t>
      </w:r>
      <w:proofErr w:type="spellStart"/>
      <w:r>
        <w:t>craniodorsal</w:t>
      </w:r>
      <w:proofErr w:type="spellEnd"/>
      <w:r>
        <w:t xml:space="preserve"> </w:t>
      </w:r>
      <w:proofErr w:type="spellStart"/>
      <w:r>
        <w:t>luxations</w:t>
      </w:r>
      <w:proofErr w:type="spellEnd"/>
      <w:r>
        <w:t xml:space="preserve"> and</w:t>
      </w:r>
      <w:proofErr w:type="gramEnd"/>
      <w:r>
        <w:t xml:space="preserve"> reduced as just described</w:t>
      </w:r>
    </w:p>
    <w:p w:rsidR="00D90D5A" w:rsidRDefault="00D90D5A" w:rsidP="005E2719">
      <w:pPr>
        <w:ind w:left="720"/>
      </w:pPr>
      <w:r>
        <w:lastRenderedPageBreak/>
        <w:tab/>
      </w:r>
      <w:proofErr w:type="spellStart"/>
      <w:r>
        <w:t>Caudoventral</w:t>
      </w:r>
      <w:proofErr w:type="spellEnd"/>
      <w:r>
        <w:t xml:space="preserve"> </w:t>
      </w:r>
      <w:proofErr w:type="spellStart"/>
      <w:r>
        <w:t>luxations</w:t>
      </w:r>
      <w:proofErr w:type="spellEnd"/>
      <w:r>
        <w:t xml:space="preserve">: </w:t>
      </w:r>
    </w:p>
    <w:p w:rsidR="00D90D5A" w:rsidRDefault="00D90D5A" w:rsidP="00D90D5A">
      <w:pPr>
        <w:ind w:left="2160"/>
      </w:pPr>
      <w:r>
        <w:t xml:space="preserve">Limb placed in traction with one hand (left hand for left limb, right hand for right limb) while the other hand applied </w:t>
      </w:r>
      <w:proofErr w:type="spellStart"/>
      <w:r>
        <w:t>countertraction</w:t>
      </w:r>
      <w:proofErr w:type="spellEnd"/>
      <w:r>
        <w:t xml:space="preserve"> against the </w:t>
      </w:r>
      <w:proofErr w:type="spellStart"/>
      <w:r>
        <w:t>ischium</w:t>
      </w:r>
      <w:proofErr w:type="spellEnd"/>
    </w:p>
    <w:p w:rsidR="00D90D5A" w:rsidRDefault="00D90D5A" w:rsidP="00D90D5A">
      <w:pPr>
        <w:ind w:left="2160"/>
      </w:pPr>
      <w:r>
        <w:t>Traction hand then applies a levering or lifting action on the proximal femur that is aided by the thumb of the opposite hand</w:t>
      </w:r>
    </w:p>
    <w:p w:rsidR="00D90D5A" w:rsidRDefault="00D90D5A" w:rsidP="005E2719">
      <w:pPr>
        <w:ind w:left="720"/>
      </w:pPr>
      <w:r>
        <w:tab/>
      </w:r>
      <w:r>
        <w:tab/>
        <w:t xml:space="preserve">Lifts femoral head laterally into the </w:t>
      </w:r>
      <w:proofErr w:type="spellStart"/>
      <w:r>
        <w:t>acetabulum</w:t>
      </w:r>
      <w:proofErr w:type="spellEnd"/>
    </w:p>
    <w:p w:rsidR="005E2719" w:rsidRDefault="005E2719">
      <w:r>
        <w:t xml:space="preserve">Application of </w:t>
      </w:r>
      <w:proofErr w:type="spellStart"/>
      <w:r>
        <w:t>Ehmer</w:t>
      </w:r>
      <w:proofErr w:type="spellEnd"/>
      <w:r>
        <w:t xml:space="preserve"> Flexion Sling</w:t>
      </w:r>
      <w:r w:rsidR="00D90D5A">
        <w:t xml:space="preserve"> (for most cases)</w:t>
      </w:r>
    </w:p>
    <w:p w:rsidR="005E2719" w:rsidRDefault="005E2719">
      <w:r>
        <w:tab/>
        <w:t xml:space="preserve">Maintains the joint in flexion with the limb in slight abduction </w:t>
      </w:r>
      <w:r w:rsidR="00650220">
        <w:t>a</w:t>
      </w:r>
      <w:r>
        <w:t xml:space="preserve">nd approximately </w:t>
      </w:r>
    </w:p>
    <w:p w:rsidR="005E2719" w:rsidRDefault="005E2719" w:rsidP="00650220">
      <w:pPr>
        <w:ind w:firstLine="720"/>
      </w:pPr>
      <w:r>
        <w:t>20 degrees of internal rotation</w:t>
      </w:r>
    </w:p>
    <w:p w:rsidR="00650220" w:rsidRDefault="00650220" w:rsidP="00650220">
      <w:pPr>
        <w:ind w:left="720"/>
      </w:pPr>
      <w:r>
        <w:t>Radiograph always made after sling application to verify that reduction has been maintained</w:t>
      </w:r>
    </w:p>
    <w:p w:rsidR="00650220" w:rsidRDefault="00650220" w:rsidP="00650220">
      <w:pPr>
        <w:ind w:firstLine="720"/>
      </w:pPr>
      <w:r>
        <w:t xml:space="preserve">Sling left on the animal for 7-10 days (per </w:t>
      </w:r>
      <w:proofErr w:type="spellStart"/>
      <w:r>
        <w:t>Slatter</w:t>
      </w:r>
      <w:proofErr w:type="spellEnd"/>
      <w:r>
        <w:t>)</w:t>
      </w:r>
      <w:r w:rsidR="00D90D5A">
        <w:t>; 10-14 days (per Brinker)</w:t>
      </w:r>
    </w:p>
    <w:p w:rsidR="00650220" w:rsidRDefault="00650220" w:rsidP="00650220">
      <w:pPr>
        <w:ind w:left="720"/>
      </w:pPr>
      <w:r>
        <w:t>The patient should be examined every 3-4 days to ensure that the sling is not causing problems</w:t>
      </w:r>
    </w:p>
    <w:p w:rsidR="00650220" w:rsidRDefault="00650220" w:rsidP="00650220">
      <w:pPr>
        <w:ind w:left="720"/>
      </w:pPr>
      <w:r>
        <w:t xml:space="preserve">Complications include moist dermatitis, </w:t>
      </w:r>
      <w:proofErr w:type="spellStart"/>
      <w:r>
        <w:t>decubital</w:t>
      </w:r>
      <w:proofErr w:type="spellEnd"/>
      <w:r>
        <w:t xml:space="preserve"> ulcer formation over the plantar aspect of the foot, pressure necrosis over the metatarsal or quadriceps region, distal edema, sling loosening and displacement over the stifle, ischemic necrosis of the distal limb</w:t>
      </w:r>
    </w:p>
    <w:p w:rsidR="00D90D5A" w:rsidRDefault="00D90D5A" w:rsidP="00D90D5A">
      <w:r>
        <w:t xml:space="preserve">Application of Hobbles (for ventral </w:t>
      </w:r>
      <w:proofErr w:type="spellStart"/>
      <w:r>
        <w:t>luxation</w:t>
      </w:r>
      <w:proofErr w:type="spellEnd"/>
      <w:r>
        <w:t>)</w:t>
      </w:r>
    </w:p>
    <w:p w:rsidR="00D90D5A" w:rsidRDefault="00D90D5A" w:rsidP="00D90D5A">
      <w:r>
        <w:tab/>
        <w:t>Leg is maintained in adduction by hobbling for 10-14 days</w:t>
      </w:r>
    </w:p>
    <w:p w:rsidR="00D90D5A" w:rsidRDefault="00D90D5A" w:rsidP="00D90D5A">
      <w:r>
        <w:tab/>
        <w:t>Constructing the hobbles at the level of the stifle reduces stifle abduction</w:t>
      </w:r>
    </w:p>
    <w:p w:rsidR="00D90D5A" w:rsidRDefault="00D90D5A" w:rsidP="00D90D5A">
      <w:r>
        <w:tab/>
        <w:t xml:space="preserve">Require a supporting band over the dorsum attached to the hobbles to prevent </w:t>
      </w:r>
    </w:p>
    <w:p w:rsidR="00D90D5A" w:rsidRDefault="00D90D5A" w:rsidP="00D90D5A">
      <w:pPr>
        <w:ind w:firstLine="720"/>
      </w:pPr>
      <w:proofErr w:type="gramStart"/>
      <w:r>
        <w:t>them</w:t>
      </w:r>
      <w:proofErr w:type="gramEnd"/>
      <w:r>
        <w:t xml:space="preserve"> from slipping distally</w:t>
      </w:r>
    </w:p>
    <w:p w:rsidR="00D90D5A" w:rsidRDefault="00D90D5A" w:rsidP="00D90D5A">
      <w:r>
        <w:tab/>
      </w:r>
      <w:proofErr w:type="spellStart"/>
      <w:r>
        <w:t>Ehmer</w:t>
      </w:r>
      <w:proofErr w:type="spellEnd"/>
      <w:r>
        <w:t xml:space="preserve"> sling is contraindicated because the reduced head is forced ventrally where </w:t>
      </w:r>
    </w:p>
    <w:p w:rsidR="00D90D5A" w:rsidRDefault="00D90D5A" w:rsidP="00D90D5A">
      <w:pPr>
        <w:ind w:firstLine="720"/>
      </w:pPr>
      <w:proofErr w:type="gramStart"/>
      <w:r>
        <w:t>the</w:t>
      </w:r>
      <w:proofErr w:type="gramEnd"/>
      <w:r>
        <w:t xml:space="preserve"> joint capsule is ruptured in ventral </w:t>
      </w:r>
      <w:proofErr w:type="spellStart"/>
      <w:r>
        <w:t>luxations</w:t>
      </w:r>
      <w:proofErr w:type="spellEnd"/>
    </w:p>
    <w:p w:rsidR="00DA6A48" w:rsidRDefault="00DA6A48" w:rsidP="00D90D5A">
      <w:r>
        <w:t>Lit search only yielded info on THR</w:t>
      </w:r>
    </w:p>
    <w:p w:rsidR="00DA6A48" w:rsidRDefault="00DA6A48" w:rsidP="00DA6A48">
      <w:pPr>
        <w:pStyle w:val="title"/>
        <w:spacing w:before="0" w:beforeAutospacing="0" w:after="0" w:afterAutospacing="0"/>
      </w:pPr>
      <w:hyperlink r:id="rId5" w:history="1">
        <w:r>
          <w:rPr>
            <w:rStyle w:val="Hyperlink"/>
          </w:rPr>
          <w:t>Complications and owner assessment of canine total hip replacement: a multicenter internet based survey.</w:t>
        </w:r>
      </w:hyperlink>
    </w:p>
    <w:p w:rsidR="00DA6A48" w:rsidRDefault="00DA6A48" w:rsidP="00DA6A48">
      <w:pPr>
        <w:pStyle w:val="title"/>
        <w:spacing w:before="0" w:beforeAutospacing="0" w:after="0" w:afterAutospacing="0"/>
      </w:pPr>
      <w:r>
        <w:t xml:space="preserve">Forster KE, Wills A, Torrington AM, </w:t>
      </w:r>
      <w:proofErr w:type="spellStart"/>
      <w:r>
        <w:t>Moores</w:t>
      </w:r>
      <w:proofErr w:type="spellEnd"/>
      <w:r>
        <w:t xml:space="preserve"> AP, Thomson D, Arthurs G, Brown G, Denny HR, Scott HW, Macqueen I, Dunne J, </w:t>
      </w:r>
      <w:proofErr w:type="spellStart"/>
      <w:r>
        <w:t>Onyett</w:t>
      </w:r>
      <w:proofErr w:type="spellEnd"/>
      <w:r>
        <w:t xml:space="preserve"> J, Walker JD, Prior J, Owen MR, Burton N, </w:t>
      </w:r>
      <w:proofErr w:type="spellStart"/>
      <w:r>
        <w:t>Whitelock</w:t>
      </w:r>
      <w:proofErr w:type="spellEnd"/>
      <w:r>
        <w:t xml:space="preserve"> R, </w:t>
      </w:r>
      <w:proofErr w:type="spellStart"/>
      <w:r>
        <w:t>Girling</w:t>
      </w:r>
      <w:proofErr w:type="spellEnd"/>
      <w:r>
        <w:t xml:space="preserve"> S, Morrison S, Gilbert S, Langley-Hobbs SJ, </w:t>
      </w:r>
      <w:proofErr w:type="spellStart"/>
      <w:r>
        <w:t>Gemmill</w:t>
      </w:r>
      <w:proofErr w:type="spellEnd"/>
      <w:r>
        <w:t xml:space="preserve"> TJ, Innes JF.</w:t>
      </w:r>
    </w:p>
    <w:p w:rsidR="00DA6A48" w:rsidRDefault="00DA6A48" w:rsidP="00DA6A48">
      <w:pPr>
        <w:pStyle w:val="details"/>
        <w:spacing w:before="0" w:beforeAutospacing="0" w:after="0" w:afterAutospacing="0"/>
      </w:pPr>
      <w:r>
        <w:rPr>
          <w:rStyle w:val="jrnl"/>
        </w:rPr>
        <w:t>Vet Surg</w:t>
      </w:r>
      <w:r>
        <w:t>. 2012 Jul</w:t>
      </w:r>
      <w:proofErr w:type="gramStart"/>
      <w:r>
        <w:t>;41</w:t>
      </w:r>
      <w:proofErr w:type="gramEnd"/>
      <w:r>
        <w:t>(5):545-50.</w:t>
      </w:r>
    </w:p>
    <w:p w:rsidR="00DA6A48" w:rsidRDefault="00DA6A48" w:rsidP="00DA6A48">
      <w:pPr>
        <w:pStyle w:val="title"/>
        <w:spacing w:before="0" w:beforeAutospacing="0" w:after="0" w:afterAutospacing="0"/>
      </w:pPr>
      <w:hyperlink r:id="rId6" w:history="1">
        <w:proofErr w:type="gramStart"/>
        <w:r>
          <w:rPr>
            <w:rStyle w:val="Hyperlink"/>
          </w:rPr>
          <w:t xml:space="preserve">Risk factors and clinical relevance of positive </w:t>
        </w:r>
        <w:proofErr w:type="spellStart"/>
        <w:r>
          <w:rPr>
            <w:rStyle w:val="Hyperlink"/>
          </w:rPr>
          <w:t>intraoperative</w:t>
        </w:r>
        <w:proofErr w:type="spellEnd"/>
        <w:r>
          <w:rPr>
            <w:rStyle w:val="Hyperlink"/>
          </w:rPr>
          <w:t xml:space="preserve"> bacterial cultures in </w:t>
        </w:r>
        <w:r>
          <w:rPr>
            <w:rStyle w:val="Hyperlink"/>
            <w:b/>
            <w:bCs/>
          </w:rPr>
          <w:t>dogs</w:t>
        </w:r>
        <w:r>
          <w:rPr>
            <w:rStyle w:val="Hyperlink"/>
          </w:rPr>
          <w:t xml:space="preserve"> with total hip replacement.</w:t>
        </w:r>
        <w:proofErr w:type="gramEnd"/>
      </w:hyperlink>
    </w:p>
    <w:p w:rsidR="00DA6A48" w:rsidRDefault="00DA6A48" w:rsidP="00DA6A48">
      <w:pPr>
        <w:pStyle w:val="desc"/>
        <w:spacing w:before="0" w:beforeAutospacing="0" w:after="0" w:afterAutospacing="0"/>
      </w:pPr>
      <w:proofErr w:type="spellStart"/>
      <w:r>
        <w:t>Ireifej</w:t>
      </w:r>
      <w:proofErr w:type="spellEnd"/>
      <w:r>
        <w:t xml:space="preserve"> S, Marino DJ, </w:t>
      </w:r>
      <w:proofErr w:type="spellStart"/>
      <w:r>
        <w:t>Loughin</w:t>
      </w:r>
      <w:proofErr w:type="spellEnd"/>
      <w:r>
        <w:t xml:space="preserve"> CA, Lesser ML, </w:t>
      </w:r>
      <w:proofErr w:type="spellStart"/>
      <w:r>
        <w:t>Akerman</w:t>
      </w:r>
      <w:proofErr w:type="spellEnd"/>
      <w:r>
        <w:t xml:space="preserve"> M.</w:t>
      </w:r>
    </w:p>
    <w:p w:rsidR="00DA6A48" w:rsidRDefault="00DA6A48" w:rsidP="00DA6A48">
      <w:pPr>
        <w:pStyle w:val="details"/>
        <w:spacing w:before="0" w:beforeAutospacing="0" w:after="0" w:afterAutospacing="0"/>
      </w:pPr>
      <w:r>
        <w:rPr>
          <w:rStyle w:val="jrnl"/>
        </w:rPr>
        <w:t>Vet Surg</w:t>
      </w:r>
      <w:r>
        <w:t>. 2012 Jan</w:t>
      </w:r>
      <w:proofErr w:type="gramStart"/>
      <w:r>
        <w:t>;41</w:t>
      </w:r>
      <w:proofErr w:type="gramEnd"/>
      <w:r>
        <w:t>(1):63-8.</w:t>
      </w:r>
    </w:p>
    <w:p w:rsidR="00DA6A48" w:rsidRDefault="00DA6A48" w:rsidP="00DA6A48">
      <w:pPr>
        <w:pStyle w:val="title"/>
        <w:spacing w:before="0" w:beforeAutospacing="0" w:after="0" w:afterAutospacing="0"/>
      </w:pPr>
      <w:hyperlink r:id="rId7" w:history="1">
        <w:proofErr w:type="gramStart"/>
        <w:r>
          <w:rPr>
            <w:rStyle w:val="Hyperlink"/>
          </w:rPr>
          <w:t xml:space="preserve">Micro total hip replacement in </w:t>
        </w:r>
        <w:r>
          <w:rPr>
            <w:rStyle w:val="Hyperlink"/>
            <w:b/>
            <w:bCs/>
          </w:rPr>
          <w:t>dogs</w:t>
        </w:r>
        <w:r>
          <w:rPr>
            <w:rStyle w:val="Hyperlink"/>
          </w:rPr>
          <w:t xml:space="preserve"> and cats.</w:t>
        </w:r>
        <w:proofErr w:type="gramEnd"/>
      </w:hyperlink>
    </w:p>
    <w:p w:rsidR="00DA6A48" w:rsidRDefault="00DA6A48" w:rsidP="00DA6A48">
      <w:pPr>
        <w:pStyle w:val="desc"/>
        <w:spacing w:before="0" w:beforeAutospacing="0" w:after="0" w:afterAutospacing="0"/>
      </w:pPr>
      <w:r>
        <w:t xml:space="preserve">Marino DJ, </w:t>
      </w:r>
      <w:proofErr w:type="spellStart"/>
      <w:r>
        <w:t>Ireifej</w:t>
      </w:r>
      <w:proofErr w:type="spellEnd"/>
      <w:r>
        <w:t xml:space="preserve"> SJ, </w:t>
      </w:r>
      <w:proofErr w:type="spellStart"/>
      <w:r>
        <w:t>Loughin</w:t>
      </w:r>
      <w:proofErr w:type="spellEnd"/>
      <w:r>
        <w:t xml:space="preserve"> CA.</w:t>
      </w:r>
    </w:p>
    <w:p w:rsidR="00DA6A48" w:rsidRDefault="00DA6A48" w:rsidP="00DA6A48">
      <w:pPr>
        <w:pStyle w:val="details"/>
        <w:spacing w:before="0" w:beforeAutospacing="0" w:after="0" w:afterAutospacing="0"/>
      </w:pPr>
      <w:r>
        <w:rPr>
          <w:rStyle w:val="jrnl"/>
        </w:rPr>
        <w:t>Vet Surg</w:t>
      </w:r>
      <w:r>
        <w:t>. 2012 Jan</w:t>
      </w:r>
      <w:proofErr w:type="gramStart"/>
      <w:r>
        <w:t>;41</w:t>
      </w:r>
      <w:proofErr w:type="gramEnd"/>
      <w:r>
        <w:t xml:space="preserve">(1):121-9. </w:t>
      </w:r>
    </w:p>
    <w:p w:rsidR="00DA6A48" w:rsidRDefault="00DA6A48" w:rsidP="00DA6A48">
      <w:pPr>
        <w:pStyle w:val="title"/>
        <w:spacing w:before="0" w:beforeAutospacing="0" w:after="0" w:afterAutospacing="0"/>
      </w:pPr>
      <w:hyperlink r:id="rId8" w:history="1">
        <w:r>
          <w:rPr>
            <w:rStyle w:val="Hyperlink"/>
          </w:rPr>
          <w:t xml:space="preserve">Does the degree of preoperative </w:t>
        </w:r>
        <w:proofErr w:type="spellStart"/>
        <w:r>
          <w:rPr>
            <w:rStyle w:val="Hyperlink"/>
          </w:rPr>
          <w:t>subluxation</w:t>
        </w:r>
        <w:proofErr w:type="spellEnd"/>
        <w:r>
          <w:rPr>
            <w:rStyle w:val="Hyperlink"/>
          </w:rPr>
          <w:t xml:space="preserve"> or soft tissue tension affect the incidence of postoperative </w:t>
        </w:r>
        <w:proofErr w:type="spellStart"/>
        <w:r>
          <w:rPr>
            <w:rStyle w:val="Hyperlink"/>
            <w:b/>
            <w:bCs/>
          </w:rPr>
          <w:t>luxation</w:t>
        </w:r>
        <w:proofErr w:type="spellEnd"/>
        <w:r>
          <w:rPr>
            <w:rStyle w:val="Hyperlink"/>
          </w:rPr>
          <w:t xml:space="preserve"> in </w:t>
        </w:r>
        <w:r>
          <w:rPr>
            <w:rStyle w:val="Hyperlink"/>
            <w:b/>
            <w:bCs/>
          </w:rPr>
          <w:t>dogs</w:t>
        </w:r>
        <w:r>
          <w:rPr>
            <w:rStyle w:val="Hyperlink"/>
          </w:rPr>
          <w:t xml:space="preserve"> after total hip replacement?</w:t>
        </w:r>
      </w:hyperlink>
    </w:p>
    <w:p w:rsidR="00DA6A48" w:rsidRDefault="00DA6A48" w:rsidP="00DA6A48">
      <w:pPr>
        <w:pStyle w:val="desc"/>
        <w:spacing w:before="0" w:beforeAutospacing="0" w:after="0" w:afterAutospacing="0"/>
      </w:pPr>
      <w:r>
        <w:t>Hayes GM, Ramirez J, Langley Hobbs SJ.</w:t>
      </w:r>
    </w:p>
    <w:p w:rsidR="00DA6A48" w:rsidRDefault="00DA6A48" w:rsidP="00DA6A48">
      <w:pPr>
        <w:pStyle w:val="details"/>
        <w:spacing w:before="0" w:beforeAutospacing="0" w:after="0" w:afterAutospacing="0"/>
      </w:pPr>
      <w:r>
        <w:rPr>
          <w:rStyle w:val="jrnl"/>
        </w:rPr>
        <w:t>Vet Surg</w:t>
      </w:r>
      <w:r>
        <w:t>. 2011 Jan</w:t>
      </w:r>
      <w:proofErr w:type="gramStart"/>
      <w:r>
        <w:t>;40</w:t>
      </w:r>
      <w:proofErr w:type="gramEnd"/>
      <w:r>
        <w:t>(1):6-13.</w:t>
      </w:r>
    </w:p>
    <w:p w:rsidR="00DA6A48" w:rsidRDefault="00DA6A48" w:rsidP="00DA6A48">
      <w:pPr>
        <w:pStyle w:val="title"/>
        <w:spacing w:before="0" w:beforeAutospacing="0" w:after="0" w:afterAutospacing="0"/>
      </w:pPr>
      <w:hyperlink r:id="rId9" w:history="1">
        <w:r>
          <w:rPr>
            <w:rStyle w:val="Hyperlink"/>
          </w:rPr>
          <w:t xml:space="preserve">Micro total hip replacement for </w:t>
        </w:r>
        <w:r>
          <w:rPr>
            <w:rStyle w:val="Hyperlink"/>
            <w:b/>
            <w:bCs/>
          </w:rPr>
          <w:t>dogs</w:t>
        </w:r>
        <w:r>
          <w:rPr>
            <w:rStyle w:val="Hyperlink"/>
          </w:rPr>
          <w:t xml:space="preserve"> and cats: surgical technique and outcomes.</w:t>
        </w:r>
      </w:hyperlink>
    </w:p>
    <w:p w:rsidR="00DA6A48" w:rsidRDefault="00DA6A48" w:rsidP="00DA6A48">
      <w:pPr>
        <w:pStyle w:val="desc"/>
        <w:spacing w:before="0" w:beforeAutospacing="0" w:after="0" w:afterAutospacing="0"/>
      </w:pPr>
      <w:proofErr w:type="spellStart"/>
      <w:r>
        <w:lastRenderedPageBreak/>
        <w:t>Liska</w:t>
      </w:r>
      <w:proofErr w:type="spellEnd"/>
      <w:r>
        <w:t xml:space="preserve"> WD.</w:t>
      </w:r>
    </w:p>
    <w:p w:rsidR="00DA6A48" w:rsidRDefault="00DA6A48" w:rsidP="00DA6A48">
      <w:pPr>
        <w:pStyle w:val="details"/>
        <w:spacing w:before="0" w:beforeAutospacing="0" w:after="0" w:afterAutospacing="0"/>
      </w:pPr>
      <w:r>
        <w:rPr>
          <w:rStyle w:val="jrnl"/>
        </w:rPr>
        <w:t>Vet Surg</w:t>
      </w:r>
      <w:r>
        <w:t>. 2010 Oct</w:t>
      </w:r>
      <w:proofErr w:type="gramStart"/>
      <w:r>
        <w:t>;39</w:t>
      </w:r>
      <w:proofErr w:type="gramEnd"/>
      <w:r>
        <w:t>(7):797-810.</w:t>
      </w:r>
    </w:p>
    <w:p w:rsidR="00DA6A48" w:rsidRDefault="00DA6A48" w:rsidP="00DA6A48">
      <w:pPr>
        <w:pStyle w:val="details"/>
        <w:spacing w:before="0" w:beforeAutospacing="0" w:after="0" w:afterAutospacing="0"/>
      </w:pPr>
    </w:p>
    <w:p w:rsidR="00DA6A48" w:rsidRDefault="00DA6A48" w:rsidP="00DA6A48">
      <w:pPr>
        <w:pStyle w:val="details"/>
        <w:spacing w:before="0" w:beforeAutospacing="0" w:after="0" w:afterAutospacing="0"/>
      </w:pPr>
      <w:r>
        <w:t xml:space="preserve">Elbow </w:t>
      </w:r>
      <w:proofErr w:type="spellStart"/>
      <w:r>
        <w:t>Luxation</w:t>
      </w:r>
      <w:proofErr w:type="spellEnd"/>
      <w:r>
        <w:t>:</w:t>
      </w:r>
    </w:p>
    <w:p w:rsidR="00ED6170" w:rsidRDefault="00ED6170" w:rsidP="00DA6A48">
      <w:pPr>
        <w:pStyle w:val="details"/>
        <w:spacing w:before="0" w:beforeAutospacing="0" w:after="0" w:afterAutospacing="0"/>
      </w:pPr>
      <w:r>
        <w:t>Congenital vs. traumatic</w:t>
      </w:r>
    </w:p>
    <w:p w:rsidR="00ED6170" w:rsidRDefault="00ED6170" w:rsidP="00DA6A48">
      <w:pPr>
        <w:pStyle w:val="details"/>
        <w:spacing w:before="0" w:beforeAutospacing="0" w:after="0" w:afterAutospacing="0"/>
      </w:pPr>
      <w:r>
        <w:t xml:space="preserve">Neither common in dogs/cats d/t inherent stability of the </w:t>
      </w:r>
      <w:proofErr w:type="spellStart"/>
      <w:r>
        <w:t>cubital</w:t>
      </w:r>
      <w:proofErr w:type="spellEnd"/>
      <w:r>
        <w:t xml:space="preserve"> joint</w:t>
      </w:r>
    </w:p>
    <w:p w:rsidR="00ED6170" w:rsidRDefault="00ED6170" w:rsidP="00DA6A48">
      <w:pPr>
        <w:pStyle w:val="details"/>
        <w:spacing w:before="0" w:beforeAutospacing="0" w:after="0" w:afterAutospacing="0"/>
      </w:pPr>
      <w:r>
        <w:t>Anatomy:</w:t>
      </w:r>
      <w:r>
        <w:br/>
      </w:r>
      <w:r>
        <w:tab/>
      </w:r>
      <w:proofErr w:type="spellStart"/>
      <w:r>
        <w:t>Humeroradial</w:t>
      </w:r>
      <w:proofErr w:type="spellEnd"/>
      <w:r>
        <w:t xml:space="preserve">, </w:t>
      </w:r>
      <w:proofErr w:type="spellStart"/>
      <w:r>
        <w:t>humeroulnar</w:t>
      </w:r>
      <w:proofErr w:type="spellEnd"/>
      <w:r>
        <w:t xml:space="preserve"> and proximal </w:t>
      </w:r>
      <w:proofErr w:type="spellStart"/>
      <w:r>
        <w:t>radioulnar</w:t>
      </w:r>
      <w:proofErr w:type="spellEnd"/>
      <w:r>
        <w:t xml:space="preserve"> articulations combine to </w:t>
      </w:r>
    </w:p>
    <w:p w:rsidR="00ED6170" w:rsidRDefault="00ED6170" w:rsidP="00ED6170">
      <w:pPr>
        <w:pStyle w:val="details"/>
        <w:spacing w:before="0" w:beforeAutospacing="0" w:after="0" w:afterAutospacing="0"/>
        <w:ind w:firstLine="720"/>
      </w:pPr>
      <w:proofErr w:type="gramStart"/>
      <w:r>
        <w:t>form</w:t>
      </w:r>
      <w:proofErr w:type="gramEnd"/>
      <w:r>
        <w:t xml:space="preserve"> the composite </w:t>
      </w:r>
      <w:proofErr w:type="spellStart"/>
      <w:r>
        <w:t>hingelike</w:t>
      </w:r>
      <w:proofErr w:type="spellEnd"/>
      <w:r>
        <w:t xml:space="preserve"> </w:t>
      </w:r>
      <w:proofErr w:type="spellStart"/>
      <w:r>
        <w:t>cubital</w:t>
      </w:r>
      <w:proofErr w:type="spellEnd"/>
      <w:r>
        <w:t xml:space="preserve"> joint</w:t>
      </w:r>
    </w:p>
    <w:p w:rsidR="00583B25" w:rsidRDefault="00583B25" w:rsidP="00DA6A48">
      <w:pPr>
        <w:pStyle w:val="details"/>
        <w:spacing w:before="0" w:beforeAutospacing="0" w:after="0" w:afterAutospacing="0"/>
      </w:pPr>
      <w:r>
        <w:tab/>
      </w:r>
      <w:proofErr w:type="spellStart"/>
      <w:r>
        <w:t>Humeroradial</w:t>
      </w:r>
      <w:proofErr w:type="spellEnd"/>
      <w:r>
        <w:t xml:space="preserve"> articulation occurs between the humeral </w:t>
      </w:r>
      <w:proofErr w:type="spellStart"/>
      <w:r>
        <w:t>capitulum</w:t>
      </w:r>
      <w:proofErr w:type="spellEnd"/>
      <w:r>
        <w:t xml:space="preserve"> and the radial </w:t>
      </w:r>
    </w:p>
    <w:p w:rsidR="00ED6170" w:rsidRDefault="00583B25" w:rsidP="00583B25">
      <w:pPr>
        <w:pStyle w:val="details"/>
        <w:spacing w:before="0" w:beforeAutospacing="0" w:after="0" w:afterAutospacing="0"/>
        <w:ind w:firstLine="720"/>
      </w:pPr>
      <w:proofErr w:type="gramStart"/>
      <w:r>
        <w:t>head</w:t>
      </w:r>
      <w:proofErr w:type="gramEnd"/>
      <w:r>
        <w:t xml:space="preserve"> and is largely responsible for the transmission of weight-bearing forces</w:t>
      </w:r>
    </w:p>
    <w:p w:rsidR="00583B25" w:rsidRDefault="00583B25" w:rsidP="00583B25">
      <w:pPr>
        <w:pStyle w:val="details"/>
        <w:spacing w:before="0" w:beforeAutospacing="0" w:after="0" w:afterAutospacing="0"/>
        <w:ind w:left="720"/>
      </w:pPr>
      <w:r>
        <w:t xml:space="preserve">Humeral </w:t>
      </w:r>
      <w:proofErr w:type="spellStart"/>
      <w:r>
        <w:t>trochlea</w:t>
      </w:r>
      <w:proofErr w:type="spellEnd"/>
      <w:r>
        <w:t xml:space="preserve"> and </w:t>
      </w:r>
      <w:proofErr w:type="spellStart"/>
      <w:r>
        <w:t>olecranon</w:t>
      </w:r>
      <w:proofErr w:type="spellEnd"/>
      <w:r>
        <w:t xml:space="preserve"> </w:t>
      </w:r>
      <w:proofErr w:type="spellStart"/>
      <w:r>
        <w:t>fossa</w:t>
      </w:r>
      <w:proofErr w:type="spellEnd"/>
      <w:r>
        <w:t xml:space="preserve"> articulate with the </w:t>
      </w:r>
      <w:proofErr w:type="spellStart"/>
      <w:r>
        <w:t>semilunar</w:t>
      </w:r>
      <w:proofErr w:type="spellEnd"/>
      <w:r>
        <w:t xml:space="preserve"> notch and </w:t>
      </w:r>
      <w:proofErr w:type="spellStart"/>
      <w:r>
        <w:t>anconeus</w:t>
      </w:r>
      <w:proofErr w:type="spellEnd"/>
      <w:r>
        <w:t xml:space="preserve"> of the ulna, respectively</w:t>
      </w:r>
    </w:p>
    <w:p w:rsidR="00583B25" w:rsidRDefault="00583B25" w:rsidP="00583B25">
      <w:pPr>
        <w:pStyle w:val="details"/>
        <w:spacing w:before="0" w:beforeAutospacing="0" w:after="0" w:afterAutospacing="0"/>
        <w:ind w:left="720"/>
      </w:pPr>
      <w:r>
        <w:t xml:space="preserve">Bony articulations and collateral ligaments stabilize and limit motion particularly to the </w:t>
      </w:r>
      <w:proofErr w:type="spellStart"/>
      <w:r>
        <w:t>sagittal</w:t>
      </w:r>
      <w:proofErr w:type="spellEnd"/>
      <w:r>
        <w:t xml:space="preserve"> plane, particularly when the joint is in extension beyond 90 degrees</w:t>
      </w:r>
    </w:p>
    <w:p w:rsidR="00583B25" w:rsidRDefault="00583B25" w:rsidP="00583B25">
      <w:pPr>
        <w:pStyle w:val="details"/>
        <w:spacing w:before="0" w:beforeAutospacing="0" w:after="0" w:afterAutospacing="0"/>
        <w:ind w:left="720"/>
      </w:pPr>
      <w:r>
        <w:tab/>
      </w:r>
      <w:proofErr w:type="spellStart"/>
      <w:r>
        <w:t>Anconeus</w:t>
      </w:r>
      <w:proofErr w:type="spellEnd"/>
      <w:r>
        <w:t xml:space="preserve"> fits into the </w:t>
      </w:r>
      <w:proofErr w:type="spellStart"/>
      <w:r>
        <w:t>olecranon</w:t>
      </w:r>
      <w:proofErr w:type="spellEnd"/>
      <w:r>
        <w:t xml:space="preserve"> </w:t>
      </w:r>
      <w:proofErr w:type="spellStart"/>
      <w:r>
        <w:t>fossa</w:t>
      </w:r>
      <w:proofErr w:type="spellEnd"/>
      <w:r>
        <w:t xml:space="preserve"> and contributes to joint stability</w:t>
      </w:r>
    </w:p>
    <w:p w:rsidR="00583B25" w:rsidRDefault="00583B25" w:rsidP="00583B25">
      <w:pPr>
        <w:pStyle w:val="details"/>
        <w:spacing w:before="0" w:beforeAutospacing="0" w:after="0" w:afterAutospacing="0"/>
        <w:ind w:left="720"/>
      </w:pPr>
      <w:r>
        <w:tab/>
        <w:t xml:space="preserve">Limited degree of </w:t>
      </w:r>
      <w:proofErr w:type="spellStart"/>
      <w:r>
        <w:t>supination</w:t>
      </w:r>
      <w:proofErr w:type="spellEnd"/>
      <w:r>
        <w:t xml:space="preserve"> and </w:t>
      </w:r>
      <w:proofErr w:type="spellStart"/>
      <w:r>
        <w:t>pronation</w:t>
      </w:r>
      <w:proofErr w:type="spellEnd"/>
    </w:p>
    <w:p w:rsidR="00583B25" w:rsidRDefault="00583B25" w:rsidP="00583B25">
      <w:pPr>
        <w:pStyle w:val="details"/>
        <w:spacing w:before="0" w:beforeAutospacing="0" w:after="0" w:afterAutospacing="0"/>
        <w:ind w:left="720"/>
      </w:pPr>
      <w:r>
        <w:t xml:space="preserve">Medial and lateral humeral </w:t>
      </w:r>
      <w:proofErr w:type="spellStart"/>
      <w:r>
        <w:t>epicondyles</w:t>
      </w:r>
      <w:proofErr w:type="spellEnd"/>
      <w:r>
        <w:t xml:space="preserve"> are the origins for the flexors and extensors to the </w:t>
      </w:r>
      <w:proofErr w:type="spellStart"/>
      <w:r>
        <w:t>antebrachium</w:t>
      </w:r>
      <w:proofErr w:type="spellEnd"/>
      <w:r>
        <w:t>, respectively and also serve as the proximal attachment sites for the medial and lateral collateral ligaments</w:t>
      </w:r>
    </w:p>
    <w:p w:rsidR="00583B25" w:rsidRDefault="00583B25" w:rsidP="00583B25">
      <w:pPr>
        <w:pStyle w:val="details"/>
        <w:spacing w:before="0" w:beforeAutospacing="0" w:after="0" w:afterAutospacing="0"/>
        <w:ind w:left="1440"/>
      </w:pPr>
      <w:r>
        <w:t xml:space="preserve">As the collateral ligaments course distally, they separate into the cranial and caudal </w:t>
      </w:r>
      <w:proofErr w:type="spellStart"/>
      <w:r>
        <w:t>crura</w:t>
      </w:r>
      <w:proofErr w:type="spellEnd"/>
      <w:r>
        <w:t xml:space="preserve">- cranial </w:t>
      </w:r>
      <w:proofErr w:type="spellStart"/>
      <w:r>
        <w:t>crura</w:t>
      </w:r>
      <w:proofErr w:type="spellEnd"/>
      <w:r>
        <w:t xml:space="preserve"> primarily attach to the proximal radius; caudal </w:t>
      </w:r>
      <w:proofErr w:type="spellStart"/>
      <w:r>
        <w:t>crura</w:t>
      </w:r>
      <w:proofErr w:type="spellEnd"/>
      <w:r>
        <w:t xml:space="preserve"> attach to the ulna (lateral) or the caudal radius, annular ligaments, and </w:t>
      </w:r>
      <w:proofErr w:type="spellStart"/>
      <w:r>
        <w:t>interosseous</w:t>
      </w:r>
      <w:proofErr w:type="spellEnd"/>
      <w:r>
        <w:t xml:space="preserve"> space (medial)</w:t>
      </w:r>
    </w:p>
    <w:p w:rsidR="00583B25" w:rsidRDefault="00583B25" w:rsidP="00583B25">
      <w:pPr>
        <w:pStyle w:val="details"/>
        <w:spacing w:before="0" w:beforeAutospacing="0" w:after="0" w:afterAutospacing="0"/>
        <w:ind w:left="720"/>
      </w:pPr>
      <w:r>
        <w:t xml:space="preserve"> </w:t>
      </w:r>
      <w:r>
        <w:tab/>
        <w:t>Additional intra-</w:t>
      </w:r>
      <w:proofErr w:type="spellStart"/>
      <w:r>
        <w:t>articular</w:t>
      </w:r>
      <w:proofErr w:type="spellEnd"/>
      <w:r>
        <w:t xml:space="preserve"> ligaments= annular, </w:t>
      </w:r>
      <w:proofErr w:type="spellStart"/>
      <w:r>
        <w:t>olecranon</w:t>
      </w:r>
      <w:proofErr w:type="spellEnd"/>
      <w:r>
        <w:t xml:space="preserve">, oblique </w:t>
      </w:r>
      <w:proofErr w:type="spellStart"/>
      <w:r>
        <w:t>ligs</w:t>
      </w:r>
      <w:proofErr w:type="spellEnd"/>
    </w:p>
    <w:p w:rsidR="00583B25" w:rsidRDefault="00583B25" w:rsidP="00583B25">
      <w:pPr>
        <w:pStyle w:val="details"/>
        <w:spacing w:before="0" w:beforeAutospacing="0" w:after="0" w:afterAutospacing="0"/>
        <w:ind w:left="720"/>
      </w:pPr>
      <w:r>
        <w:t xml:space="preserve">Median, </w:t>
      </w:r>
      <w:proofErr w:type="spellStart"/>
      <w:r>
        <w:t>ulnar</w:t>
      </w:r>
      <w:proofErr w:type="spellEnd"/>
      <w:r>
        <w:t xml:space="preserve"> and radial nerves pass close to the elbow joint</w:t>
      </w:r>
    </w:p>
    <w:p w:rsidR="00D66985" w:rsidRDefault="00D66985" w:rsidP="00D66985">
      <w:pPr>
        <w:pStyle w:val="details"/>
        <w:spacing w:before="0" w:beforeAutospacing="0" w:after="0" w:afterAutospacing="0"/>
      </w:pPr>
      <w:r>
        <w:t xml:space="preserve">Traumatic elbow </w:t>
      </w:r>
      <w:proofErr w:type="spellStart"/>
      <w:r>
        <w:t>luxations</w:t>
      </w:r>
      <w:proofErr w:type="spellEnd"/>
      <w:r>
        <w:t>:</w:t>
      </w:r>
      <w:r>
        <w:br/>
      </w:r>
      <w:r>
        <w:tab/>
        <w:t xml:space="preserve">Uncommon owing to the inherent stability of the </w:t>
      </w:r>
      <w:proofErr w:type="spellStart"/>
      <w:r>
        <w:t>humeroulnar</w:t>
      </w:r>
      <w:proofErr w:type="spellEnd"/>
      <w:r>
        <w:t xml:space="preserve"> articulation, the </w:t>
      </w:r>
    </w:p>
    <w:p w:rsidR="00D66985" w:rsidRDefault="00D66985" w:rsidP="00D66985">
      <w:pPr>
        <w:pStyle w:val="details"/>
        <w:spacing w:before="0" w:beforeAutospacing="0" w:after="0" w:afterAutospacing="0"/>
        <w:ind w:left="720"/>
      </w:pPr>
      <w:proofErr w:type="gramStart"/>
      <w:r>
        <w:t>shape</w:t>
      </w:r>
      <w:proofErr w:type="gramEnd"/>
      <w:r>
        <w:t xml:space="preserve"> of the distal medial </w:t>
      </w:r>
      <w:proofErr w:type="spellStart"/>
      <w:r>
        <w:t>epicondyle</w:t>
      </w:r>
      <w:proofErr w:type="spellEnd"/>
      <w:r>
        <w:t xml:space="preserve"> and the strong </w:t>
      </w:r>
      <w:proofErr w:type="spellStart"/>
      <w:r>
        <w:t>periarticular</w:t>
      </w:r>
      <w:proofErr w:type="spellEnd"/>
      <w:r>
        <w:t xml:space="preserve"> muscular and </w:t>
      </w:r>
      <w:proofErr w:type="spellStart"/>
      <w:r>
        <w:t>ligamentous</w:t>
      </w:r>
      <w:proofErr w:type="spellEnd"/>
      <w:r>
        <w:t xml:space="preserve"> structures</w:t>
      </w:r>
    </w:p>
    <w:p w:rsidR="00D66985" w:rsidRDefault="00D66985" w:rsidP="00D66985">
      <w:pPr>
        <w:pStyle w:val="details"/>
        <w:spacing w:before="0" w:beforeAutospacing="0" w:after="0" w:afterAutospacing="0"/>
      </w:pPr>
      <w:r>
        <w:tab/>
        <w:t xml:space="preserve">When </w:t>
      </w:r>
      <w:proofErr w:type="spellStart"/>
      <w:r>
        <w:t>luxations</w:t>
      </w:r>
      <w:proofErr w:type="spellEnd"/>
      <w:r>
        <w:t xml:space="preserve"> do occur, the radius and ulna invariably </w:t>
      </w:r>
      <w:proofErr w:type="spellStart"/>
      <w:r>
        <w:t>luxate</w:t>
      </w:r>
      <w:proofErr w:type="spellEnd"/>
      <w:r>
        <w:t xml:space="preserve"> laterally</w:t>
      </w:r>
    </w:p>
    <w:p w:rsidR="00D66985" w:rsidRDefault="00D66985" w:rsidP="00D66985">
      <w:pPr>
        <w:pStyle w:val="details"/>
        <w:spacing w:before="0" w:beforeAutospacing="0" w:after="0" w:afterAutospacing="0"/>
        <w:ind w:left="1440"/>
      </w:pPr>
      <w:r>
        <w:t xml:space="preserve">Restraining effect of the prominent medial </w:t>
      </w:r>
      <w:proofErr w:type="spellStart"/>
      <w:r>
        <w:t>epicondylar</w:t>
      </w:r>
      <w:proofErr w:type="spellEnd"/>
      <w:r>
        <w:t xml:space="preserve"> ridge of the </w:t>
      </w:r>
      <w:proofErr w:type="spellStart"/>
      <w:r>
        <w:t>humerus</w:t>
      </w:r>
      <w:proofErr w:type="spellEnd"/>
      <w:r>
        <w:t xml:space="preserve"> and the distal slope of the medial </w:t>
      </w:r>
      <w:proofErr w:type="spellStart"/>
      <w:r>
        <w:t>articular</w:t>
      </w:r>
      <w:proofErr w:type="spellEnd"/>
      <w:r>
        <w:t xml:space="preserve"> surface</w:t>
      </w:r>
    </w:p>
    <w:p w:rsidR="00D66985" w:rsidRDefault="00D66985" w:rsidP="00D66985">
      <w:pPr>
        <w:pStyle w:val="details"/>
        <w:spacing w:before="0" w:beforeAutospacing="0" w:after="0" w:afterAutospacing="0"/>
        <w:ind w:left="1440"/>
      </w:pPr>
      <w:r>
        <w:t>Lateral collateral ligament is stronger and stiffer than the medial, which may imply less soft tissue constraint to the medial compartment</w:t>
      </w:r>
    </w:p>
    <w:p w:rsidR="00D66985" w:rsidRDefault="00D66985" w:rsidP="00D66985">
      <w:pPr>
        <w:pStyle w:val="details"/>
        <w:spacing w:before="0" w:beforeAutospacing="0" w:after="0" w:afterAutospacing="0"/>
      </w:pPr>
      <w:r>
        <w:tab/>
        <w:t xml:space="preserve">Up to 50% of traumatic elbow </w:t>
      </w:r>
      <w:proofErr w:type="spellStart"/>
      <w:r>
        <w:t>luxations</w:t>
      </w:r>
      <w:proofErr w:type="spellEnd"/>
      <w:r>
        <w:t xml:space="preserve"> have been associated with rupture of both </w:t>
      </w:r>
    </w:p>
    <w:p w:rsidR="00D66985" w:rsidRDefault="00D66985" w:rsidP="00D66985">
      <w:pPr>
        <w:pStyle w:val="details"/>
        <w:spacing w:before="0" w:beforeAutospacing="0" w:after="0" w:afterAutospacing="0"/>
        <w:ind w:firstLine="720"/>
      </w:pPr>
      <w:proofErr w:type="gramStart"/>
      <w:r>
        <w:t>collateral</w:t>
      </w:r>
      <w:proofErr w:type="gramEnd"/>
      <w:r>
        <w:t xml:space="preserve"> ligaments- origins of flexor/extensor mm. may also be ruptured/avulsed</w:t>
      </w:r>
    </w:p>
    <w:p w:rsidR="00D66985" w:rsidRDefault="00D66985" w:rsidP="00D66985">
      <w:pPr>
        <w:pStyle w:val="details"/>
        <w:spacing w:before="0" w:beforeAutospacing="0" w:after="0" w:afterAutospacing="0"/>
      </w:pPr>
      <w:r>
        <w:tab/>
        <w:t>Diagnosis:</w:t>
      </w:r>
      <w:r>
        <w:br/>
      </w:r>
      <w:r>
        <w:tab/>
      </w:r>
      <w:r>
        <w:tab/>
        <w:t>History of trauma, usually vehicular trauma</w:t>
      </w:r>
    </w:p>
    <w:p w:rsidR="00D66985" w:rsidRDefault="00D66985" w:rsidP="00D66985">
      <w:pPr>
        <w:pStyle w:val="details"/>
        <w:spacing w:before="0" w:beforeAutospacing="0" w:after="0" w:afterAutospacing="0"/>
        <w:ind w:left="1440"/>
      </w:pPr>
      <w:r>
        <w:t xml:space="preserve">Characteristic </w:t>
      </w:r>
      <w:proofErr w:type="spellStart"/>
      <w:r>
        <w:t>nonweightbearing</w:t>
      </w:r>
      <w:proofErr w:type="spellEnd"/>
      <w:r>
        <w:t xml:space="preserve"> stance with the limb abducted, externally rotated, and in slight flexion</w:t>
      </w:r>
    </w:p>
    <w:p w:rsidR="00D66985" w:rsidRDefault="00D66985" w:rsidP="00D66985">
      <w:pPr>
        <w:pStyle w:val="details"/>
        <w:spacing w:before="0" w:beforeAutospacing="0" w:after="0" w:afterAutospacing="0"/>
        <w:ind w:left="1440"/>
      </w:pPr>
      <w:r>
        <w:t xml:space="preserve">Swollen elbow, pain, decreased </w:t>
      </w:r>
      <w:proofErr w:type="spellStart"/>
      <w:r>
        <w:t>ROM</w:t>
      </w:r>
      <w:proofErr w:type="gramStart"/>
      <w:r>
        <w:t>,m</w:t>
      </w:r>
      <w:proofErr w:type="spellEnd"/>
      <w:proofErr w:type="gramEnd"/>
      <w:r>
        <w:t xml:space="preserve"> indistinct lateral humeral </w:t>
      </w:r>
      <w:proofErr w:type="spellStart"/>
      <w:r>
        <w:t>epicondyle</w:t>
      </w:r>
      <w:proofErr w:type="spellEnd"/>
      <w:r>
        <w:t xml:space="preserve">, radial head and </w:t>
      </w:r>
      <w:proofErr w:type="spellStart"/>
      <w:r>
        <w:t>olecranon</w:t>
      </w:r>
      <w:proofErr w:type="spellEnd"/>
      <w:r>
        <w:t xml:space="preserve"> positioned laterally</w:t>
      </w:r>
    </w:p>
    <w:p w:rsidR="00D66985" w:rsidRDefault="00D66985" w:rsidP="00D66985">
      <w:pPr>
        <w:pStyle w:val="details"/>
        <w:spacing w:before="0" w:beforeAutospacing="0" w:after="0" w:afterAutospacing="0"/>
      </w:pPr>
      <w:r>
        <w:tab/>
      </w:r>
      <w:r>
        <w:tab/>
        <w:t>Search for concurrent injury</w:t>
      </w:r>
      <w:r>
        <w:tab/>
      </w:r>
    </w:p>
    <w:p w:rsidR="00D66985" w:rsidRDefault="00D66985" w:rsidP="00D66985">
      <w:pPr>
        <w:pStyle w:val="details"/>
        <w:spacing w:before="0" w:beforeAutospacing="0" w:after="0" w:afterAutospacing="0"/>
      </w:pPr>
      <w:r>
        <w:tab/>
      </w:r>
      <w:r>
        <w:tab/>
        <w:t xml:space="preserve">Neurovascular injury uncommon; recognized in as many as 13% of human </w:t>
      </w:r>
    </w:p>
    <w:p w:rsidR="00D66985" w:rsidRDefault="00D66985" w:rsidP="00D66985">
      <w:pPr>
        <w:pStyle w:val="details"/>
        <w:spacing w:before="0" w:beforeAutospacing="0" w:after="0" w:afterAutospacing="0"/>
        <w:ind w:left="720" w:firstLine="720"/>
      </w:pPr>
      <w:proofErr w:type="gramStart"/>
      <w:r>
        <w:t>elbow</w:t>
      </w:r>
      <w:proofErr w:type="gramEnd"/>
      <w:r>
        <w:t xml:space="preserve"> </w:t>
      </w:r>
      <w:proofErr w:type="spellStart"/>
      <w:r>
        <w:t>luxs</w:t>
      </w:r>
      <w:proofErr w:type="spellEnd"/>
    </w:p>
    <w:p w:rsidR="00D66985" w:rsidRDefault="00D66985" w:rsidP="00D66985">
      <w:pPr>
        <w:pStyle w:val="details"/>
        <w:spacing w:before="0" w:beforeAutospacing="0" w:after="0" w:afterAutospacing="0"/>
      </w:pPr>
      <w:r>
        <w:lastRenderedPageBreak/>
        <w:tab/>
      </w:r>
      <w:r>
        <w:tab/>
        <w:t xml:space="preserve">CC radiograph confirms translation lateral (or medial) translation of the </w:t>
      </w:r>
    </w:p>
    <w:p w:rsidR="00D66985" w:rsidRDefault="00D66985" w:rsidP="00D66985">
      <w:pPr>
        <w:pStyle w:val="details"/>
        <w:spacing w:before="0" w:beforeAutospacing="0" w:after="0" w:afterAutospacing="0"/>
        <w:ind w:left="720" w:firstLine="720"/>
      </w:pPr>
      <w:proofErr w:type="gramStart"/>
      <w:r>
        <w:t>radius/ulna</w:t>
      </w:r>
      <w:proofErr w:type="gramEnd"/>
    </w:p>
    <w:p w:rsidR="00D66985" w:rsidRDefault="00D66985" w:rsidP="00D66985">
      <w:pPr>
        <w:pStyle w:val="details"/>
        <w:spacing w:before="0" w:beforeAutospacing="0" w:after="0" w:afterAutospacing="0"/>
      </w:pPr>
      <w:r>
        <w:tab/>
      </w:r>
      <w:r>
        <w:tab/>
      </w:r>
      <w:r>
        <w:tab/>
        <w:t xml:space="preserve">Closely evaluate for the presence of avulsion fractures or </w:t>
      </w:r>
      <w:proofErr w:type="spellStart"/>
      <w:r>
        <w:t>articular</w:t>
      </w:r>
      <w:proofErr w:type="spellEnd"/>
      <w:r>
        <w:t xml:space="preserve"> </w:t>
      </w:r>
    </w:p>
    <w:p w:rsidR="00D66985" w:rsidRDefault="00D66985" w:rsidP="00D66985">
      <w:pPr>
        <w:pStyle w:val="details"/>
        <w:spacing w:before="0" w:beforeAutospacing="0" w:after="0" w:afterAutospacing="0"/>
        <w:ind w:left="1440" w:firstLine="720"/>
      </w:pPr>
      <w:proofErr w:type="gramStart"/>
      <w:r>
        <w:t>fractures</w:t>
      </w:r>
      <w:proofErr w:type="gramEnd"/>
    </w:p>
    <w:p w:rsidR="00D66985" w:rsidRDefault="00D66985" w:rsidP="00D66985">
      <w:pPr>
        <w:pStyle w:val="details"/>
        <w:spacing w:before="0" w:beforeAutospacing="0" w:after="0" w:afterAutospacing="0"/>
      </w:pPr>
      <w:r>
        <w:tab/>
        <w:t>Treatment:</w:t>
      </w:r>
    </w:p>
    <w:p w:rsidR="00D66985" w:rsidRDefault="00D66985" w:rsidP="00D66985">
      <w:pPr>
        <w:pStyle w:val="details"/>
        <w:spacing w:before="0" w:beforeAutospacing="0" w:after="0" w:afterAutospacing="0"/>
      </w:pPr>
      <w:r>
        <w:tab/>
      </w:r>
      <w:r>
        <w:tab/>
        <w:t>Patient anesthetized for closed reduction</w:t>
      </w:r>
    </w:p>
    <w:p w:rsidR="00D66985" w:rsidRDefault="00D66985" w:rsidP="00D66985">
      <w:pPr>
        <w:pStyle w:val="details"/>
        <w:spacing w:before="0" w:beforeAutospacing="0" w:after="0" w:afterAutospacing="0"/>
      </w:pPr>
      <w:r>
        <w:tab/>
      </w:r>
      <w:r>
        <w:tab/>
        <w:t xml:space="preserve">Good to excellent results in 85-90% of patients treated with early closed </w:t>
      </w:r>
    </w:p>
    <w:p w:rsidR="00D66985" w:rsidRDefault="00D66985" w:rsidP="00D66985">
      <w:pPr>
        <w:pStyle w:val="details"/>
        <w:spacing w:before="0" w:beforeAutospacing="0" w:after="0" w:afterAutospacing="0"/>
        <w:ind w:left="720" w:firstLine="720"/>
      </w:pPr>
      <w:proofErr w:type="gramStart"/>
      <w:r>
        <w:t>reduction</w:t>
      </w:r>
      <w:proofErr w:type="gramEnd"/>
    </w:p>
    <w:p w:rsidR="00D96C14" w:rsidRDefault="00D96C14" w:rsidP="00DA6A48">
      <w:pPr>
        <w:pStyle w:val="details"/>
        <w:spacing w:before="0" w:beforeAutospacing="0" w:after="0" w:afterAutospacing="0"/>
      </w:pPr>
      <w:r>
        <w:tab/>
        <w:t>Closed reduction:</w:t>
      </w:r>
    </w:p>
    <w:p w:rsidR="00D96C14" w:rsidRDefault="00D96C14" w:rsidP="00DA6A48">
      <w:pPr>
        <w:pStyle w:val="details"/>
        <w:spacing w:before="0" w:beforeAutospacing="0" w:after="0" w:afterAutospacing="0"/>
      </w:pPr>
      <w:r>
        <w:tab/>
      </w:r>
      <w:r>
        <w:tab/>
        <w:t xml:space="preserve">Suspending the limb from an IV pole, NM blockade, variable degrees of </w:t>
      </w:r>
    </w:p>
    <w:p w:rsidR="00D96C14" w:rsidRDefault="00D96C14" w:rsidP="00D96C14">
      <w:pPr>
        <w:pStyle w:val="details"/>
        <w:spacing w:before="0" w:beforeAutospacing="0" w:after="0" w:afterAutospacing="0"/>
        <w:ind w:left="720" w:firstLine="720"/>
      </w:pPr>
      <w:proofErr w:type="gramStart"/>
      <w:r>
        <w:t>elbow</w:t>
      </w:r>
      <w:proofErr w:type="gramEnd"/>
      <w:r>
        <w:t xml:space="preserve"> </w:t>
      </w:r>
      <w:proofErr w:type="spellStart"/>
      <w:r>
        <w:t>hyperflexion</w:t>
      </w:r>
      <w:proofErr w:type="spellEnd"/>
      <w:r>
        <w:t xml:space="preserve"> may facilitate closed reduction</w:t>
      </w:r>
    </w:p>
    <w:p w:rsidR="00D96C14" w:rsidRDefault="00D96C14" w:rsidP="00DA6A48">
      <w:pPr>
        <w:pStyle w:val="details"/>
        <w:spacing w:before="0" w:beforeAutospacing="0" w:after="0" w:afterAutospacing="0"/>
      </w:pPr>
      <w:r>
        <w:tab/>
      </w:r>
      <w:r>
        <w:tab/>
        <w:t xml:space="preserve">Technique used depends on the location of the </w:t>
      </w:r>
      <w:proofErr w:type="spellStart"/>
      <w:r>
        <w:t>anconeal</w:t>
      </w:r>
      <w:proofErr w:type="spellEnd"/>
      <w:r>
        <w:t xml:space="preserve"> process</w:t>
      </w:r>
    </w:p>
    <w:p w:rsidR="00D96C14" w:rsidRDefault="00D96C14" w:rsidP="00DA6A48">
      <w:pPr>
        <w:pStyle w:val="details"/>
        <w:spacing w:before="0" w:beforeAutospacing="0" w:after="0" w:afterAutospacing="0"/>
      </w:pPr>
      <w:r>
        <w:tab/>
      </w:r>
      <w:r>
        <w:tab/>
        <w:t xml:space="preserve">The objective is to hook the </w:t>
      </w:r>
      <w:proofErr w:type="spellStart"/>
      <w:r>
        <w:t>anconeus</w:t>
      </w:r>
      <w:proofErr w:type="spellEnd"/>
      <w:r>
        <w:t xml:space="preserve"> into the </w:t>
      </w:r>
      <w:proofErr w:type="spellStart"/>
      <w:r>
        <w:t>olecranon</w:t>
      </w:r>
      <w:proofErr w:type="spellEnd"/>
      <w:r>
        <w:t xml:space="preserve"> </w:t>
      </w:r>
      <w:proofErr w:type="spellStart"/>
      <w:r>
        <w:t>fossa</w:t>
      </w:r>
      <w:proofErr w:type="spellEnd"/>
      <w:r>
        <w:t xml:space="preserve"> and use it </w:t>
      </w:r>
    </w:p>
    <w:p w:rsidR="00D96C14" w:rsidRDefault="00D96C14" w:rsidP="00D96C14">
      <w:pPr>
        <w:pStyle w:val="details"/>
        <w:spacing w:before="0" w:beforeAutospacing="0" w:after="0" w:afterAutospacing="0"/>
        <w:ind w:left="720" w:firstLine="720"/>
      </w:pPr>
      <w:proofErr w:type="gramStart"/>
      <w:r>
        <w:t>as</w:t>
      </w:r>
      <w:proofErr w:type="gramEnd"/>
      <w:r>
        <w:t xml:space="preserve"> a fulcrum to facilitate reduction</w:t>
      </w:r>
    </w:p>
    <w:p w:rsidR="00D96C14" w:rsidRDefault="00D96C14" w:rsidP="00DA6A48">
      <w:pPr>
        <w:pStyle w:val="details"/>
        <w:spacing w:before="0" w:beforeAutospacing="0" w:after="0" w:afterAutospacing="0"/>
      </w:pPr>
      <w:r>
        <w:tab/>
      </w:r>
      <w:r>
        <w:tab/>
      </w:r>
      <w:r>
        <w:tab/>
        <w:t xml:space="preserve">If the </w:t>
      </w:r>
      <w:proofErr w:type="spellStart"/>
      <w:r>
        <w:t>anconeal</w:t>
      </w:r>
      <w:proofErr w:type="spellEnd"/>
      <w:r>
        <w:t xml:space="preserve"> process is in the </w:t>
      </w:r>
      <w:proofErr w:type="spellStart"/>
      <w:r>
        <w:t>fossa</w:t>
      </w:r>
      <w:proofErr w:type="spellEnd"/>
      <w:r>
        <w:t xml:space="preserve">, the limb is extended slightly, </w:t>
      </w:r>
    </w:p>
    <w:p w:rsidR="00D96C14" w:rsidRDefault="00D96C14" w:rsidP="00D96C14">
      <w:pPr>
        <w:pStyle w:val="details"/>
        <w:spacing w:before="0" w:beforeAutospacing="0" w:after="0" w:afterAutospacing="0"/>
        <w:ind w:left="2160"/>
      </w:pPr>
      <w:proofErr w:type="gramStart"/>
      <w:r>
        <w:t>the</w:t>
      </w:r>
      <w:proofErr w:type="gramEnd"/>
      <w:r>
        <w:t xml:space="preserve"> </w:t>
      </w:r>
      <w:proofErr w:type="spellStart"/>
      <w:r>
        <w:t>antebrachium</w:t>
      </w:r>
      <w:proofErr w:type="spellEnd"/>
      <w:r>
        <w:t xml:space="preserve"> is abducted and internally rotated, and pressure is applied to the radial head to force it medially while continuing to extend the limb</w:t>
      </w:r>
    </w:p>
    <w:p w:rsidR="00D96C14" w:rsidRDefault="00D96C14" w:rsidP="00DA6A48">
      <w:pPr>
        <w:pStyle w:val="details"/>
        <w:spacing w:before="0" w:beforeAutospacing="0" w:after="0" w:afterAutospacing="0"/>
      </w:pPr>
      <w:r>
        <w:tab/>
      </w:r>
      <w:r>
        <w:tab/>
      </w:r>
      <w:r>
        <w:tab/>
        <w:t xml:space="preserve">If the </w:t>
      </w:r>
      <w:proofErr w:type="spellStart"/>
      <w:r>
        <w:t>anconeal</w:t>
      </w:r>
      <w:proofErr w:type="spellEnd"/>
      <w:r>
        <w:t xml:space="preserve"> process is </w:t>
      </w:r>
      <w:proofErr w:type="gramStart"/>
      <w:r>
        <w:t>lateral</w:t>
      </w:r>
      <w:proofErr w:type="gramEnd"/>
      <w:r>
        <w:t xml:space="preserve"> to the </w:t>
      </w:r>
      <w:proofErr w:type="spellStart"/>
      <w:r>
        <w:t>fossa</w:t>
      </w:r>
      <w:proofErr w:type="spellEnd"/>
      <w:r>
        <w:t xml:space="preserve">, the limb is flexed </w:t>
      </w:r>
    </w:p>
    <w:p w:rsidR="00D96C14" w:rsidRDefault="00D96C14" w:rsidP="00D96C14">
      <w:pPr>
        <w:pStyle w:val="details"/>
        <w:spacing w:before="0" w:beforeAutospacing="0" w:after="0" w:afterAutospacing="0"/>
        <w:ind w:left="2160"/>
      </w:pPr>
      <w:proofErr w:type="gramStart"/>
      <w:r>
        <w:t>beyond</w:t>
      </w:r>
      <w:proofErr w:type="gramEnd"/>
      <w:r>
        <w:t xml:space="preserve"> 90 degrees, and the </w:t>
      </w:r>
      <w:proofErr w:type="spellStart"/>
      <w:r>
        <w:t>antebrachium</w:t>
      </w:r>
      <w:proofErr w:type="spellEnd"/>
      <w:r>
        <w:t xml:space="preserve"> is internally rotated and abducted until the </w:t>
      </w:r>
      <w:proofErr w:type="spellStart"/>
      <w:r>
        <w:t>anconeus</w:t>
      </w:r>
      <w:proofErr w:type="spellEnd"/>
      <w:r>
        <w:t xml:space="preserve"> slides over the lateral </w:t>
      </w:r>
      <w:proofErr w:type="spellStart"/>
      <w:r>
        <w:t>supracondylar</w:t>
      </w:r>
      <w:proofErr w:type="spellEnd"/>
      <w:r>
        <w:t xml:space="preserve"> ridge and into the </w:t>
      </w:r>
      <w:proofErr w:type="spellStart"/>
      <w:r>
        <w:t>fossa</w:t>
      </w:r>
      <w:proofErr w:type="spellEnd"/>
    </w:p>
    <w:p w:rsidR="00D96C14" w:rsidRDefault="00D96C14" w:rsidP="00DA6A48">
      <w:pPr>
        <w:pStyle w:val="details"/>
        <w:spacing w:before="0" w:beforeAutospacing="0" w:after="0" w:afterAutospacing="0"/>
      </w:pPr>
      <w:r>
        <w:tab/>
      </w:r>
      <w:r>
        <w:tab/>
      </w:r>
      <w:r>
        <w:tab/>
      </w:r>
      <w:r>
        <w:tab/>
        <w:t xml:space="preserve">Once reduced, the </w:t>
      </w:r>
      <w:proofErr w:type="spellStart"/>
      <w:r>
        <w:t>luxation</w:t>
      </w:r>
      <w:proofErr w:type="spellEnd"/>
      <w:r>
        <w:t xml:space="preserve"> can be further reduced as </w:t>
      </w:r>
    </w:p>
    <w:p w:rsidR="00D96C14" w:rsidRDefault="00D96C14" w:rsidP="00D96C14">
      <w:pPr>
        <w:pStyle w:val="details"/>
        <w:spacing w:before="0" w:beforeAutospacing="0" w:after="0" w:afterAutospacing="0"/>
        <w:ind w:left="2160" w:firstLine="720"/>
      </w:pPr>
      <w:proofErr w:type="gramStart"/>
      <w:r>
        <w:t>described</w:t>
      </w:r>
      <w:proofErr w:type="gramEnd"/>
      <w:r>
        <w:t xml:space="preserve"> above</w:t>
      </w:r>
    </w:p>
    <w:p w:rsidR="00D96C14" w:rsidRDefault="00D96C14" w:rsidP="00DA6A48">
      <w:pPr>
        <w:pStyle w:val="details"/>
        <w:spacing w:before="0" w:beforeAutospacing="0" w:after="0" w:afterAutospacing="0"/>
      </w:pPr>
      <w:r>
        <w:tab/>
      </w:r>
      <w:r>
        <w:tab/>
      </w:r>
      <w:r>
        <w:tab/>
        <w:t xml:space="preserve">Can use a towel clamp or </w:t>
      </w:r>
      <w:proofErr w:type="spellStart"/>
      <w:r>
        <w:t>Lewing</w:t>
      </w:r>
      <w:proofErr w:type="spellEnd"/>
      <w:r>
        <w:t xml:space="preserve"> bone clamp to provide additional </w:t>
      </w:r>
    </w:p>
    <w:p w:rsidR="00D96C14" w:rsidRDefault="00D96C14" w:rsidP="00D96C14">
      <w:pPr>
        <w:pStyle w:val="details"/>
        <w:spacing w:before="0" w:beforeAutospacing="0" w:after="0" w:afterAutospacing="0"/>
        <w:ind w:left="1440" w:firstLine="720"/>
      </w:pPr>
      <w:proofErr w:type="gramStart"/>
      <w:r>
        <w:t>caudal</w:t>
      </w:r>
      <w:proofErr w:type="gramEnd"/>
      <w:r>
        <w:t xml:space="preserve"> distraction of the ulna</w:t>
      </w:r>
    </w:p>
    <w:p w:rsidR="00D96C14" w:rsidRDefault="00D96C14" w:rsidP="00DA6A48">
      <w:pPr>
        <w:pStyle w:val="details"/>
        <w:spacing w:before="0" w:beforeAutospacing="0" w:after="0" w:afterAutospacing="0"/>
      </w:pPr>
      <w:r>
        <w:tab/>
      </w:r>
      <w:r>
        <w:tab/>
        <w:t xml:space="preserve">After reduction, limb assessed by </w:t>
      </w:r>
      <w:proofErr w:type="spellStart"/>
      <w:r>
        <w:t>radiographically</w:t>
      </w:r>
      <w:proofErr w:type="spellEnd"/>
      <w:r>
        <w:t xml:space="preserve"> and physically for </w:t>
      </w:r>
    </w:p>
    <w:p w:rsidR="00D96C14" w:rsidRDefault="00D96C14" w:rsidP="00D96C14">
      <w:pPr>
        <w:pStyle w:val="details"/>
        <w:spacing w:before="0" w:beforeAutospacing="0" w:after="0" w:afterAutospacing="0"/>
        <w:ind w:left="720" w:firstLine="720"/>
      </w:pPr>
      <w:proofErr w:type="gramStart"/>
      <w:r>
        <w:t>instability</w:t>
      </w:r>
      <w:proofErr w:type="gramEnd"/>
    </w:p>
    <w:p w:rsidR="00D96C14" w:rsidRDefault="00D96C14" w:rsidP="00DA6A48">
      <w:pPr>
        <w:pStyle w:val="details"/>
        <w:spacing w:before="0" w:beforeAutospacing="0" w:after="0" w:afterAutospacing="0"/>
      </w:pPr>
      <w:r>
        <w:tab/>
      </w:r>
      <w:r>
        <w:tab/>
      </w:r>
      <w:r>
        <w:tab/>
        <w:t xml:space="preserve">Limb-extended </w:t>
      </w:r>
      <w:proofErr w:type="spellStart"/>
      <w:r>
        <w:t>varus</w:t>
      </w:r>
      <w:proofErr w:type="spellEnd"/>
      <w:r>
        <w:t xml:space="preserve"> and </w:t>
      </w:r>
      <w:proofErr w:type="spellStart"/>
      <w:r>
        <w:t>valgus</w:t>
      </w:r>
      <w:proofErr w:type="spellEnd"/>
      <w:r>
        <w:t xml:space="preserve"> stress views may help to fully </w:t>
      </w:r>
    </w:p>
    <w:p w:rsidR="00D96C14" w:rsidRDefault="00D96C14" w:rsidP="00D96C14">
      <w:pPr>
        <w:pStyle w:val="details"/>
        <w:spacing w:before="0" w:beforeAutospacing="0" w:after="0" w:afterAutospacing="0"/>
        <w:ind w:left="1440" w:firstLine="720"/>
      </w:pPr>
      <w:proofErr w:type="gramStart"/>
      <w:r>
        <w:t>document</w:t>
      </w:r>
      <w:proofErr w:type="gramEnd"/>
      <w:r>
        <w:t xml:space="preserve"> instability</w:t>
      </w:r>
    </w:p>
    <w:p w:rsidR="00D96C14" w:rsidRDefault="00D96C14" w:rsidP="00DA6A48">
      <w:pPr>
        <w:pStyle w:val="details"/>
        <w:spacing w:before="0" w:beforeAutospacing="0" w:after="0" w:afterAutospacing="0"/>
      </w:pPr>
      <w:r>
        <w:tab/>
      </w:r>
      <w:r>
        <w:tab/>
      </w:r>
      <w:r>
        <w:tab/>
        <w:t xml:space="preserve">Collateral ligament integrity assessed with flexion of the elbow </w:t>
      </w:r>
    </w:p>
    <w:p w:rsidR="00D96C14" w:rsidRDefault="00D96C14" w:rsidP="00D96C14">
      <w:pPr>
        <w:pStyle w:val="details"/>
        <w:spacing w:before="0" w:beforeAutospacing="0" w:after="0" w:afterAutospacing="0"/>
        <w:ind w:left="2160"/>
      </w:pPr>
      <w:r>
        <w:t xml:space="preserve">and </w:t>
      </w:r>
      <w:proofErr w:type="spellStart"/>
      <w:r>
        <w:t>carpus</w:t>
      </w:r>
      <w:proofErr w:type="spellEnd"/>
      <w:r>
        <w:t xml:space="preserve"> to 90 degrees and rotating the </w:t>
      </w:r>
      <w:proofErr w:type="spellStart"/>
      <w:r>
        <w:t>antebrachium</w:t>
      </w:r>
      <w:proofErr w:type="spellEnd"/>
      <w:r>
        <w:t xml:space="preserve">- intact lateral collateral ligament, internal rotation limited to 60 degrees; with an intact medial collateral ligament, external </w:t>
      </w:r>
      <w:r w:rsidR="00C07414">
        <w:t>r</w:t>
      </w:r>
      <w:r>
        <w:t>otation should not exceed 40 degrees</w:t>
      </w:r>
      <w:r w:rsidR="00C07414">
        <w:t xml:space="preserve"> (if lateral collateral severed/avulsed, the paw can be rotated medially to 140 degrees; if the medial ligament is damaged, then the paw can be rotated laterally about 90 degrees)</w:t>
      </w:r>
    </w:p>
    <w:p w:rsidR="00C07414" w:rsidRDefault="00C07414" w:rsidP="00D96C14">
      <w:pPr>
        <w:pStyle w:val="details"/>
        <w:spacing w:before="0" w:beforeAutospacing="0" w:after="0" w:afterAutospacing="0"/>
        <w:ind w:left="2160"/>
      </w:pPr>
      <w:r>
        <w:tab/>
        <w:t xml:space="preserve">Surgical management indicated if joint easily </w:t>
      </w:r>
      <w:proofErr w:type="spellStart"/>
      <w:r>
        <w:t>reluxated</w:t>
      </w:r>
      <w:proofErr w:type="spellEnd"/>
    </w:p>
    <w:p w:rsidR="00C07414" w:rsidRDefault="00C07414" w:rsidP="00C07414">
      <w:pPr>
        <w:pStyle w:val="details"/>
        <w:spacing w:before="0" w:beforeAutospacing="0" w:after="0" w:afterAutospacing="0"/>
        <w:ind w:left="2880"/>
      </w:pPr>
      <w:r>
        <w:t xml:space="preserve">If relatively stable, then immobilization may allow healing by fibrosis of </w:t>
      </w:r>
      <w:proofErr w:type="spellStart"/>
      <w:r>
        <w:t>periarticular</w:t>
      </w:r>
      <w:proofErr w:type="spellEnd"/>
      <w:r>
        <w:t xml:space="preserve"> soft tissues (part small breeds)</w:t>
      </w:r>
    </w:p>
    <w:p w:rsidR="00D96C14" w:rsidRDefault="00D96C14" w:rsidP="00DA6A48">
      <w:pPr>
        <w:pStyle w:val="details"/>
        <w:spacing w:before="0" w:beforeAutospacing="0" w:after="0" w:afterAutospacing="0"/>
      </w:pPr>
      <w:r>
        <w:tab/>
        <w:t xml:space="preserve">Aftercare: </w:t>
      </w:r>
    </w:p>
    <w:p w:rsidR="00D96C14" w:rsidRDefault="00D96C14" w:rsidP="00DA6A48">
      <w:pPr>
        <w:pStyle w:val="details"/>
        <w:spacing w:before="0" w:beforeAutospacing="0" w:after="0" w:afterAutospacing="0"/>
      </w:pPr>
      <w:r>
        <w:tab/>
      </w:r>
      <w:r>
        <w:tab/>
        <w:t xml:space="preserve">In patients with mild to moderate residual instability, the application of a </w:t>
      </w:r>
    </w:p>
    <w:p w:rsidR="00D96C14" w:rsidRDefault="00D96C14" w:rsidP="00C07414">
      <w:pPr>
        <w:pStyle w:val="details"/>
        <w:spacing w:before="0" w:beforeAutospacing="0" w:after="0" w:afterAutospacing="0"/>
        <w:ind w:left="1440"/>
      </w:pPr>
      <w:proofErr w:type="gramStart"/>
      <w:r>
        <w:t>well-padded</w:t>
      </w:r>
      <w:proofErr w:type="gramEnd"/>
      <w:r>
        <w:t xml:space="preserve"> bandage or </w:t>
      </w:r>
      <w:proofErr w:type="spellStart"/>
      <w:r>
        <w:t>spica</w:t>
      </w:r>
      <w:proofErr w:type="spellEnd"/>
      <w:r>
        <w:t xml:space="preserve"> splint for 5-7 days is recommended</w:t>
      </w:r>
      <w:r w:rsidR="00C07414">
        <w:t xml:space="preserve">; if significant ligament </w:t>
      </w:r>
      <w:proofErr w:type="spellStart"/>
      <w:r w:rsidR="00C07414">
        <w:t>damage,t</w:t>
      </w:r>
      <w:proofErr w:type="spellEnd"/>
      <w:r w:rsidR="00C07414">
        <w:t xml:space="preserve"> hen </w:t>
      </w:r>
      <w:proofErr w:type="spellStart"/>
      <w:r w:rsidR="00C07414">
        <w:t>spica</w:t>
      </w:r>
      <w:proofErr w:type="spellEnd"/>
      <w:r w:rsidR="00C07414">
        <w:t xml:space="preserve"> splint for 2 weeks</w:t>
      </w:r>
    </w:p>
    <w:p w:rsidR="00D96C14" w:rsidRDefault="00D96C14" w:rsidP="00DA6A48">
      <w:pPr>
        <w:pStyle w:val="details"/>
        <w:spacing w:before="0" w:beforeAutospacing="0" w:after="0" w:afterAutospacing="0"/>
      </w:pPr>
      <w:r>
        <w:tab/>
      </w:r>
      <w:r>
        <w:tab/>
        <w:t xml:space="preserve">Strict exercise restriction for 4-6 weeks; </w:t>
      </w:r>
      <w:proofErr w:type="spellStart"/>
      <w:r>
        <w:t>nonforceful</w:t>
      </w:r>
      <w:proofErr w:type="spellEnd"/>
      <w:r>
        <w:t xml:space="preserve"> passive ROM and </w:t>
      </w:r>
    </w:p>
    <w:p w:rsidR="00D96C14" w:rsidRDefault="00D96C14" w:rsidP="00D96C14">
      <w:pPr>
        <w:pStyle w:val="details"/>
        <w:spacing w:before="0" w:beforeAutospacing="0" w:after="0" w:afterAutospacing="0"/>
        <w:ind w:left="720" w:firstLine="720"/>
      </w:pPr>
      <w:proofErr w:type="gramStart"/>
      <w:r>
        <w:t>controlled</w:t>
      </w:r>
      <w:proofErr w:type="gramEnd"/>
      <w:r>
        <w:t xml:space="preserve"> limb use are promoted</w:t>
      </w:r>
    </w:p>
    <w:p w:rsidR="00C07414" w:rsidRDefault="00D96C14" w:rsidP="00DA6A48">
      <w:pPr>
        <w:pStyle w:val="details"/>
        <w:spacing w:before="0" w:beforeAutospacing="0" w:after="0" w:afterAutospacing="0"/>
      </w:pPr>
      <w:r>
        <w:lastRenderedPageBreak/>
        <w:tab/>
      </w:r>
      <w:r>
        <w:tab/>
        <w:t xml:space="preserve">Rate of </w:t>
      </w:r>
      <w:proofErr w:type="spellStart"/>
      <w:r w:rsidR="00C07414">
        <w:t>reluxation</w:t>
      </w:r>
      <w:proofErr w:type="spellEnd"/>
      <w:r>
        <w:t xml:space="preserve"> is low</w:t>
      </w:r>
    </w:p>
    <w:p w:rsidR="00C07414" w:rsidRDefault="00C07414" w:rsidP="00DA6A48">
      <w:pPr>
        <w:pStyle w:val="details"/>
        <w:spacing w:before="0" w:beforeAutospacing="0" w:after="0" w:afterAutospacing="0"/>
      </w:pPr>
      <w:r>
        <w:t>Lit Search: No recent publications in journals responsible for</w:t>
      </w:r>
    </w:p>
    <w:p w:rsidR="00C07414" w:rsidRDefault="00C07414" w:rsidP="00DA6A48">
      <w:pPr>
        <w:pStyle w:val="details"/>
        <w:spacing w:before="0" w:beforeAutospacing="0" w:after="0" w:afterAutospacing="0"/>
      </w:pPr>
    </w:p>
    <w:p w:rsidR="00C07414" w:rsidRDefault="00C07414" w:rsidP="00DA6A48">
      <w:pPr>
        <w:pStyle w:val="details"/>
        <w:spacing w:before="0" w:beforeAutospacing="0" w:after="0" w:afterAutospacing="0"/>
      </w:pPr>
      <w:proofErr w:type="spellStart"/>
      <w:r>
        <w:t>Temporomandibular</w:t>
      </w:r>
      <w:proofErr w:type="spellEnd"/>
      <w:r>
        <w:t xml:space="preserve"> Joint </w:t>
      </w:r>
      <w:proofErr w:type="spellStart"/>
      <w:r>
        <w:t>Luxation</w:t>
      </w:r>
      <w:proofErr w:type="spellEnd"/>
      <w:r>
        <w:t>:</w:t>
      </w:r>
    </w:p>
    <w:p w:rsidR="000771AC" w:rsidRDefault="000771AC" w:rsidP="00DA6A48">
      <w:pPr>
        <w:pStyle w:val="details"/>
        <w:spacing w:before="0" w:beforeAutospacing="0" w:after="0" w:afterAutospacing="0"/>
      </w:pPr>
      <w:r>
        <w:tab/>
        <w:t xml:space="preserve">Traumatic </w:t>
      </w:r>
      <w:proofErr w:type="spellStart"/>
      <w:r>
        <w:t>luxation</w:t>
      </w:r>
      <w:proofErr w:type="spellEnd"/>
      <w:r>
        <w:t xml:space="preserve"> is relatively common in dogs and cats and may occur as an </w:t>
      </w:r>
    </w:p>
    <w:p w:rsidR="00C07414" w:rsidRDefault="000771AC" w:rsidP="000771AC">
      <w:pPr>
        <w:pStyle w:val="details"/>
        <w:spacing w:before="0" w:beforeAutospacing="0" w:after="0" w:afterAutospacing="0"/>
        <w:ind w:left="720"/>
      </w:pPr>
      <w:proofErr w:type="gramStart"/>
      <w:r>
        <w:t>isolated</w:t>
      </w:r>
      <w:proofErr w:type="gramEnd"/>
      <w:r>
        <w:t xml:space="preserve"> injury or associated with maxillofacial fractures</w:t>
      </w:r>
    </w:p>
    <w:p w:rsidR="000771AC" w:rsidRDefault="000771AC" w:rsidP="00DA6A48">
      <w:pPr>
        <w:pStyle w:val="details"/>
        <w:spacing w:before="0" w:beforeAutospacing="0" w:after="0" w:afterAutospacing="0"/>
      </w:pPr>
      <w:r>
        <w:tab/>
        <w:t xml:space="preserve">Usually the </w:t>
      </w:r>
      <w:proofErr w:type="spellStart"/>
      <w:r>
        <w:t>condylar</w:t>
      </w:r>
      <w:proofErr w:type="spellEnd"/>
      <w:r>
        <w:t xml:space="preserve"> process displaces </w:t>
      </w:r>
      <w:proofErr w:type="spellStart"/>
      <w:r>
        <w:t>rostrodorsally</w:t>
      </w:r>
      <w:proofErr w:type="spellEnd"/>
    </w:p>
    <w:p w:rsidR="000771AC" w:rsidRDefault="000771AC" w:rsidP="000771AC">
      <w:pPr>
        <w:pStyle w:val="details"/>
        <w:spacing w:before="0" w:beforeAutospacing="0" w:after="0" w:afterAutospacing="0"/>
        <w:ind w:left="1440"/>
      </w:pPr>
      <w:r>
        <w:t xml:space="preserve">Can be displaced caudally- typically associated with fracture of the </w:t>
      </w:r>
      <w:proofErr w:type="spellStart"/>
      <w:r>
        <w:t>retroarticular</w:t>
      </w:r>
      <w:proofErr w:type="spellEnd"/>
      <w:r>
        <w:t xml:space="preserve"> process</w:t>
      </w:r>
    </w:p>
    <w:p w:rsidR="000771AC" w:rsidRDefault="000771AC" w:rsidP="00DA6A48">
      <w:pPr>
        <w:pStyle w:val="details"/>
        <w:spacing w:before="0" w:beforeAutospacing="0" w:after="0" w:afterAutospacing="0"/>
      </w:pPr>
      <w:r>
        <w:tab/>
        <w:t xml:space="preserve">Animal presented with typical symptoms- inability to close the mouth and </w:t>
      </w:r>
    </w:p>
    <w:p w:rsidR="000771AC" w:rsidRDefault="000771AC" w:rsidP="000771AC">
      <w:pPr>
        <w:pStyle w:val="details"/>
        <w:spacing w:before="0" w:beforeAutospacing="0" w:after="0" w:afterAutospacing="0"/>
        <w:ind w:firstLine="720"/>
      </w:pPr>
      <w:proofErr w:type="gramStart"/>
      <w:r>
        <w:t>deviation</w:t>
      </w:r>
      <w:proofErr w:type="gramEnd"/>
      <w:r>
        <w:t xml:space="preserve"> of the mandible to the site opposite the </w:t>
      </w:r>
      <w:proofErr w:type="spellStart"/>
      <w:r>
        <w:t>luxated</w:t>
      </w:r>
      <w:proofErr w:type="spellEnd"/>
      <w:r>
        <w:t xml:space="preserve"> joint</w:t>
      </w:r>
    </w:p>
    <w:p w:rsidR="000771AC" w:rsidRDefault="000771AC" w:rsidP="000771AC">
      <w:pPr>
        <w:pStyle w:val="details"/>
        <w:spacing w:before="0" w:beforeAutospacing="0" w:after="0" w:afterAutospacing="0"/>
        <w:ind w:firstLine="720"/>
      </w:pPr>
      <w:r>
        <w:t xml:space="preserve">Diagnosis via </w:t>
      </w:r>
      <w:proofErr w:type="spellStart"/>
      <w:r>
        <w:t>rads</w:t>
      </w:r>
      <w:proofErr w:type="spellEnd"/>
      <w:r>
        <w:t xml:space="preserve"> or CT</w:t>
      </w:r>
      <w:r>
        <w:br/>
      </w:r>
      <w:r>
        <w:tab/>
        <w:t xml:space="preserve">Reduction done under GA by forcing the </w:t>
      </w:r>
      <w:proofErr w:type="spellStart"/>
      <w:r>
        <w:t>condyle</w:t>
      </w:r>
      <w:proofErr w:type="spellEnd"/>
      <w:r>
        <w:t xml:space="preserve"> ventrally</w:t>
      </w:r>
    </w:p>
    <w:p w:rsidR="000771AC" w:rsidRDefault="000771AC" w:rsidP="000771AC">
      <w:pPr>
        <w:pStyle w:val="details"/>
        <w:spacing w:before="0" w:beforeAutospacing="0" w:after="0" w:afterAutospacing="0"/>
        <w:ind w:left="1440"/>
      </w:pPr>
      <w:r>
        <w:t xml:space="preserve">Insert fulcrum (i.e. pencil, </w:t>
      </w:r>
      <w:proofErr w:type="spellStart"/>
      <w:r>
        <w:t>syring</w:t>
      </w:r>
      <w:proofErr w:type="spellEnd"/>
      <w:r>
        <w:t xml:space="preserve">, dowel depending on patient size) between the molar teeth and gently forcing the mouth closed; levers the </w:t>
      </w:r>
      <w:proofErr w:type="spellStart"/>
      <w:r>
        <w:t>condylar</w:t>
      </w:r>
      <w:proofErr w:type="spellEnd"/>
      <w:r>
        <w:t xml:space="preserve"> process in a </w:t>
      </w:r>
      <w:proofErr w:type="spellStart"/>
      <w:r>
        <w:t>ventrocaudal</w:t>
      </w:r>
      <w:proofErr w:type="spellEnd"/>
      <w:r>
        <w:t xml:space="preserve"> direction back into the </w:t>
      </w:r>
      <w:proofErr w:type="spellStart"/>
      <w:r>
        <w:t>mandibular</w:t>
      </w:r>
      <w:proofErr w:type="spellEnd"/>
      <w:r>
        <w:t xml:space="preserve"> </w:t>
      </w:r>
      <w:proofErr w:type="spellStart"/>
      <w:r>
        <w:t>fossa</w:t>
      </w:r>
      <w:proofErr w:type="spellEnd"/>
    </w:p>
    <w:p w:rsidR="000771AC" w:rsidRDefault="000771AC" w:rsidP="000771AC">
      <w:pPr>
        <w:pStyle w:val="details"/>
        <w:spacing w:before="0" w:beforeAutospacing="0" w:after="0" w:afterAutospacing="0"/>
        <w:ind w:left="1440"/>
      </w:pPr>
      <w:r>
        <w:t xml:space="preserve">Several attempts may be necessary for reduction- evidenced by normal </w:t>
      </w:r>
      <w:proofErr w:type="spellStart"/>
      <w:r>
        <w:t>interdigitation</w:t>
      </w:r>
      <w:proofErr w:type="spellEnd"/>
      <w:r>
        <w:t xml:space="preserve"> </w:t>
      </w:r>
      <w:proofErr w:type="spellStart"/>
      <w:proofErr w:type="gramStart"/>
      <w:r>
        <w:t>fo</w:t>
      </w:r>
      <w:proofErr w:type="spellEnd"/>
      <w:proofErr w:type="gramEnd"/>
      <w:r>
        <w:t xml:space="preserve"> the canine teeth</w:t>
      </w:r>
    </w:p>
    <w:p w:rsidR="000771AC" w:rsidRDefault="000771AC" w:rsidP="000771AC">
      <w:pPr>
        <w:pStyle w:val="details"/>
        <w:spacing w:before="0" w:beforeAutospacing="0" w:after="0" w:afterAutospacing="0"/>
        <w:ind w:firstLine="720"/>
      </w:pPr>
      <w:r>
        <w:tab/>
        <w:t>Reduction usually unstable and requires a tape muzzle for 1-2 weeks</w:t>
      </w:r>
    </w:p>
    <w:p w:rsidR="000771AC" w:rsidRDefault="000771AC" w:rsidP="000771AC">
      <w:pPr>
        <w:pStyle w:val="details"/>
        <w:spacing w:before="0" w:beforeAutospacing="0" w:after="0" w:afterAutospacing="0"/>
        <w:ind w:firstLine="720"/>
      </w:pPr>
      <w:proofErr w:type="spellStart"/>
      <w:r>
        <w:t>Mandibular</w:t>
      </w:r>
      <w:proofErr w:type="spellEnd"/>
      <w:r>
        <w:t xml:space="preserve"> </w:t>
      </w:r>
      <w:proofErr w:type="spellStart"/>
      <w:r>
        <w:t>condylectomy</w:t>
      </w:r>
      <w:proofErr w:type="spellEnd"/>
      <w:r>
        <w:t xml:space="preserve"> for unstable and recurring chronic </w:t>
      </w:r>
      <w:proofErr w:type="spellStart"/>
      <w:r>
        <w:t>luxations</w:t>
      </w:r>
      <w:proofErr w:type="spellEnd"/>
    </w:p>
    <w:p w:rsidR="00772C5D" w:rsidRDefault="00772C5D" w:rsidP="00772C5D">
      <w:pPr>
        <w:pStyle w:val="details"/>
        <w:spacing w:before="0" w:beforeAutospacing="0" w:after="0" w:afterAutospacing="0"/>
      </w:pPr>
      <w:r>
        <w:t xml:space="preserve">Lit Search for TMJ </w:t>
      </w:r>
      <w:proofErr w:type="spellStart"/>
      <w:r>
        <w:t>Lux</w:t>
      </w:r>
      <w:proofErr w:type="spellEnd"/>
      <w:r>
        <w:t>:</w:t>
      </w:r>
    </w:p>
    <w:p w:rsidR="00772C5D" w:rsidRPr="00772C5D" w:rsidRDefault="00772C5D" w:rsidP="00772C5D">
      <w:pPr>
        <w:outlineLvl w:val="0"/>
        <w:rPr>
          <w:b/>
          <w:bCs/>
          <w:kern w:val="36"/>
        </w:rPr>
      </w:pPr>
      <w:proofErr w:type="gramStart"/>
      <w:r w:rsidRPr="00772C5D">
        <w:rPr>
          <w:b/>
          <w:bCs/>
          <w:kern w:val="36"/>
        </w:rPr>
        <w:t xml:space="preserve">Computed </w:t>
      </w:r>
      <w:proofErr w:type="spellStart"/>
      <w:r w:rsidRPr="00772C5D">
        <w:rPr>
          <w:b/>
          <w:bCs/>
          <w:kern w:val="36"/>
        </w:rPr>
        <w:t>tomographic</w:t>
      </w:r>
      <w:proofErr w:type="spellEnd"/>
      <w:r w:rsidRPr="00772C5D">
        <w:rPr>
          <w:b/>
          <w:bCs/>
          <w:kern w:val="36"/>
        </w:rPr>
        <w:t xml:space="preserve"> findings in dogs and cats with </w:t>
      </w:r>
      <w:proofErr w:type="spellStart"/>
      <w:r w:rsidRPr="00772C5D">
        <w:rPr>
          <w:b/>
          <w:bCs/>
          <w:kern w:val="36"/>
        </w:rPr>
        <w:t>temporomandibular</w:t>
      </w:r>
      <w:proofErr w:type="spellEnd"/>
      <w:r w:rsidRPr="00772C5D">
        <w:rPr>
          <w:b/>
          <w:bCs/>
          <w:kern w:val="36"/>
        </w:rPr>
        <w:t xml:space="preserve"> joint disorders: 58 cases (2006-2011).</w:t>
      </w:r>
      <w:proofErr w:type="gramEnd"/>
    </w:p>
    <w:p w:rsidR="00772C5D" w:rsidRPr="00772C5D" w:rsidRDefault="00772C5D" w:rsidP="00772C5D">
      <w:hyperlink r:id="rId10" w:history="1">
        <w:proofErr w:type="spellStart"/>
        <w:r w:rsidRPr="00772C5D">
          <w:rPr>
            <w:u w:val="single"/>
          </w:rPr>
          <w:t>Arzi</w:t>
        </w:r>
        <w:proofErr w:type="spellEnd"/>
        <w:r w:rsidRPr="00772C5D">
          <w:rPr>
            <w:u w:val="single"/>
          </w:rPr>
          <w:t xml:space="preserve"> B</w:t>
        </w:r>
      </w:hyperlink>
      <w:r w:rsidRPr="00772C5D">
        <w:t xml:space="preserve">, </w:t>
      </w:r>
      <w:hyperlink r:id="rId11" w:history="1">
        <w:proofErr w:type="spellStart"/>
        <w:r w:rsidRPr="00772C5D">
          <w:rPr>
            <w:u w:val="single"/>
          </w:rPr>
          <w:t>Cissell</w:t>
        </w:r>
        <w:proofErr w:type="spellEnd"/>
        <w:r w:rsidRPr="00772C5D">
          <w:rPr>
            <w:u w:val="single"/>
          </w:rPr>
          <w:t xml:space="preserve"> DD</w:t>
        </w:r>
      </w:hyperlink>
      <w:r w:rsidRPr="00772C5D">
        <w:t xml:space="preserve">, </w:t>
      </w:r>
      <w:hyperlink r:id="rId12" w:history="1">
        <w:proofErr w:type="spellStart"/>
        <w:r w:rsidRPr="00772C5D">
          <w:rPr>
            <w:u w:val="single"/>
          </w:rPr>
          <w:t>Verstraete</w:t>
        </w:r>
        <w:proofErr w:type="spellEnd"/>
        <w:r w:rsidRPr="00772C5D">
          <w:rPr>
            <w:u w:val="single"/>
          </w:rPr>
          <w:t xml:space="preserve"> FJ</w:t>
        </w:r>
      </w:hyperlink>
      <w:r w:rsidRPr="00772C5D">
        <w:t xml:space="preserve">, </w:t>
      </w:r>
      <w:hyperlink r:id="rId13" w:history="1">
        <w:proofErr w:type="spellStart"/>
        <w:r w:rsidRPr="00772C5D">
          <w:rPr>
            <w:u w:val="single"/>
          </w:rPr>
          <w:t>Kass</w:t>
        </w:r>
        <w:proofErr w:type="spellEnd"/>
        <w:r w:rsidRPr="00772C5D">
          <w:rPr>
            <w:u w:val="single"/>
          </w:rPr>
          <w:t xml:space="preserve"> PH</w:t>
        </w:r>
      </w:hyperlink>
      <w:r w:rsidRPr="00772C5D">
        <w:t xml:space="preserve">, </w:t>
      </w:r>
      <w:hyperlink r:id="rId14" w:history="1">
        <w:proofErr w:type="spellStart"/>
        <w:r w:rsidRPr="00772C5D">
          <w:rPr>
            <w:u w:val="single"/>
          </w:rPr>
          <w:t>Duraine</w:t>
        </w:r>
        <w:proofErr w:type="spellEnd"/>
        <w:r w:rsidRPr="00772C5D">
          <w:rPr>
            <w:u w:val="single"/>
          </w:rPr>
          <w:t xml:space="preserve"> GD</w:t>
        </w:r>
      </w:hyperlink>
      <w:r w:rsidRPr="00772C5D">
        <w:t xml:space="preserve">, </w:t>
      </w:r>
      <w:hyperlink r:id="rId15" w:history="1">
        <w:proofErr w:type="spellStart"/>
        <w:r w:rsidRPr="00772C5D">
          <w:rPr>
            <w:u w:val="single"/>
          </w:rPr>
          <w:t>Athanasiou</w:t>
        </w:r>
        <w:proofErr w:type="spellEnd"/>
        <w:r w:rsidRPr="00772C5D">
          <w:rPr>
            <w:u w:val="single"/>
          </w:rPr>
          <w:t xml:space="preserve"> KA</w:t>
        </w:r>
      </w:hyperlink>
      <w:r w:rsidRPr="00772C5D">
        <w:t>.</w:t>
      </w:r>
    </w:p>
    <w:p w:rsidR="00772C5D" w:rsidRDefault="00772C5D" w:rsidP="00772C5D">
      <w:pPr>
        <w:pStyle w:val="details"/>
        <w:spacing w:before="0" w:beforeAutospacing="0" w:after="0" w:afterAutospacing="0"/>
      </w:pPr>
      <w:proofErr w:type="gramStart"/>
      <w:r>
        <w:t xml:space="preserve">Objective-To describe CT findings in </w:t>
      </w:r>
      <w:r>
        <w:rPr>
          <w:rStyle w:val="highlight"/>
        </w:rPr>
        <w:t>dogs</w:t>
      </w:r>
      <w:r>
        <w:t xml:space="preserve"> and cats with </w:t>
      </w:r>
      <w:proofErr w:type="spellStart"/>
      <w:r>
        <w:rPr>
          <w:rStyle w:val="highlight"/>
        </w:rPr>
        <w:t>temporomandibular</w:t>
      </w:r>
      <w:proofErr w:type="spellEnd"/>
      <w:r>
        <w:rPr>
          <w:rStyle w:val="highlight"/>
        </w:rPr>
        <w:t xml:space="preserve"> joint</w:t>
      </w:r>
      <w:r>
        <w:t xml:space="preserve"> (TMJ) disorders.</w:t>
      </w:r>
      <w:proofErr w:type="gramEnd"/>
      <w:r>
        <w:t xml:space="preserve"> </w:t>
      </w:r>
    </w:p>
    <w:p w:rsidR="00772C5D" w:rsidRDefault="00772C5D" w:rsidP="00772C5D">
      <w:pPr>
        <w:pStyle w:val="details"/>
        <w:spacing w:before="0" w:beforeAutospacing="0" w:after="0" w:afterAutospacing="0"/>
      </w:pPr>
      <w:proofErr w:type="gramStart"/>
      <w:r>
        <w:t>Design-Retrospective case series.</w:t>
      </w:r>
      <w:proofErr w:type="gramEnd"/>
      <w:r>
        <w:t xml:space="preserve"> </w:t>
      </w:r>
    </w:p>
    <w:p w:rsidR="00772C5D" w:rsidRDefault="00772C5D" w:rsidP="00772C5D">
      <w:pPr>
        <w:pStyle w:val="details"/>
        <w:spacing w:before="0" w:beforeAutospacing="0" w:after="0" w:afterAutospacing="0"/>
      </w:pPr>
      <w:proofErr w:type="gramStart"/>
      <w:r>
        <w:t xml:space="preserve">Animals-41 </w:t>
      </w:r>
      <w:r>
        <w:rPr>
          <w:rStyle w:val="highlight"/>
        </w:rPr>
        <w:t>dogs</w:t>
      </w:r>
      <w:r>
        <w:t xml:space="preserve"> and 17 cats.</w:t>
      </w:r>
      <w:proofErr w:type="gramEnd"/>
      <w:r>
        <w:t xml:space="preserve"> </w:t>
      </w:r>
    </w:p>
    <w:p w:rsidR="00772C5D" w:rsidRDefault="00772C5D" w:rsidP="00772C5D">
      <w:pPr>
        <w:pStyle w:val="details"/>
        <w:spacing w:before="0" w:beforeAutospacing="0" w:after="0" w:afterAutospacing="0"/>
      </w:pPr>
      <w:r>
        <w:t xml:space="preserve">Procedures-Medical records and CT images of the skull were reviewed for </w:t>
      </w:r>
      <w:r>
        <w:rPr>
          <w:rStyle w:val="highlight"/>
        </w:rPr>
        <w:t>dogs</w:t>
      </w:r>
      <w:r>
        <w:t xml:space="preserve"> and cats that were examined at a dentistry and oral surgery specialty practice between 2006 and 2011. </w:t>
      </w:r>
    </w:p>
    <w:p w:rsidR="00772C5D" w:rsidRDefault="00772C5D" w:rsidP="00772C5D">
      <w:pPr>
        <w:pStyle w:val="details"/>
        <w:spacing w:before="0" w:beforeAutospacing="0" w:after="0" w:afterAutospacing="0"/>
      </w:pPr>
      <w:r>
        <w:t xml:space="preserve">Results-Of 142 </w:t>
      </w:r>
      <w:r>
        <w:rPr>
          <w:rStyle w:val="highlight"/>
        </w:rPr>
        <w:t>dogs</w:t>
      </w:r>
      <w:r>
        <w:t xml:space="preserve"> and 42 cats evaluated, 41 </w:t>
      </w:r>
      <w:r>
        <w:rPr>
          <w:rStyle w:val="highlight"/>
        </w:rPr>
        <w:t>dogs</w:t>
      </w:r>
      <w:r>
        <w:t xml:space="preserve"> and 17 cats had CT findings consistent with a TMJ disorder. In </w:t>
      </w:r>
      <w:r>
        <w:rPr>
          <w:rStyle w:val="highlight"/>
        </w:rPr>
        <w:t>dogs</w:t>
      </w:r>
      <w:r>
        <w:t xml:space="preserve">, the most common TMJ disorder was osteoarthritis; however, in most cases, there were other TMJ disorders present in addition to osteoarthritis. Osteoarthritis was more frequently identified at the medial aspect rather than the lateral aspect of the TMJ, whereas the frequency of </w:t>
      </w:r>
      <w:proofErr w:type="spellStart"/>
      <w:r>
        <w:t>osteoarthritic</w:t>
      </w:r>
      <w:proofErr w:type="spellEnd"/>
      <w:r>
        <w:t xml:space="preserve"> involvement of the dorsal and ventral compartments did not differ significantly. In cats, fractures were the most common TMJ disorder, followed by osteoarthritis. Clinical signs were observed in all </w:t>
      </w:r>
      <w:r>
        <w:rPr>
          <w:rStyle w:val="highlight"/>
        </w:rPr>
        <w:t>dogs</w:t>
      </w:r>
      <w:r>
        <w:t xml:space="preserve"> and cats with TMJ fractures, dysplasia, </w:t>
      </w:r>
      <w:proofErr w:type="spellStart"/>
      <w:r>
        <w:t>ankylosis</w:t>
      </w:r>
      <w:proofErr w:type="spellEnd"/>
      <w:r>
        <w:t xml:space="preserve">, </w:t>
      </w:r>
      <w:proofErr w:type="spellStart"/>
      <w:r>
        <w:rPr>
          <w:rStyle w:val="highlight"/>
        </w:rPr>
        <w:t>luxation</w:t>
      </w:r>
      <w:proofErr w:type="spellEnd"/>
      <w:r>
        <w:t xml:space="preserve">, and tumors; however, only 4 of 15 </w:t>
      </w:r>
      <w:r>
        <w:rPr>
          <w:rStyle w:val="highlight"/>
        </w:rPr>
        <w:t>dogs</w:t>
      </w:r>
      <w:r>
        <w:t xml:space="preserve"> and 2 of 4 cats with osteoarthritis alone had clinical signs. Conclusions and Clinical Relevance-Results indicated that TMJ disorders were frequently present in combination. Osteoarthritis was the most common TMJ disorder in </w:t>
      </w:r>
      <w:r>
        <w:rPr>
          <w:rStyle w:val="highlight"/>
        </w:rPr>
        <w:t>dogs</w:t>
      </w:r>
      <w:r>
        <w:t xml:space="preserve"> and the second most common TMJ disorder in cats. Computed tomography should be considered as a tool for the diagnosis of TMJ disorders in </w:t>
      </w:r>
      <w:r>
        <w:rPr>
          <w:rStyle w:val="highlight"/>
        </w:rPr>
        <w:t>dogs</w:t>
      </w:r>
      <w:r>
        <w:t xml:space="preserve"> and cats with suspected </w:t>
      </w:r>
      <w:proofErr w:type="spellStart"/>
      <w:r>
        <w:t>orofacial</w:t>
      </w:r>
      <w:proofErr w:type="spellEnd"/>
      <w:r>
        <w:t xml:space="preserve"> disorders and signs of pain. (J Am Vet Med Assoc 2013</w:t>
      </w:r>
      <w:proofErr w:type="gramStart"/>
      <w:r>
        <w:t>;242:69</w:t>
      </w:r>
      <w:proofErr w:type="gramEnd"/>
      <w:r>
        <w:t>-75).</w:t>
      </w:r>
    </w:p>
    <w:p w:rsidR="00772C5D" w:rsidRDefault="00772C5D" w:rsidP="00772C5D">
      <w:pPr>
        <w:pStyle w:val="details"/>
        <w:spacing w:before="0" w:beforeAutospacing="0" w:after="0" w:afterAutospacing="0"/>
      </w:pPr>
      <w:r>
        <w:lastRenderedPageBreak/>
        <w:t>QUESTIONS:</w:t>
      </w:r>
    </w:p>
    <w:p w:rsidR="00772C5D" w:rsidRDefault="005E0600" w:rsidP="005E0600">
      <w:pPr>
        <w:pStyle w:val="details"/>
        <w:numPr>
          <w:ilvl w:val="0"/>
          <w:numId w:val="2"/>
        </w:numPr>
        <w:spacing w:before="0" w:beforeAutospacing="0" w:after="0" w:afterAutospacing="0"/>
      </w:pPr>
      <w:r>
        <w:t xml:space="preserve"> What are the three major stabilizers of the </w:t>
      </w:r>
      <w:proofErr w:type="spellStart"/>
      <w:r>
        <w:t>coxofemoral</w:t>
      </w:r>
      <w:proofErr w:type="spellEnd"/>
      <w:r>
        <w:t xml:space="preserve"> joint?</w:t>
      </w:r>
    </w:p>
    <w:p w:rsidR="005E0600" w:rsidRDefault="005E0600" w:rsidP="005E0600">
      <w:pPr>
        <w:pStyle w:val="details"/>
        <w:numPr>
          <w:ilvl w:val="1"/>
          <w:numId w:val="2"/>
        </w:numPr>
        <w:spacing w:before="0" w:beforeAutospacing="0" w:after="0" w:afterAutospacing="0"/>
      </w:pPr>
      <w:r>
        <w:t>Ligament of the femoral head</w:t>
      </w:r>
    </w:p>
    <w:p w:rsidR="005E0600" w:rsidRDefault="005E0600" w:rsidP="005E0600">
      <w:pPr>
        <w:pStyle w:val="details"/>
        <w:numPr>
          <w:ilvl w:val="1"/>
          <w:numId w:val="2"/>
        </w:numPr>
        <w:spacing w:before="0" w:beforeAutospacing="0" w:after="0" w:afterAutospacing="0"/>
      </w:pPr>
      <w:r>
        <w:t xml:space="preserve">Dorsal </w:t>
      </w:r>
      <w:proofErr w:type="spellStart"/>
      <w:r>
        <w:t>acetabular</w:t>
      </w:r>
      <w:proofErr w:type="spellEnd"/>
      <w:r>
        <w:t xml:space="preserve"> rim</w:t>
      </w:r>
    </w:p>
    <w:p w:rsidR="005E0600" w:rsidRDefault="005E0600" w:rsidP="005E0600">
      <w:pPr>
        <w:pStyle w:val="details"/>
        <w:numPr>
          <w:ilvl w:val="1"/>
          <w:numId w:val="2"/>
        </w:numPr>
        <w:spacing w:before="0" w:beforeAutospacing="0" w:after="0" w:afterAutospacing="0"/>
      </w:pPr>
      <w:r>
        <w:t>Joint capsule</w:t>
      </w:r>
    </w:p>
    <w:p w:rsidR="005E0600" w:rsidRDefault="005E0600" w:rsidP="005E0600">
      <w:pPr>
        <w:pStyle w:val="details"/>
        <w:spacing w:before="0" w:beforeAutospacing="0" w:after="0" w:afterAutospacing="0"/>
      </w:pPr>
    </w:p>
    <w:p w:rsidR="005E0600" w:rsidRDefault="005E0600" w:rsidP="005E0600">
      <w:pPr>
        <w:pStyle w:val="details"/>
        <w:numPr>
          <w:ilvl w:val="0"/>
          <w:numId w:val="2"/>
        </w:numPr>
        <w:spacing w:before="0" w:beforeAutospacing="0" w:after="0" w:afterAutospacing="0"/>
      </w:pPr>
      <w:r>
        <w:t xml:space="preserve"> Loss of how many major stabilizers results in </w:t>
      </w:r>
      <w:proofErr w:type="spellStart"/>
      <w:r>
        <w:t>luxation</w:t>
      </w:r>
      <w:proofErr w:type="spellEnd"/>
      <w:r>
        <w:t>?</w:t>
      </w:r>
    </w:p>
    <w:p w:rsidR="005E0600" w:rsidRDefault="005E0600" w:rsidP="005E0600">
      <w:pPr>
        <w:pStyle w:val="details"/>
        <w:numPr>
          <w:ilvl w:val="1"/>
          <w:numId w:val="2"/>
        </w:numPr>
        <w:spacing w:before="0" w:beforeAutospacing="0" w:after="0" w:afterAutospacing="0"/>
      </w:pPr>
      <w:r>
        <w:t>&gt;/= 2</w:t>
      </w:r>
    </w:p>
    <w:p w:rsidR="005E0600" w:rsidRDefault="005E0600" w:rsidP="005E0600">
      <w:pPr>
        <w:pStyle w:val="details"/>
        <w:spacing w:before="0" w:beforeAutospacing="0" w:after="0" w:afterAutospacing="0"/>
      </w:pPr>
    </w:p>
    <w:p w:rsidR="005E0600" w:rsidRDefault="005E0600" w:rsidP="005E0600">
      <w:pPr>
        <w:pStyle w:val="details"/>
        <w:numPr>
          <w:ilvl w:val="0"/>
          <w:numId w:val="2"/>
        </w:numPr>
        <w:spacing w:before="0" w:beforeAutospacing="0" w:after="0" w:afterAutospacing="0"/>
      </w:pPr>
      <w:r>
        <w:t xml:space="preserve"> Which direction of </w:t>
      </w:r>
      <w:proofErr w:type="spellStart"/>
      <w:r>
        <w:t>luxation</w:t>
      </w:r>
      <w:proofErr w:type="spellEnd"/>
      <w:r>
        <w:t xml:space="preserve"> is the most common in the </w:t>
      </w:r>
      <w:proofErr w:type="spellStart"/>
      <w:r>
        <w:t>coxofemoral</w:t>
      </w:r>
      <w:proofErr w:type="spellEnd"/>
      <w:r>
        <w:t xml:space="preserve"> trauma?</w:t>
      </w:r>
    </w:p>
    <w:p w:rsidR="005E0600" w:rsidRPr="005E0600" w:rsidRDefault="005E0600" w:rsidP="005E0600">
      <w:pPr>
        <w:pStyle w:val="details"/>
        <w:numPr>
          <w:ilvl w:val="1"/>
          <w:numId w:val="2"/>
        </w:numPr>
        <w:spacing w:before="0" w:beforeAutospacing="0" w:after="0" w:afterAutospacing="0"/>
        <w:rPr>
          <w:b/>
        </w:rPr>
      </w:pPr>
      <w:proofErr w:type="spellStart"/>
      <w:r w:rsidRPr="005E0600">
        <w:rPr>
          <w:b/>
        </w:rPr>
        <w:t>Craniodorsal</w:t>
      </w:r>
      <w:proofErr w:type="spellEnd"/>
    </w:p>
    <w:p w:rsidR="005E0600" w:rsidRDefault="005E0600" w:rsidP="005E0600">
      <w:pPr>
        <w:pStyle w:val="details"/>
        <w:numPr>
          <w:ilvl w:val="1"/>
          <w:numId w:val="2"/>
        </w:numPr>
        <w:spacing w:before="0" w:beforeAutospacing="0" w:after="0" w:afterAutospacing="0"/>
      </w:pPr>
      <w:proofErr w:type="spellStart"/>
      <w:r>
        <w:t>Cranioventral</w:t>
      </w:r>
      <w:proofErr w:type="spellEnd"/>
    </w:p>
    <w:p w:rsidR="005E0600" w:rsidRDefault="005E0600" w:rsidP="005E0600">
      <w:pPr>
        <w:pStyle w:val="details"/>
        <w:numPr>
          <w:ilvl w:val="1"/>
          <w:numId w:val="2"/>
        </w:numPr>
        <w:spacing w:before="0" w:beforeAutospacing="0" w:after="0" w:afterAutospacing="0"/>
      </w:pPr>
      <w:proofErr w:type="spellStart"/>
      <w:r>
        <w:t>Caudoventral</w:t>
      </w:r>
      <w:proofErr w:type="spellEnd"/>
    </w:p>
    <w:p w:rsidR="005E0600" w:rsidRDefault="005E0600" w:rsidP="005E0600">
      <w:pPr>
        <w:pStyle w:val="details"/>
        <w:numPr>
          <w:ilvl w:val="1"/>
          <w:numId w:val="2"/>
        </w:numPr>
        <w:spacing w:before="0" w:beforeAutospacing="0" w:after="0" w:afterAutospacing="0"/>
      </w:pPr>
      <w:proofErr w:type="spellStart"/>
      <w:r>
        <w:t>Caudodorsal</w:t>
      </w:r>
      <w:proofErr w:type="spellEnd"/>
    </w:p>
    <w:p w:rsidR="005E0600" w:rsidRDefault="005E0600" w:rsidP="005E0600">
      <w:pPr>
        <w:pStyle w:val="details"/>
        <w:spacing w:before="0" w:beforeAutospacing="0" w:after="0" w:afterAutospacing="0"/>
      </w:pPr>
    </w:p>
    <w:p w:rsidR="005E0600" w:rsidRDefault="005E0600" w:rsidP="005E0600">
      <w:pPr>
        <w:pStyle w:val="details"/>
        <w:numPr>
          <w:ilvl w:val="0"/>
          <w:numId w:val="2"/>
        </w:numPr>
        <w:spacing w:before="0" w:beforeAutospacing="0" w:after="0" w:afterAutospacing="0"/>
      </w:pPr>
      <w:r>
        <w:t xml:space="preserve"> Which direction of </w:t>
      </w:r>
      <w:proofErr w:type="spellStart"/>
      <w:r>
        <w:t>luxation</w:t>
      </w:r>
      <w:proofErr w:type="spellEnd"/>
      <w:r>
        <w:t xml:space="preserve"> carries the most risk of sciatic nerve damage?</w:t>
      </w:r>
    </w:p>
    <w:p w:rsidR="005E0600" w:rsidRDefault="005E0600" w:rsidP="005E0600">
      <w:pPr>
        <w:pStyle w:val="details"/>
        <w:numPr>
          <w:ilvl w:val="1"/>
          <w:numId w:val="2"/>
        </w:numPr>
        <w:spacing w:before="0" w:beforeAutospacing="0" w:after="0" w:afterAutospacing="0"/>
      </w:pPr>
      <w:proofErr w:type="spellStart"/>
      <w:r>
        <w:t>Craniodorsal</w:t>
      </w:r>
      <w:proofErr w:type="spellEnd"/>
    </w:p>
    <w:p w:rsidR="005E0600" w:rsidRDefault="005E0600" w:rsidP="005E0600">
      <w:pPr>
        <w:pStyle w:val="details"/>
        <w:numPr>
          <w:ilvl w:val="1"/>
          <w:numId w:val="2"/>
        </w:numPr>
        <w:spacing w:before="0" w:beforeAutospacing="0" w:after="0" w:afterAutospacing="0"/>
      </w:pPr>
      <w:proofErr w:type="spellStart"/>
      <w:r>
        <w:t>Cranioventral</w:t>
      </w:r>
      <w:proofErr w:type="spellEnd"/>
    </w:p>
    <w:p w:rsidR="005E0600" w:rsidRDefault="005E0600" w:rsidP="005E0600">
      <w:pPr>
        <w:pStyle w:val="details"/>
        <w:numPr>
          <w:ilvl w:val="1"/>
          <w:numId w:val="2"/>
        </w:numPr>
        <w:spacing w:before="0" w:beforeAutospacing="0" w:after="0" w:afterAutospacing="0"/>
      </w:pPr>
      <w:proofErr w:type="spellStart"/>
      <w:r>
        <w:t>Caudoventral</w:t>
      </w:r>
      <w:proofErr w:type="spellEnd"/>
    </w:p>
    <w:p w:rsidR="005E0600" w:rsidRPr="005E0600" w:rsidRDefault="005E0600" w:rsidP="005E0600">
      <w:pPr>
        <w:pStyle w:val="details"/>
        <w:numPr>
          <w:ilvl w:val="1"/>
          <w:numId w:val="2"/>
        </w:numPr>
        <w:spacing w:before="0" w:beforeAutospacing="0" w:after="0" w:afterAutospacing="0"/>
        <w:rPr>
          <w:b/>
        </w:rPr>
      </w:pPr>
      <w:proofErr w:type="spellStart"/>
      <w:r w:rsidRPr="005E0600">
        <w:rPr>
          <w:b/>
        </w:rPr>
        <w:t>Caudodorsal</w:t>
      </w:r>
      <w:proofErr w:type="spellEnd"/>
    </w:p>
    <w:p w:rsidR="000771AC" w:rsidRDefault="000771AC" w:rsidP="000771AC">
      <w:pPr>
        <w:pStyle w:val="details"/>
        <w:spacing w:before="0" w:beforeAutospacing="0" w:after="0" w:afterAutospacing="0"/>
      </w:pPr>
    </w:p>
    <w:p w:rsidR="000771AC" w:rsidRDefault="005E0600" w:rsidP="005E0600">
      <w:pPr>
        <w:pStyle w:val="details"/>
        <w:numPr>
          <w:ilvl w:val="0"/>
          <w:numId w:val="2"/>
        </w:numPr>
        <w:spacing w:before="0" w:beforeAutospacing="0" w:after="0" w:afterAutospacing="0"/>
      </w:pPr>
      <w:r>
        <w:t xml:space="preserve"> List 5 physical exam findings associated with </w:t>
      </w:r>
      <w:proofErr w:type="spellStart"/>
      <w:r>
        <w:t>craniodorsal</w:t>
      </w:r>
      <w:proofErr w:type="spellEnd"/>
      <w:r>
        <w:t xml:space="preserve"> </w:t>
      </w:r>
      <w:proofErr w:type="spellStart"/>
      <w:r>
        <w:t>coxofemoral</w:t>
      </w:r>
      <w:proofErr w:type="spellEnd"/>
      <w:r>
        <w:t xml:space="preserve"> </w:t>
      </w:r>
      <w:proofErr w:type="spellStart"/>
      <w:r>
        <w:t>luxation</w:t>
      </w:r>
      <w:proofErr w:type="spellEnd"/>
      <w:r>
        <w:t>.</w:t>
      </w:r>
    </w:p>
    <w:p w:rsidR="005E0600" w:rsidRDefault="00BC5B13" w:rsidP="005E0600">
      <w:pPr>
        <w:pStyle w:val="details"/>
        <w:numPr>
          <w:ilvl w:val="1"/>
          <w:numId w:val="2"/>
        </w:numPr>
        <w:spacing w:before="0" w:beforeAutospacing="0" w:after="0" w:afterAutospacing="0"/>
      </w:pPr>
      <w:r>
        <w:t>Lameness (mild to severe)</w:t>
      </w:r>
    </w:p>
    <w:p w:rsidR="00BC5B13" w:rsidRDefault="00BC5B13" w:rsidP="005E0600">
      <w:pPr>
        <w:pStyle w:val="details"/>
        <w:numPr>
          <w:ilvl w:val="1"/>
          <w:numId w:val="2"/>
        </w:numPr>
        <w:spacing w:before="0" w:beforeAutospacing="0" w:after="0" w:afterAutospacing="0"/>
      </w:pPr>
      <w:r>
        <w:t>Limb appears shorter</w:t>
      </w:r>
    </w:p>
    <w:p w:rsidR="00BC5B13" w:rsidRDefault="00BC5B13" w:rsidP="005E0600">
      <w:pPr>
        <w:pStyle w:val="details"/>
        <w:numPr>
          <w:ilvl w:val="1"/>
          <w:numId w:val="2"/>
        </w:numPr>
        <w:spacing w:before="0" w:beforeAutospacing="0" w:after="0" w:afterAutospacing="0"/>
      </w:pPr>
      <w:r>
        <w:t>Adduction and external rotation with the stifle rotated outward and tarsus inward</w:t>
      </w:r>
    </w:p>
    <w:p w:rsidR="00BC5B13" w:rsidRDefault="00BC5B13" w:rsidP="005E0600">
      <w:pPr>
        <w:pStyle w:val="details"/>
        <w:numPr>
          <w:ilvl w:val="1"/>
          <w:numId w:val="2"/>
        </w:numPr>
        <w:spacing w:before="0" w:beforeAutospacing="0" w:after="0" w:afterAutospacing="0"/>
      </w:pPr>
      <w:r>
        <w:t>Swelling</w:t>
      </w:r>
    </w:p>
    <w:p w:rsidR="00BC5B13" w:rsidRDefault="00BC5B13" w:rsidP="005E0600">
      <w:pPr>
        <w:pStyle w:val="details"/>
        <w:numPr>
          <w:ilvl w:val="1"/>
          <w:numId w:val="2"/>
        </w:numPr>
        <w:spacing w:before="0" w:beforeAutospacing="0" w:after="0" w:afterAutospacing="0"/>
      </w:pPr>
      <w:r>
        <w:t>Pain</w:t>
      </w:r>
    </w:p>
    <w:p w:rsidR="00BC5B13" w:rsidRDefault="00BC5B13" w:rsidP="005E0600">
      <w:pPr>
        <w:pStyle w:val="details"/>
        <w:numPr>
          <w:ilvl w:val="1"/>
          <w:numId w:val="2"/>
        </w:numPr>
        <w:spacing w:before="0" w:beforeAutospacing="0" w:after="0" w:afterAutospacing="0"/>
      </w:pPr>
      <w:proofErr w:type="spellStart"/>
      <w:r>
        <w:t>Crepitus</w:t>
      </w:r>
      <w:proofErr w:type="spellEnd"/>
    </w:p>
    <w:p w:rsidR="00BC5B13" w:rsidRDefault="00BC5B13" w:rsidP="005E0600">
      <w:pPr>
        <w:pStyle w:val="details"/>
        <w:numPr>
          <w:ilvl w:val="1"/>
          <w:numId w:val="2"/>
        </w:numPr>
        <w:spacing w:before="0" w:beforeAutospacing="0" w:after="0" w:afterAutospacing="0"/>
      </w:pPr>
      <w:r>
        <w:t xml:space="preserve">Distance between the </w:t>
      </w:r>
      <w:proofErr w:type="spellStart"/>
      <w:r>
        <w:t>trochanter</w:t>
      </w:r>
      <w:proofErr w:type="spellEnd"/>
      <w:r>
        <w:t xml:space="preserve"> and </w:t>
      </w:r>
      <w:proofErr w:type="spellStart"/>
      <w:r>
        <w:t>ipsilateral</w:t>
      </w:r>
      <w:proofErr w:type="spellEnd"/>
      <w:r>
        <w:t xml:space="preserve"> tuber </w:t>
      </w:r>
      <w:proofErr w:type="spellStart"/>
      <w:r>
        <w:t>ischium</w:t>
      </w:r>
      <w:proofErr w:type="spellEnd"/>
      <w:r>
        <w:t xml:space="preserve"> is increased</w:t>
      </w:r>
    </w:p>
    <w:p w:rsidR="00BC5B13" w:rsidRDefault="00BC5B13" w:rsidP="005E0600">
      <w:pPr>
        <w:pStyle w:val="details"/>
        <w:numPr>
          <w:ilvl w:val="1"/>
          <w:numId w:val="2"/>
        </w:numPr>
        <w:spacing w:before="0" w:beforeAutospacing="0" w:after="0" w:afterAutospacing="0"/>
      </w:pPr>
      <w:r>
        <w:t xml:space="preserve">Finger placed between </w:t>
      </w:r>
      <w:proofErr w:type="spellStart"/>
      <w:r>
        <w:t>trochanter</w:t>
      </w:r>
      <w:proofErr w:type="spellEnd"/>
      <w:r>
        <w:t xml:space="preserve"> and </w:t>
      </w:r>
      <w:proofErr w:type="spellStart"/>
      <w:r>
        <w:t>ipsilateral</w:t>
      </w:r>
      <w:proofErr w:type="spellEnd"/>
      <w:r>
        <w:t xml:space="preserve"> tuber </w:t>
      </w:r>
      <w:proofErr w:type="spellStart"/>
      <w:r>
        <w:t>ischium</w:t>
      </w:r>
      <w:proofErr w:type="spellEnd"/>
      <w:r>
        <w:t xml:space="preserve"> is not displaced laterally when the hip joint is externally rotated</w:t>
      </w:r>
    </w:p>
    <w:p w:rsidR="00BC5B13" w:rsidRDefault="00BC5B13" w:rsidP="00BC5B13">
      <w:pPr>
        <w:pStyle w:val="details"/>
        <w:spacing w:before="0" w:beforeAutospacing="0" w:after="0" w:afterAutospacing="0"/>
      </w:pPr>
    </w:p>
    <w:p w:rsidR="00BC5B13" w:rsidRDefault="00BC5B13" w:rsidP="00BC5B13">
      <w:pPr>
        <w:pStyle w:val="details"/>
        <w:numPr>
          <w:ilvl w:val="0"/>
          <w:numId w:val="2"/>
        </w:numPr>
        <w:spacing w:before="0" w:beforeAutospacing="0" w:after="0" w:afterAutospacing="0"/>
      </w:pPr>
      <w:r>
        <w:t>List three reasons why closed reduction may not be advisable.</w:t>
      </w:r>
    </w:p>
    <w:p w:rsidR="00BC5B13" w:rsidRDefault="00BC5B13" w:rsidP="00BC5B13">
      <w:pPr>
        <w:pStyle w:val="details"/>
        <w:numPr>
          <w:ilvl w:val="1"/>
          <w:numId w:val="2"/>
        </w:numPr>
        <w:spacing w:before="0" w:beforeAutospacing="0" w:after="0" w:afterAutospacing="0"/>
      </w:pPr>
      <w:r>
        <w:t>Hip dysplasia</w:t>
      </w:r>
    </w:p>
    <w:p w:rsidR="00BC5B13" w:rsidRDefault="00BC5B13" w:rsidP="00BC5B13">
      <w:pPr>
        <w:pStyle w:val="details"/>
        <w:numPr>
          <w:ilvl w:val="1"/>
          <w:numId w:val="2"/>
        </w:numPr>
        <w:spacing w:before="0" w:beforeAutospacing="0" w:after="0" w:afterAutospacing="0"/>
      </w:pPr>
      <w:r>
        <w:t>Length of time after presentation (i.e. &gt;4-5 days)</w:t>
      </w:r>
    </w:p>
    <w:p w:rsidR="00BC5B13" w:rsidRDefault="00BC5B13" w:rsidP="00BC5B13">
      <w:pPr>
        <w:pStyle w:val="details"/>
        <w:numPr>
          <w:ilvl w:val="1"/>
          <w:numId w:val="2"/>
        </w:numPr>
        <w:spacing w:before="0" w:beforeAutospacing="0" w:after="0" w:afterAutospacing="0"/>
      </w:pPr>
      <w:proofErr w:type="spellStart"/>
      <w:r>
        <w:t>Assciated</w:t>
      </w:r>
      <w:proofErr w:type="spellEnd"/>
      <w:r>
        <w:t xml:space="preserve"> pelvic/femoral fractures</w:t>
      </w:r>
    </w:p>
    <w:p w:rsidR="00BC5B13" w:rsidRDefault="00BC5B13" w:rsidP="00BC5B13">
      <w:pPr>
        <w:pStyle w:val="details"/>
        <w:spacing w:before="0" w:beforeAutospacing="0" w:after="0" w:afterAutospacing="0"/>
      </w:pPr>
    </w:p>
    <w:p w:rsidR="00BC5B13" w:rsidRDefault="00BC5B13" w:rsidP="00BC5B13">
      <w:pPr>
        <w:pStyle w:val="details"/>
        <w:numPr>
          <w:ilvl w:val="0"/>
          <w:numId w:val="2"/>
        </w:numPr>
        <w:spacing w:before="0" w:beforeAutospacing="0" w:after="0" w:afterAutospacing="0"/>
      </w:pPr>
      <w:r>
        <w:t xml:space="preserve"> Application of a modified </w:t>
      </w:r>
      <w:proofErr w:type="spellStart"/>
      <w:r>
        <w:t>Ehmer</w:t>
      </w:r>
      <w:proofErr w:type="spellEnd"/>
      <w:r>
        <w:t xml:space="preserve"> sling is contraindicated in which direction of </w:t>
      </w:r>
      <w:proofErr w:type="spellStart"/>
      <w:r>
        <w:t>luxation</w:t>
      </w:r>
      <w:proofErr w:type="spellEnd"/>
      <w:r>
        <w:t>?</w:t>
      </w:r>
    </w:p>
    <w:p w:rsidR="00BC5B13" w:rsidRDefault="00BC5B13" w:rsidP="00BC5B13">
      <w:pPr>
        <w:pStyle w:val="details"/>
        <w:numPr>
          <w:ilvl w:val="1"/>
          <w:numId w:val="2"/>
        </w:numPr>
        <w:spacing w:before="0" w:beforeAutospacing="0" w:after="0" w:afterAutospacing="0"/>
      </w:pPr>
      <w:r>
        <w:t>Ventral</w:t>
      </w:r>
    </w:p>
    <w:p w:rsidR="00BC5B13" w:rsidRDefault="00BC5B13" w:rsidP="00BC5B13">
      <w:pPr>
        <w:pStyle w:val="details"/>
        <w:spacing w:before="0" w:beforeAutospacing="0" w:after="0" w:afterAutospacing="0"/>
      </w:pPr>
    </w:p>
    <w:p w:rsidR="00BC5B13" w:rsidRDefault="00BC5B13" w:rsidP="00BC5B13">
      <w:pPr>
        <w:pStyle w:val="details"/>
        <w:numPr>
          <w:ilvl w:val="0"/>
          <w:numId w:val="2"/>
        </w:numPr>
        <w:spacing w:before="0" w:beforeAutospacing="0" w:after="0" w:afterAutospacing="0"/>
      </w:pPr>
      <w:r>
        <w:t xml:space="preserve"> List 3 complications of modified </w:t>
      </w:r>
      <w:proofErr w:type="spellStart"/>
      <w:r>
        <w:t>Ehmer</w:t>
      </w:r>
      <w:proofErr w:type="spellEnd"/>
      <w:r>
        <w:t xml:space="preserve"> sling application?</w:t>
      </w:r>
    </w:p>
    <w:p w:rsidR="00BC5B13" w:rsidRDefault="00BC5B13" w:rsidP="00BC5B13">
      <w:pPr>
        <w:pStyle w:val="details"/>
        <w:numPr>
          <w:ilvl w:val="1"/>
          <w:numId w:val="2"/>
        </w:numPr>
        <w:spacing w:before="0" w:beforeAutospacing="0" w:after="0" w:afterAutospacing="0"/>
      </w:pPr>
      <w:r>
        <w:t xml:space="preserve">Moist dermatitis, edema formation, </w:t>
      </w:r>
      <w:proofErr w:type="spellStart"/>
      <w:r>
        <w:t>decubital</w:t>
      </w:r>
      <w:proofErr w:type="spellEnd"/>
      <w:r>
        <w:t xml:space="preserve"> ulcer formation, pressure necrosis, loosening and displacement, ischemic necrosis</w:t>
      </w:r>
    </w:p>
    <w:p w:rsidR="00BC5B13" w:rsidRDefault="00BC5B13" w:rsidP="00BC5B13">
      <w:pPr>
        <w:pStyle w:val="details"/>
        <w:spacing w:before="0" w:beforeAutospacing="0" w:after="0" w:afterAutospacing="0"/>
      </w:pPr>
    </w:p>
    <w:p w:rsidR="00BC5B13" w:rsidRDefault="00BC5B13" w:rsidP="00BC5B13">
      <w:pPr>
        <w:pStyle w:val="details"/>
        <w:numPr>
          <w:ilvl w:val="0"/>
          <w:numId w:val="2"/>
        </w:numPr>
        <w:spacing w:before="0" w:beforeAutospacing="0" w:after="0" w:afterAutospacing="0"/>
      </w:pPr>
      <w:proofErr w:type="gramStart"/>
      <w:r>
        <w:lastRenderedPageBreak/>
        <w:t xml:space="preserve">Which of the following is true regarding elbow </w:t>
      </w:r>
      <w:proofErr w:type="spellStart"/>
      <w:r>
        <w:t>luxations</w:t>
      </w:r>
      <w:proofErr w:type="spellEnd"/>
      <w:r>
        <w:t>.</w:t>
      </w:r>
      <w:proofErr w:type="gramEnd"/>
    </w:p>
    <w:p w:rsidR="00BC5B13" w:rsidRDefault="00BC5B13" w:rsidP="00BC5B13">
      <w:pPr>
        <w:pStyle w:val="details"/>
        <w:numPr>
          <w:ilvl w:val="1"/>
          <w:numId w:val="2"/>
        </w:numPr>
        <w:spacing w:before="0" w:beforeAutospacing="0" w:after="0" w:afterAutospacing="0"/>
      </w:pPr>
      <w:r>
        <w:t xml:space="preserve">When </w:t>
      </w:r>
      <w:proofErr w:type="spellStart"/>
      <w:r>
        <w:t>luxations</w:t>
      </w:r>
      <w:proofErr w:type="spellEnd"/>
      <w:r>
        <w:t xml:space="preserve"> do occur, they typically occur medially</w:t>
      </w:r>
    </w:p>
    <w:p w:rsidR="00BC5B13" w:rsidRDefault="00BC5B13" w:rsidP="00BC5B13">
      <w:pPr>
        <w:pStyle w:val="details"/>
        <w:numPr>
          <w:ilvl w:val="1"/>
          <w:numId w:val="2"/>
        </w:numPr>
        <w:spacing w:before="0" w:beforeAutospacing="0" w:after="0" w:afterAutospacing="0"/>
      </w:pPr>
      <w:r>
        <w:t xml:space="preserve">They occur uncommonly due to the stability of bony articulations, </w:t>
      </w:r>
      <w:proofErr w:type="spellStart"/>
      <w:r>
        <w:t>ligamentous</w:t>
      </w:r>
      <w:proofErr w:type="spellEnd"/>
      <w:r>
        <w:t xml:space="preserve"> support, and shape of the distal lateral </w:t>
      </w:r>
      <w:proofErr w:type="spellStart"/>
      <w:r>
        <w:t>epicondyle</w:t>
      </w:r>
      <w:proofErr w:type="spellEnd"/>
    </w:p>
    <w:p w:rsidR="00BC5B13" w:rsidRDefault="00BC5B13" w:rsidP="00BC5B13">
      <w:pPr>
        <w:pStyle w:val="details"/>
        <w:numPr>
          <w:ilvl w:val="1"/>
          <w:numId w:val="2"/>
        </w:numPr>
        <w:spacing w:before="0" w:beforeAutospacing="0" w:after="0" w:afterAutospacing="0"/>
      </w:pPr>
      <w:r>
        <w:t xml:space="preserve">75% of cases are associated with associated </w:t>
      </w:r>
      <w:proofErr w:type="spellStart"/>
      <w:r>
        <w:t>ligamentous</w:t>
      </w:r>
      <w:proofErr w:type="spellEnd"/>
      <w:r>
        <w:t xml:space="preserve"> rupture</w:t>
      </w:r>
    </w:p>
    <w:p w:rsidR="00BC5B13" w:rsidRPr="00BC5B13" w:rsidRDefault="00BC5B13" w:rsidP="00BC5B13">
      <w:pPr>
        <w:pStyle w:val="details"/>
        <w:numPr>
          <w:ilvl w:val="1"/>
          <w:numId w:val="2"/>
        </w:numPr>
        <w:spacing w:before="0" w:beforeAutospacing="0" w:after="0" w:afterAutospacing="0"/>
        <w:rPr>
          <w:b/>
        </w:rPr>
      </w:pPr>
      <w:r w:rsidRPr="00BC5B13">
        <w:rPr>
          <w:b/>
        </w:rPr>
        <w:t>Prognosis is excellent for closed reduction</w:t>
      </w:r>
    </w:p>
    <w:p w:rsidR="00BC5B13" w:rsidRDefault="00BC5B13" w:rsidP="00BC5B13">
      <w:pPr>
        <w:pStyle w:val="details"/>
        <w:numPr>
          <w:ilvl w:val="1"/>
          <w:numId w:val="2"/>
        </w:numPr>
        <w:spacing w:before="0" w:beforeAutospacing="0" w:after="0" w:afterAutospacing="0"/>
      </w:pPr>
      <w:r>
        <w:t xml:space="preserve">A </w:t>
      </w:r>
      <w:proofErr w:type="spellStart"/>
      <w:r>
        <w:t>spica</w:t>
      </w:r>
      <w:proofErr w:type="spellEnd"/>
      <w:r>
        <w:t xml:space="preserve"> splint is always indicated for post-closed reduction management of traumatic elbow </w:t>
      </w:r>
      <w:proofErr w:type="spellStart"/>
      <w:r>
        <w:t>luxations</w:t>
      </w:r>
      <w:proofErr w:type="spellEnd"/>
      <w:r>
        <w:t>.</w:t>
      </w:r>
    </w:p>
    <w:p w:rsidR="00BC5B13" w:rsidRDefault="00BC5B13" w:rsidP="00BC5B13">
      <w:pPr>
        <w:pStyle w:val="details"/>
        <w:spacing w:before="0" w:beforeAutospacing="0" w:after="0" w:afterAutospacing="0"/>
      </w:pPr>
    </w:p>
    <w:p w:rsidR="00BC5B13" w:rsidRDefault="00BC5B13" w:rsidP="00BC5B13">
      <w:pPr>
        <w:pStyle w:val="details"/>
        <w:numPr>
          <w:ilvl w:val="0"/>
          <w:numId w:val="2"/>
        </w:numPr>
        <w:spacing w:before="0" w:beforeAutospacing="0" w:after="0" w:afterAutospacing="0"/>
      </w:pPr>
      <w:r>
        <w:t xml:space="preserve"> </w:t>
      </w:r>
      <w:r w:rsidRPr="00BC5B13">
        <w:rPr>
          <w:b/>
        </w:rPr>
        <w:t>True</w:t>
      </w:r>
      <w:r>
        <w:t xml:space="preserve"> or False: The typical direction of </w:t>
      </w:r>
      <w:proofErr w:type="spellStart"/>
      <w:r>
        <w:t>luxation</w:t>
      </w:r>
      <w:proofErr w:type="spellEnd"/>
      <w:r>
        <w:t xml:space="preserve"> is </w:t>
      </w:r>
      <w:proofErr w:type="spellStart"/>
      <w:r>
        <w:t>rostrodorsal</w:t>
      </w:r>
      <w:proofErr w:type="spellEnd"/>
      <w:r>
        <w:t xml:space="preserve"> in traumatic TMJ </w:t>
      </w:r>
      <w:proofErr w:type="spellStart"/>
      <w:r>
        <w:t>luxations</w:t>
      </w:r>
      <w:proofErr w:type="spellEnd"/>
      <w:r>
        <w:t>.</w:t>
      </w:r>
    </w:p>
    <w:p w:rsidR="00BC5B13" w:rsidRDefault="00BC5B13" w:rsidP="00BC5B13">
      <w:pPr>
        <w:pStyle w:val="details"/>
        <w:spacing w:before="0" w:beforeAutospacing="0" w:after="0" w:afterAutospacing="0"/>
      </w:pPr>
    </w:p>
    <w:p w:rsidR="00DA6A48" w:rsidRDefault="00DA6A48" w:rsidP="00BC5B13">
      <w:pPr>
        <w:pStyle w:val="details"/>
        <w:spacing w:before="0" w:beforeAutospacing="0" w:after="0" w:afterAutospacing="0"/>
      </w:pPr>
      <w:r>
        <w:br/>
      </w:r>
    </w:p>
    <w:p w:rsidR="00DA6A48" w:rsidRDefault="00DA6A48" w:rsidP="00DA6A48"/>
    <w:p w:rsidR="00DA6A48" w:rsidRDefault="00DA6A48" w:rsidP="00DA6A48"/>
    <w:p w:rsidR="00DA6A48" w:rsidRDefault="00DA6A48" w:rsidP="00DA6A48"/>
    <w:p w:rsidR="00650220" w:rsidRDefault="00650220" w:rsidP="00DA6A48"/>
    <w:sectPr w:rsidR="00650220" w:rsidSect="005615D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A1DA5"/>
    <w:multiLevelType w:val="hybridMultilevel"/>
    <w:tmpl w:val="7B2E182C"/>
    <w:lvl w:ilvl="0" w:tplc="A2C4DB74">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4352B3"/>
    <w:multiLevelType w:val="hybridMultilevel"/>
    <w:tmpl w:val="CADCCF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4075B8"/>
    <w:rsid w:val="000771AC"/>
    <w:rsid w:val="004075B8"/>
    <w:rsid w:val="005615DD"/>
    <w:rsid w:val="00583B25"/>
    <w:rsid w:val="005E0600"/>
    <w:rsid w:val="005E2719"/>
    <w:rsid w:val="00650220"/>
    <w:rsid w:val="00772C5D"/>
    <w:rsid w:val="008973B6"/>
    <w:rsid w:val="00BC5B13"/>
    <w:rsid w:val="00C07414"/>
    <w:rsid w:val="00CE0EAE"/>
    <w:rsid w:val="00D66985"/>
    <w:rsid w:val="00D90D5A"/>
    <w:rsid w:val="00D96C14"/>
    <w:rsid w:val="00DA6A48"/>
    <w:rsid w:val="00ED61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15DD"/>
    <w:rPr>
      <w:sz w:val="24"/>
      <w:szCs w:val="24"/>
    </w:rPr>
  </w:style>
  <w:style w:type="paragraph" w:styleId="Heading1">
    <w:name w:val="heading 1"/>
    <w:basedOn w:val="Normal"/>
    <w:link w:val="Heading1Char"/>
    <w:uiPriority w:val="9"/>
    <w:qFormat/>
    <w:rsid w:val="00772C5D"/>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
    <w:name w:val="title"/>
    <w:basedOn w:val="Normal"/>
    <w:rsid w:val="00DA6A48"/>
    <w:pPr>
      <w:spacing w:before="100" w:beforeAutospacing="1" w:after="100" w:afterAutospacing="1"/>
    </w:pPr>
  </w:style>
  <w:style w:type="character" w:styleId="Hyperlink">
    <w:name w:val="Hyperlink"/>
    <w:basedOn w:val="DefaultParagraphFont"/>
    <w:uiPriority w:val="99"/>
    <w:unhideWhenUsed/>
    <w:rsid w:val="00DA6A48"/>
    <w:rPr>
      <w:color w:val="0000FF"/>
      <w:u w:val="single"/>
    </w:rPr>
  </w:style>
  <w:style w:type="paragraph" w:customStyle="1" w:styleId="desc">
    <w:name w:val="desc"/>
    <w:basedOn w:val="Normal"/>
    <w:rsid w:val="00DA6A48"/>
    <w:pPr>
      <w:spacing w:before="100" w:beforeAutospacing="1" w:after="100" w:afterAutospacing="1"/>
    </w:pPr>
  </w:style>
  <w:style w:type="paragraph" w:customStyle="1" w:styleId="details">
    <w:name w:val="details"/>
    <w:basedOn w:val="Normal"/>
    <w:rsid w:val="00DA6A48"/>
    <w:pPr>
      <w:spacing w:before="100" w:beforeAutospacing="1" w:after="100" w:afterAutospacing="1"/>
    </w:pPr>
  </w:style>
  <w:style w:type="character" w:customStyle="1" w:styleId="jrnl">
    <w:name w:val="jrnl"/>
    <w:basedOn w:val="DefaultParagraphFont"/>
    <w:rsid w:val="00DA6A48"/>
  </w:style>
  <w:style w:type="character" w:customStyle="1" w:styleId="highlight">
    <w:name w:val="highlight"/>
    <w:basedOn w:val="DefaultParagraphFont"/>
    <w:rsid w:val="00772C5D"/>
  </w:style>
  <w:style w:type="character" w:customStyle="1" w:styleId="Heading1Char">
    <w:name w:val="Heading 1 Char"/>
    <w:basedOn w:val="DefaultParagraphFont"/>
    <w:link w:val="Heading1"/>
    <w:uiPriority w:val="9"/>
    <w:rsid w:val="00772C5D"/>
    <w:rPr>
      <w:b/>
      <w:bCs/>
      <w:kern w:val="36"/>
      <w:sz w:val="48"/>
      <w:szCs w:val="48"/>
    </w:rPr>
  </w:style>
  <w:style w:type="paragraph" w:styleId="ListParagraph">
    <w:name w:val="List Paragraph"/>
    <w:basedOn w:val="Normal"/>
    <w:uiPriority w:val="34"/>
    <w:qFormat/>
    <w:rsid w:val="00BC5B13"/>
    <w:pPr>
      <w:ind w:left="720"/>
      <w:contextualSpacing/>
    </w:pPr>
  </w:style>
</w:styles>
</file>

<file path=word/webSettings.xml><?xml version="1.0" encoding="utf-8"?>
<w:webSettings xmlns:r="http://schemas.openxmlformats.org/officeDocument/2006/relationships" xmlns:w="http://schemas.openxmlformats.org/wordprocessingml/2006/main">
  <w:divs>
    <w:div w:id="469782776">
      <w:bodyDiv w:val="1"/>
      <w:marLeft w:val="0"/>
      <w:marRight w:val="0"/>
      <w:marTop w:val="0"/>
      <w:marBottom w:val="0"/>
      <w:divBdr>
        <w:top w:val="none" w:sz="0" w:space="0" w:color="auto"/>
        <w:left w:val="none" w:sz="0" w:space="0" w:color="auto"/>
        <w:bottom w:val="none" w:sz="0" w:space="0" w:color="auto"/>
        <w:right w:val="none" w:sz="0" w:space="0" w:color="auto"/>
      </w:divBdr>
      <w:divsChild>
        <w:div w:id="1145900394">
          <w:marLeft w:val="0"/>
          <w:marRight w:val="0"/>
          <w:marTop w:val="0"/>
          <w:marBottom w:val="0"/>
          <w:divBdr>
            <w:top w:val="none" w:sz="0" w:space="0" w:color="auto"/>
            <w:left w:val="none" w:sz="0" w:space="0" w:color="auto"/>
            <w:bottom w:val="none" w:sz="0" w:space="0" w:color="auto"/>
            <w:right w:val="none" w:sz="0" w:space="0" w:color="auto"/>
          </w:divBdr>
        </w:div>
      </w:divsChild>
    </w:div>
    <w:div w:id="797334259">
      <w:bodyDiv w:val="1"/>
      <w:marLeft w:val="0"/>
      <w:marRight w:val="0"/>
      <w:marTop w:val="0"/>
      <w:marBottom w:val="0"/>
      <w:divBdr>
        <w:top w:val="none" w:sz="0" w:space="0" w:color="auto"/>
        <w:left w:val="none" w:sz="0" w:space="0" w:color="auto"/>
        <w:bottom w:val="none" w:sz="0" w:space="0" w:color="auto"/>
        <w:right w:val="none" w:sz="0" w:space="0" w:color="auto"/>
      </w:divBdr>
      <w:divsChild>
        <w:div w:id="631254421">
          <w:marLeft w:val="0"/>
          <w:marRight w:val="0"/>
          <w:marTop w:val="0"/>
          <w:marBottom w:val="0"/>
          <w:divBdr>
            <w:top w:val="none" w:sz="0" w:space="0" w:color="auto"/>
            <w:left w:val="none" w:sz="0" w:space="0" w:color="auto"/>
            <w:bottom w:val="none" w:sz="0" w:space="0" w:color="auto"/>
            <w:right w:val="none" w:sz="0" w:space="0" w:color="auto"/>
          </w:divBdr>
        </w:div>
      </w:divsChild>
    </w:div>
    <w:div w:id="895968342">
      <w:bodyDiv w:val="1"/>
      <w:marLeft w:val="0"/>
      <w:marRight w:val="0"/>
      <w:marTop w:val="0"/>
      <w:marBottom w:val="0"/>
      <w:divBdr>
        <w:top w:val="none" w:sz="0" w:space="0" w:color="auto"/>
        <w:left w:val="none" w:sz="0" w:space="0" w:color="auto"/>
        <w:bottom w:val="none" w:sz="0" w:space="0" w:color="auto"/>
        <w:right w:val="none" w:sz="0" w:space="0" w:color="auto"/>
      </w:divBdr>
      <w:divsChild>
        <w:div w:id="68382582">
          <w:marLeft w:val="0"/>
          <w:marRight w:val="0"/>
          <w:marTop w:val="0"/>
          <w:marBottom w:val="0"/>
          <w:divBdr>
            <w:top w:val="none" w:sz="0" w:space="0" w:color="auto"/>
            <w:left w:val="none" w:sz="0" w:space="0" w:color="auto"/>
            <w:bottom w:val="none" w:sz="0" w:space="0" w:color="auto"/>
            <w:right w:val="none" w:sz="0" w:space="0" w:color="auto"/>
          </w:divBdr>
        </w:div>
      </w:divsChild>
    </w:div>
    <w:div w:id="1182354904">
      <w:bodyDiv w:val="1"/>
      <w:marLeft w:val="0"/>
      <w:marRight w:val="0"/>
      <w:marTop w:val="0"/>
      <w:marBottom w:val="0"/>
      <w:divBdr>
        <w:top w:val="none" w:sz="0" w:space="0" w:color="auto"/>
        <w:left w:val="none" w:sz="0" w:space="0" w:color="auto"/>
        <w:bottom w:val="none" w:sz="0" w:space="0" w:color="auto"/>
        <w:right w:val="none" w:sz="0" w:space="0" w:color="auto"/>
      </w:divBdr>
      <w:divsChild>
        <w:div w:id="1526626591">
          <w:marLeft w:val="0"/>
          <w:marRight w:val="0"/>
          <w:marTop w:val="0"/>
          <w:marBottom w:val="0"/>
          <w:divBdr>
            <w:top w:val="none" w:sz="0" w:space="0" w:color="auto"/>
            <w:left w:val="none" w:sz="0" w:space="0" w:color="auto"/>
            <w:bottom w:val="none" w:sz="0" w:space="0" w:color="auto"/>
            <w:right w:val="none" w:sz="0" w:space="0" w:color="auto"/>
          </w:divBdr>
        </w:div>
      </w:divsChild>
    </w:div>
    <w:div w:id="1890679217">
      <w:bodyDiv w:val="1"/>
      <w:marLeft w:val="0"/>
      <w:marRight w:val="0"/>
      <w:marTop w:val="0"/>
      <w:marBottom w:val="0"/>
      <w:divBdr>
        <w:top w:val="none" w:sz="0" w:space="0" w:color="auto"/>
        <w:left w:val="none" w:sz="0" w:space="0" w:color="auto"/>
        <w:bottom w:val="none" w:sz="0" w:space="0" w:color="auto"/>
        <w:right w:val="none" w:sz="0" w:space="0" w:color="auto"/>
      </w:divBdr>
      <w:divsChild>
        <w:div w:id="2011831117">
          <w:marLeft w:val="0"/>
          <w:marRight w:val="0"/>
          <w:marTop w:val="0"/>
          <w:marBottom w:val="0"/>
          <w:divBdr>
            <w:top w:val="none" w:sz="0" w:space="0" w:color="auto"/>
            <w:left w:val="none" w:sz="0" w:space="0" w:color="auto"/>
            <w:bottom w:val="none" w:sz="0" w:space="0" w:color="auto"/>
            <w:right w:val="none" w:sz="0" w:space="0" w:color="auto"/>
          </w:divBdr>
        </w:div>
      </w:divsChild>
    </w:div>
    <w:div w:id="1969118401">
      <w:bodyDiv w:val="1"/>
      <w:marLeft w:val="0"/>
      <w:marRight w:val="0"/>
      <w:marTop w:val="0"/>
      <w:marBottom w:val="0"/>
      <w:divBdr>
        <w:top w:val="none" w:sz="0" w:space="0" w:color="auto"/>
        <w:left w:val="none" w:sz="0" w:space="0" w:color="auto"/>
        <w:bottom w:val="none" w:sz="0" w:space="0" w:color="auto"/>
        <w:right w:val="none" w:sz="0" w:space="0" w:color="auto"/>
      </w:divBdr>
      <w:divsChild>
        <w:div w:id="1623337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1070265" TargetMode="External"/><Relationship Id="rId13" Type="http://schemas.openxmlformats.org/officeDocument/2006/relationships/hyperlink" Target="http://www.ncbi.nlm.nih.gov/pubmed?term=Kass%20PH%5BAuthor%5D&amp;cauthor=true&amp;cauthor_uid=23234284" TargetMode="External"/><Relationship Id="rId3" Type="http://schemas.openxmlformats.org/officeDocument/2006/relationships/settings" Target="settings.xml"/><Relationship Id="rId7" Type="http://schemas.openxmlformats.org/officeDocument/2006/relationships/hyperlink" Target="http://www.ncbi.nlm.nih.gov/pubmed/22188335" TargetMode="External"/><Relationship Id="rId12" Type="http://schemas.openxmlformats.org/officeDocument/2006/relationships/hyperlink" Target="http://www.ncbi.nlm.nih.gov/pubmed?term=Verstraete%20FJ%5BAuthor%5D&amp;cauthor=true&amp;cauthor_uid=2323428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ncbi.nlm.nih.gov/pubmed/22188365" TargetMode="External"/><Relationship Id="rId11" Type="http://schemas.openxmlformats.org/officeDocument/2006/relationships/hyperlink" Target="http://www.ncbi.nlm.nih.gov/pubmed?term=Cissell%20DD%5BAuthor%5D&amp;cauthor=true&amp;cauthor_uid=23234284" TargetMode="External"/><Relationship Id="rId5" Type="http://schemas.openxmlformats.org/officeDocument/2006/relationships/hyperlink" Target="http://www.ncbi.nlm.nih.gov/pubmed/22731937" TargetMode="External"/><Relationship Id="rId15" Type="http://schemas.openxmlformats.org/officeDocument/2006/relationships/hyperlink" Target="http://www.ncbi.nlm.nih.gov/pubmed?term=Athanasiou%20KA%5BAuthor%5D&amp;cauthor=true&amp;cauthor_uid=23234284" TargetMode="External"/><Relationship Id="rId10" Type="http://schemas.openxmlformats.org/officeDocument/2006/relationships/hyperlink" Target="http://www.ncbi.nlm.nih.gov/pubmed?term=Arzi%20B%5BAuthor%5D&amp;cauthor=true&amp;cauthor_uid=23234284" TargetMode="External"/><Relationship Id="rId4" Type="http://schemas.openxmlformats.org/officeDocument/2006/relationships/webSettings" Target="webSettings.xml"/><Relationship Id="rId9" Type="http://schemas.openxmlformats.org/officeDocument/2006/relationships/hyperlink" Target="http://www.ncbi.nlm.nih.gov/pubmed/20723193" TargetMode="External"/><Relationship Id="rId14" Type="http://schemas.openxmlformats.org/officeDocument/2006/relationships/hyperlink" Target="http://www.ncbi.nlm.nih.gov/pubmed?term=Duraine%20GD%5BAuthor%5D&amp;cauthor=true&amp;cauthor_uid=23234284"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8</Pages>
  <Words>2731</Words>
  <Characters>15567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18262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Cornell Veterinary Medicine</dc:creator>
  <cp:keywords/>
  <dc:description/>
  <cp:lastModifiedBy>Cornell Veterinary Medicine</cp:lastModifiedBy>
  <cp:revision>5</cp:revision>
  <dcterms:created xsi:type="dcterms:W3CDTF">2013-01-13T15:58:00Z</dcterms:created>
  <dcterms:modified xsi:type="dcterms:W3CDTF">2013-01-13T18:10:00Z</dcterms:modified>
</cp:coreProperties>
</file>