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AFC" w:rsidRDefault="00F13AFC" w:rsidP="00F13AFC">
      <w:r>
        <w:t>Chapter 21: Local and regional anesthetic and analgesic techniques cats</w:t>
      </w:r>
    </w:p>
    <w:p w:rsidR="00F13AFC" w:rsidRDefault="00F13AFC" w:rsidP="00F13AFC">
      <w:r>
        <w:tab/>
        <w:t xml:space="preserve">0.5-2% </w:t>
      </w:r>
      <w:proofErr w:type="spellStart"/>
      <w:r>
        <w:t>lidocaine</w:t>
      </w:r>
      <w:proofErr w:type="spellEnd"/>
      <w:r>
        <w:t>- 60-120 min anesthesia</w:t>
      </w:r>
    </w:p>
    <w:p w:rsidR="00F13AFC" w:rsidRDefault="00F13AFC" w:rsidP="00F13AFC">
      <w:r>
        <w:tab/>
        <w:t xml:space="preserve">0.2-0.5% </w:t>
      </w:r>
      <w:proofErr w:type="spellStart"/>
      <w:r>
        <w:t>ropivicaine</w:t>
      </w:r>
      <w:proofErr w:type="spellEnd"/>
      <w:r>
        <w:t xml:space="preserve"> or 0.25%-0</w:t>
      </w:r>
      <w:proofErr w:type="gramStart"/>
      <w:r>
        <w:t>.5</w:t>
      </w:r>
      <w:proofErr w:type="gramEnd"/>
      <w:r>
        <w:t xml:space="preserve">% bupivacaine produce anesthesia for </w:t>
      </w:r>
    </w:p>
    <w:p w:rsidR="00F13AFC" w:rsidRDefault="00F13AFC" w:rsidP="00F13AFC">
      <w:pPr>
        <w:ind w:firstLine="720"/>
      </w:pPr>
      <w:r>
        <w:t>240-360 min</w:t>
      </w:r>
    </w:p>
    <w:p w:rsidR="00F13AFC" w:rsidRDefault="00F13AFC" w:rsidP="00F13AFC">
      <w:r>
        <w:tab/>
        <w:t xml:space="preserve">Topical anesthesia- </w:t>
      </w:r>
    </w:p>
    <w:p w:rsidR="00F13AFC" w:rsidRDefault="00F13AFC" w:rsidP="00F13AFC">
      <w:pPr>
        <w:ind w:left="1440"/>
      </w:pPr>
      <w:proofErr w:type="spellStart"/>
      <w:r>
        <w:t>Lidocaine</w:t>
      </w:r>
      <w:proofErr w:type="spellEnd"/>
      <w:r>
        <w:t xml:space="preserve"> spray (10%, 100mg/mL)- each spray- 10mg </w:t>
      </w:r>
      <w:proofErr w:type="spellStart"/>
      <w:r>
        <w:t>lidocaine</w:t>
      </w:r>
      <w:proofErr w:type="spellEnd"/>
      <w:r>
        <w:t>- desensitize small areas of oral, nasal and pharyngeal mucosa</w:t>
      </w:r>
    </w:p>
    <w:p w:rsidR="00F13AFC" w:rsidRDefault="00F13AFC" w:rsidP="00F13AFC">
      <w:pPr>
        <w:ind w:left="1440"/>
      </w:pPr>
      <w:r>
        <w:t xml:space="preserve">1mL </w:t>
      </w:r>
      <w:proofErr w:type="spellStart"/>
      <w:r>
        <w:t>lidocaine</w:t>
      </w:r>
      <w:proofErr w:type="spellEnd"/>
      <w:r>
        <w:t xml:space="preserve"> (20mg), </w:t>
      </w:r>
      <w:proofErr w:type="spellStart"/>
      <w:r>
        <w:t>ropivacaine</w:t>
      </w:r>
      <w:proofErr w:type="spellEnd"/>
      <w:r>
        <w:t xml:space="preserve"> (2mg) or bupivacaine (2.5mg) into a wound- good analgesia</w:t>
      </w:r>
    </w:p>
    <w:p w:rsidR="00F13AFC" w:rsidRDefault="00F13AFC" w:rsidP="00F13AFC">
      <w:r>
        <w:tab/>
      </w:r>
      <w:r>
        <w:tab/>
        <w:t>Ineffective if applied to intact skin</w:t>
      </w:r>
    </w:p>
    <w:p w:rsidR="00F13AFC" w:rsidRDefault="00F13AFC" w:rsidP="00F13AFC">
      <w:r>
        <w:tab/>
      </w:r>
      <w:r>
        <w:tab/>
        <w:t xml:space="preserve">Sterile </w:t>
      </w:r>
      <w:proofErr w:type="spellStart"/>
      <w:r>
        <w:t>lidocaine</w:t>
      </w:r>
      <w:proofErr w:type="spellEnd"/>
      <w:r>
        <w:t xml:space="preserve"> jelly- blocked cats</w:t>
      </w:r>
    </w:p>
    <w:p w:rsidR="00F13AFC" w:rsidRDefault="00F13AFC" w:rsidP="00F13AFC">
      <w:r>
        <w:tab/>
      </w:r>
      <w:r>
        <w:tab/>
        <w:t xml:space="preserve">EMLA cream (2.5% </w:t>
      </w:r>
      <w:proofErr w:type="spellStart"/>
      <w:r>
        <w:t>lidocaine</w:t>
      </w:r>
      <w:proofErr w:type="spellEnd"/>
      <w:r>
        <w:t xml:space="preserve"> and 2.5% </w:t>
      </w:r>
      <w:proofErr w:type="spellStart"/>
      <w:r>
        <w:t>prilocaine</w:t>
      </w:r>
      <w:proofErr w:type="spellEnd"/>
      <w:r>
        <w:t xml:space="preserve">) penetrates stratum </w:t>
      </w:r>
    </w:p>
    <w:p w:rsidR="00F13AFC" w:rsidRDefault="00F13AFC" w:rsidP="00F13AFC">
      <w:pPr>
        <w:ind w:left="720" w:firstLine="720"/>
      </w:pPr>
      <w:proofErr w:type="spellStart"/>
      <w:proofErr w:type="gramStart"/>
      <w:r>
        <w:t>corneum</w:t>
      </w:r>
      <w:proofErr w:type="spellEnd"/>
      <w:proofErr w:type="gramEnd"/>
    </w:p>
    <w:p w:rsidR="00F13AFC" w:rsidRDefault="00F13AFC" w:rsidP="00F13AFC">
      <w:pPr>
        <w:ind w:left="1440"/>
      </w:pPr>
      <w:proofErr w:type="spellStart"/>
      <w:r>
        <w:t>Proparacaine</w:t>
      </w:r>
      <w:proofErr w:type="spellEnd"/>
      <w:r>
        <w:t xml:space="preserve">, </w:t>
      </w:r>
      <w:proofErr w:type="spellStart"/>
      <w:r>
        <w:t>tetracaine</w:t>
      </w:r>
      <w:proofErr w:type="spellEnd"/>
      <w:r>
        <w:t xml:space="preserve">, </w:t>
      </w:r>
      <w:proofErr w:type="spellStart"/>
      <w:r>
        <w:t>butacaine</w:t>
      </w:r>
      <w:proofErr w:type="spellEnd"/>
      <w:r>
        <w:t xml:space="preserve"> to desensitize cornea for 10-20min</w:t>
      </w:r>
    </w:p>
    <w:p w:rsidR="00F13AFC" w:rsidRDefault="00F13AFC" w:rsidP="00F13AFC">
      <w:r>
        <w:tab/>
        <w:t>Infiltration Anesthesia</w:t>
      </w:r>
    </w:p>
    <w:p w:rsidR="00F13AFC" w:rsidRDefault="00F13AFC" w:rsidP="00F13AFC">
      <w:r>
        <w:tab/>
      </w:r>
      <w:r>
        <w:tab/>
      </w:r>
      <w:proofErr w:type="spellStart"/>
      <w:r>
        <w:t>Lidocaine</w:t>
      </w:r>
      <w:proofErr w:type="spellEnd"/>
      <w:r>
        <w:t xml:space="preserve"> (2-5mg/kg) </w:t>
      </w:r>
      <w:proofErr w:type="spellStart"/>
      <w:r>
        <w:t>ropivacaine</w:t>
      </w:r>
      <w:proofErr w:type="spellEnd"/>
      <w:r>
        <w:t xml:space="preserve"> or bupivacaine (3mg/kg) </w:t>
      </w:r>
    </w:p>
    <w:p w:rsidR="00F13AFC" w:rsidRDefault="00F13AFC" w:rsidP="00F13AFC">
      <w:r>
        <w:tab/>
      </w:r>
      <w:r>
        <w:tab/>
        <w:t>Dose reduce by 30-50% in sick cats</w:t>
      </w:r>
    </w:p>
    <w:p w:rsidR="00F13AFC" w:rsidRDefault="00F13AFC" w:rsidP="00F13AFC">
      <w:r>
        <w:tab/>
        <w:t>Regional anesthesia of the head</w:t>
      </w:r>
    </w:p>
    <w:p w:rsidR="00F13AFC" w:rsidRDefault="00F13AFC" w:rsidP="00F13AFC">
      <w:pPr>
        <w:ind w:left="1440"/>
      </w:pPr>
      <w:proofErr w:type="gramStart"/>
      <w:r>
        <w:t xml:space="preserve">0.1-0.3mL 1-2% </w:t>
      </w:r>
      <w:proofErr w:type="spellStart"/>
      <w:r>
        <w:t>lidocaine</w:t>
      </w:r>
      <w:proofErr w:type="spellEnd"/>
      <w:proofErr w:type="gramEnd"/>
      <w:r>
        <w:t xml:space="preserve">, 0.2-0.5% </w:t>
      </w:r>
      <w:proofErr w:type="spellStart"/>
      <w:r>
        <w:t>ropivacaine</w:t>
      </w:r>
      <w:proofErr w:type="spellEnd"/>
      <w:r>
        <w:t xml:space="preserve">, 0.25-0.5% bupivacaine </w:t>
      </w:r>
    </w:p>
    <w:p w:rsidR="00F13AFC" w:rsidRDefault="00F13AFC" w:rsidP="00F13AFC">
      <w:pPr>
        <w:ind w:left="1440"/>
      </w:pPr>
      <w:r>
        <w:t xml:space="preserve">Anesthesia of the maxilla and upper teeth- </w:t>
      </w:r>
      <w:proofErr w:type="spellStart"/>
      <w:r>
        <w:t>infraorbital</w:t>
      </w:r>
      <w:proofErr w:type="spellEnd"/>
      <w:r>
        <w:t xml:space="preserve"> nerve- blocked at </w:t>
      </w:r>
      <w:proofErr w:type="spellStart"/>
      <w:r>
        <w:t>infraorbital</w:t>
      </w:r>
      <w:proofErr w:type="spellEnd"/>
      <w:r>
        <w:t xml:space="preserve"> foramen as emerges from canal approximately 1cm dorsal to the third premolar at the junction of the maxilla and </w:t>
      </w:r>
      <w:proofErr w:type="spellStart"/>
      <w:r>
        <w:t>zygomatic</w:t>
      </w:r>
      <w:proofErr w:type="spellEnd"/>
      <w:r>
        <w:t xml:space="preserve"> arch</w:t>
      </w:r>
    </w:p>
    <w:p w:rsidR="00F13AFC" w:rsidRDefault="00F13AFC" w:rsidP="00F13AFC">
      <w:r>
        <w:tab/>
      </w:r>
      <w:r>
        <w:tab/>
        <w:t>Anesthesia of the mandible and lower teeth</w:t>
      </w:r>
    </w:p>
    <w:p w:rsidR="00F13AFC" w:rsidRDefault="00F13AFC" w:rsidP="00F13AFC">
      <w:pPr>
        <w:ind w:left="2160"/>
      </w:pPr>
      <w:r>
        <w:t xml:space="preserve">Lower dental arcade and the skin and mucosa of the china </w:t>
      </w:r>
      <w:proofErr w:type="spellStart"/>
      <w:r>
        <w:t>nd</w:t>
      </w:r>
      <w:proofErr w:type="spellEnd"/>
      <w:r>
        <w:t xml:space="preserve"> lower lip are supplied </w:t>
      </w:r>
      <w:proofErr w:type="spellStart"/>
      <w:r>
        <w:t>byt</w:t>
      </w:r>
      <w:proofErr w:type="spellEnd"/>
      <w:r>
        <w:t xml:space="preserve"> eh sensory fibers of the mandibular nerve</w:t>
      </w:r>
    </w:p>
    <w:p w:rsidR="00F13AFC" w:rsidRDefault="00F13AFC" w:rsidP="00F13AFC">
      <w:pPr>
        <w:ind w:left="2160"/>
      </w:pPr>
      <w:r>
        <w:t xml:space="preserve">Blocked at point of entry into mandibular canal at mandibular foramen- inserted </w:t>
      </w:r>
      <w:proofErr w:type="spellStart"/>
      <w:r>
        <w:t>percutaneously</w:t>
      </w:r>
      <w:proofErr w:type="spellEnd"/>
      <w:r>
        <w:t xml:space="preserve"> at the ventromedial aspect of the ramus of the mandible 1cm rostral to angular process depth of 0.5cm</w:t>
      </w:r>
    </w:p>
    <w:p w:rsidR="00F13AFC" w:rsidRDefault="00F13AFC" w:rsidP="00F13AFC">
      <w:pPr>
        <w:ind w:left="1440"/>
      </w:pPr>
      <w:r>
        <w:t xml:space="preserve">Inferior alveolar nerve branches into the mental </w:t>
      </w:r>
      <w:proofErr w:type="gramStart"/>
      <w:r>
        <w:t>nerves which</w:t>
      </w:r>
      <w:proofErr w:type="gramEnd"/>
      <w:r>
        <w:t xml:space="preserve"> provide sensory fibers to the lower lip and the medial half of the canine and the three </w:t>
      </w:r>
      <w:proofErr w:type="spellStart"/>
      <w:r>
        <w:t>incsors</w:t>
      </w:r>
      <w:proofErr w:type="spellEnd"/>
    </w:p>
    <w:p w:rsidR="00F13AFC" w:rsidRDefault="00F13AFC" w:rsidP="00F13AFC">
      <w:r>
        <w:tab/>
      </w:r>
      <w:r>
        <w:tab/>
      </w:r>
      <w:r>
        <w:tab/>
        <w:t>Can be blocked at the mental foramina</w:t>
      </w:r>
    </w:p>
    <w:p w:rsidR="00F13AFC" w:rsidRDefault="00F13AFC" w:rsidP="00F13AFC">
      <w:r>
        <w:tab/>
        <w:t>Anesthesia of the Limbs</w:t>
      </w:r>
    </w:p>
    <w:p w:rsidR="00F13AFC" w:rsidRDefault="00F13AFC" w:rsidP="00F13AFC">
      <w:pPr>
        <w:ind w:left="1440"/>
      </w:pPr>
      <w:r>
        <w:t xml:space="preserve">Blockade of the radial, ulnar and median nerves- </w:t>
      </w:r>
      <w:proofErr w:type="spellStart"/>
      <w:r>
        <w:t>onychectomy</w:t>
      </w:r>
      <w:proofErr w:type="spellEnd"/>
      <w:r>
        <w:t xml:space="preserve">, </w:t>
      </w:r>
      <w:proofErr w:type="spellStart"/>
      <w:r>
        <w:t>tenectomy</w:t>
      </w:r>
      <w:proofErr w:type="spellEnd"/>
    </w:p>
    <w:p w:rsidR="00F13AFC" w:rsidRDefault="00F13AFC" w:rsidP="00F13AFC">
      <w:pPr>
        <w:ind w:left="2160"/>
      </w:pPr>
      <w:r>
        <w:t xml:space="preserve">Superficial branches of the radial nerve are blocked on the </w:t>
      </w:r>
      <w:proofErr w:type="spellStart"/>
      <w:r>
        <w:t>dorsomedial</w:t>
      </w:r>
      <w:proofErr w:type="spellEnd"/>
      <w:r>
        <w:t xml:space="preserve"> aspect proximal to the carpal joint; palmar and dorsal cutaneous branches of the ulnar nerve are blocked proximal and lateral to the accessory carpal bone, median nerve is blocked proximal to the median carpal pad</w:t>
      </w:r>
    </w:p>
    <w:p w:rsidR="00F13AFC" w:rsidRDefault="00F13AFC" w:rsidP="00F13AFC">
      <w:pPr>
        <w:ind w:left="2160"/>
      </w:pPr>
      <w:r>
        <w:lastRenderedPageBreak/>
        <w:t>Local anesthetic injected SQ distal to the carpal joint to each of the dorsal and palmar proper digital nerves either as a four-point digital nerve block or ring block</w:t>
      </w:r>
    </w:p>
    <w:p w:rsidR="00F13AFC" w:rsidRDefault="00F13AFC" w:rsidP="00F13AFC">
      <w:pPr>
        <w:ind w:left="1440"/>
      </w:pPr>
      <w:r>
        <w:t xml:space="preserve">Blockade of common </w:t>
      </w:r>
      <w:proofErr w:type="spellStart"/>
      <w:r>
        <w:t>peroneal</w:t>
      </w:r>
      <w:proofErr w:type="spellEnd"/>
      <w:r>
        <w:t xml:space="preserve"> and </w:t>
      </w:r>
      <w:proofErr w:type="spellStart"/>
      <w:r>
        <w:t>tibial</w:t>
      </w:r>
      <w:proofErr w:type="spellEnd"/>
      <w:r>
        <w:t xml:space="preserve"> nerves- </w:t>
      </w:r>
      <w:proofErr w:type="spellStart"/>
      <w:r>
        <w:t>onychectomy</w:t>
      </w:r>
      <w:proofErr w:type="spellEnd"/>
      <w:r>
        <w:t xml:space="preserve">, </w:t>
      </w:r>
      <w:proofErr w:type="spellStart"/>
      <w:r>
        <w:t>tenectomy</w:t>
      </w:r>
      <w:proofErr w:type="spellEnd"/>
    </w:p>
    <w:p w:rsidR="00F13AFC" w:rsidRDefault="00F13AFC" w:rsidP="00F13AFC">
      <w:pPr>
        <w:ind w:left="2160"/>
      </w:pPr>
      <w:r>
        <w:t xml:space="preserve">Superficial branches of the common </w:t>
      </w:r>
      <w:proofErr w:type="spellStart"/>
      <w:r>
        <w:t>peroneal</w:t>
      </w:r>
      <w:proofErr w:type="spellEnd"/>
      <w:r>
        <w:t xml:space="preserve"> nerve are easily blocked by SQ infiltration of the local anesthetic on the </w:t>
      </w:r>
      <w:proofErr w:type="spellStart"/>
      <w:r>
        <w:t>dorsomedial</w:t>
      </w:r>
      <w:proofErr w:type="spellEnd"/>
      <w:r>
        <w:t xml:space="preserve"> aspect of the tarsus distal to the tarsal joint</w:t>
      </w:r>
    </w:p>
    <w:p w:rsidR="00F13AFC" w:rsidRDefault="00F13AFC" w:rsidP="00F13AFC">
      <w:pPr>
        <w:ind w:left="2160"/>
      </w:pPr>
      <w:r>
        <w:t xml:space="preserve">Superficial branches of the </w:t>
      </w:r>
      <w:proofErr w:type="spellStart"/>
      <w:r>
        <w:t>tibial</w:t>
      </w:r>
      <w:proofErr w:type="spellEnd"/>
      <w:r>
        <w:t xml:space="preserve"> nerve are blocked by SQ injection of local on the ventromedial and distal to the tarsal joint</w:t>
      </w:r>
    </w:p>
    <w:p w:rsidR="00F13AFC" w:rsidRDefault="00F13AFC" w:rsidP="00F13AFC">
      <w:r>
        <w:tab/>
        <w:t>Brachial plexus block</w:t>
      </w:r>
    </w:p>
    <w:p w:rsidR="00F13AFC" w:rsidRDefault="00F13AFC" w:rsidP="00F13AFC">
      <w:pPr>
        <w:ind w:left="1440"/>
      </w:pPr>
      <w:r>
        <w:t xml:space="preserve">Needle advanced into the axillary space proximal to the shoulder and approximately 0.5mL 2% </w:t>
      </w:r>
      <w:proofErr w:type="spellStart"/>
      <w:r>
        <w:t>lidocaine</w:t>
      </w:r>
      <w:proofErr w:type="spellEnd"/>
      <w:r>
        <w:t xml:space="preserve">, 0.5% </w:t>
      </w:r>
      <w:proofErr w:type="spellStart"/>
      <w:r>
        <w:t>ropivacaine</w:t>
      </w:r>
      <w:proofErr w:type="spellEnd"/>
      <w:r>
        <w:t>, 0.5% bupivacaine injected cranial to the first rib and caudal to the cranial border of the scapula</w:t>
      </w:r>
    </w:p>
    <w:p w:rsidR="00F13AFC" w:rsidRDefault="00F13AFC" w:rsidP="00F13AFC">
      <w:r>
        <w:tab/>
      </w:r>
      <w:r>
        <w:tab/>
      </w:r>
      <w:r>
        <w:tab/>
        <w:t>Same amount injected as needle withdrawn</w:t>
      </w:r>
    </w:p>
    <w:p w:rsidR="00F13AFC" w:rsidRDefault="00F13AFC" w:rsidP="00F13AFC">
      <w:r>
        <w:tab/>
      </w:r>
      <w:r>
        <w:tab/>
      </w:r>
      <w:r>
        <w:tab/>
        <w:t>Avoid axillary artery and vein</w:t>
      </w:r>
    </w:p>
    <w:p w:rsidR="00F13AFC" w:rsidRDefault="00F13AFC" w:rsidP="00F13AFC">
      <w:pPr>
        <w:ind w:left="1440"/>
      </w:pPr>
      <w:r>
        <w:t xml:space="preserve">Can’t block bilaterally because of potential bilateral phrenic nerve blockade and compromise of </w:t>
      </w:r>
      <w:proofErr w:type="spellStart"/>
      <w:r>
        <w:t>resp</w:t>
      </w:r>
      <w:proofErr w:type="spellEnd"/>
      <w:r>
        <w:t xml:space="preserve"> function</w:t>
      </w:r>
    </w:p>
    <w:p w:rsidR="00F13AFC" w:rsidRDefault="00F13AFC" w:rsidP="00F13AFC">
      <w:r>
        <w:tab/>
        <w:t>Intravenous regional anesthesia</w:t>
      </w:r>
    </w:p>
    <w:p w:rsidR="00F13AFC" w:rsidRDefault="00F13AFC" w:rsidP="00F13AFC">
      <w:r>
        <w:tab/>
      </w:r>
      <w:r>
        <w:tab/>
        <w:t>Surgery distal limbs (</w:t>
      </w:r>
      <w:proofErr w:type="spellStart"/>
      <w:r>
        <w:t>incl</w:t>
      </w:r>
      <w:proofErr w:type="spellEnd"/>
      <w:r>
        <w:t xml:space="preserve"> </w:t>
      </w:r>
      <w:proofErr w:type="spellStart"/>
      <w:r>
        <w:t>onychectomy</w:t>
      </w:r>
      <w:proofErr w:type="spellEnd"/>
      <w:r>
        <w:t>)</w:t>
      </w:r>
    </w:p>
    <w:p w:rsidR="00F13AFC" w:rsidRDefault="00F13AFC" w:rsidP="00F13AFC">
      <w:r>
        <w:tab/>
      </w:r>
      <w:r>
        <w:tab/>
        <w:t xml:space="preserve">22g IVC inserted into cephalic proximal to carpus and </w:t>
      </w:r>
      <w:proofErr w:type="spellStart"/>
      <w:r>
        <w:t>cath</w:t>
      </w:r>
      <w:proofErr w:type="spellEnd"/>
      <w:r>
        <w:t xml:space="preserve"> tip points </w:t>
      </w:r>
    </w:p>
    <w:p w:rsidR="00F13AFC" w:rsidRDefault="00F13AFC" w:rsidP="00F13AFC">
      <w:pPr>
        <w:ind w:left="720" w:firstLine="720"/>
      </w:pPr>
      <w:proofErr w:type="gramStart"/>
      <w:r>
        <w:t>distally</w:t>
      </w:r>
      <w:proofErr w:type="gramEnd"/>
    </w:p>
    <w:p w:rsidR="00F13AFC" w:rsidRDefault="00F13AFC" w:rsidP="00F13AFC">
      <w:pPr>
        <w:ind w:left="1440"/>
      </w:pPr>
      <w:r>
        <w:t>Inflatable BP cuff placed proximal and inflated and maintained at 100mmHg greater than BP</w:t>
      </w:r>
    </w:p>
    <w:p w:rsidR="00F13AFC" w:rsidRDefault="00F13AFC" w:rsidP="00F13AFC">
      <w:r>
        <w:tab/>
      </w:r>
      <w:r>
        <w:tab/>
        <w:t>Second tourniquet tied above elbow and left in place for 20 min</w:t>
      </w:r>
      <w:r>
        <w:tab/>
      </w:r>
      <w:r>
        <w:tab/>
      </w:r>
      <w:r>
        <w:tab/>
      </w:r>
      <w:proofErr w:type="spellStart"/>
      <w:r>
        <w:t>Lidocaine</w:t>
      </w:r>
      <w:proofErr w:type="spellEnd"/>
      <w:r>
        <w:t xml:space="preserve"> (1% 3mg/kg) injected into venous catheter to anesthetize </w:t>
      </w:r>
    </w:p>
    <w:p w:rsidR="00F13AFC" w:rsidRDefault="00F13AFC" w:rsidP="00F13AFC">
      <w:pPr>
        <w:ind w:left="1440"/>
      </w:pPr>
      <w:proofErr w:type="gramStart"/>
      <w:r>
        <w:t>entire</w:t>
      </w:r>
      <w:proofErr w:type="gramEnd"/>
      <w:r>
        <w:t xml:space="preserve"> limb distal to the tourniquet as demonstrated by lack of response to toe pinch</w:t>
      </w:r>
    </w:p>
    <w:p w:rsidR="00F13AFC" w:rsidRDefault="00F13AFC" w:rsidP="00F13AFC">
      <w:pPr>
        <w:ind w:left="720" w:firstLine="720"/>
      </w:pPr>
      <w:r>
        <w:t>Tourniquet removed- residual analgesia for 20 min</w:t>
      </w:r>
    </w:p>
    <w:p w:rsidR="00F13AFC" w:rsidRDefault="00F13AFC" w:rsidP="00F13AFC">
      <w:pPr>
        <w:ind w:left="720" w:firstLine="720"/>
      </w:pPr>
      <w:r>
        <w:t xml:space="preserve">Plasma </w:t>
      </w:r>
      <w:proofErr w:type="spellStart"/>
      <w:r>
        <w:t>lidocaine</w:t>
      </w:r>
      <w:proofErr w:type="spellEnd"/>
      <w:r>
        <w:t xml:space="preserve"> concentrations variable</w:t>
      </w:r>
    </w:p>
    <w:p w:rsidR="00F13AFC" w:rsidRDefault="00F13AFC" w:rsidP="00F13AFC">
      <w:pPr>
        <w:ind w:left="720" w:firstLine="720"/>
      </w:pPr>
      <w:r>
        <w:t>Limit to 30 minutes</w:t>
      </w:r>
    </w:p>
    <w:p w:rsidR="00F13AFC" w:rsidRDefault="00F13AFC" w:rsidP="00F13AFC">
      <w:r>
        <w:tab/>
        <w:t>Intercostal nerve block</w:t>
      </w:r>
    </w:p>
    <w:p w:rsidR="00F13AFC" w:rsidRDefault="00F13AFC" w:rsidP="00F13AFC">
      <w:pPr>
        <w:ind w:left="1440"/>
      </w:pPr>
      <w:r>
        <w:t xml:space="preserve">Two adjacent intercostal nerves, cranial and caudal to the incision site or wound are blocked- inserted </w:t>
      </w:r>
      <w:proofErr w:type="spellStart"/>
      <w:r>
        <w:t>intot</w:t>
      </w:r>
      <w:proofErr w:type="spellEnd"/>
      <w:r>
        <w:t xml:space="preserve"> he intercostal muscle close tot eh insertion of the </w:t>
      </w:r>
      <w:proofErr w:type="spellStart"/>
      <w:r>
        <w:t>epaxial</w:t>
      </w:r>
      <w:proofErr w:type="spellEnd"/>
      <w:r>
        <w:t xml:space="preserve"> </w:t>
      </w:r>
      <w:proofErr w:type="spellStart"/>
      <w:r>
        <w:t>muscls</w:t>
      </w:r>
      <w:proofErr w:type="spellEnd"/>
      <w:r>
        <w:t xml:space="preserve">, needle directed </w:t>
      </w:r>
      <w:proofErr w:type="spellStart"/>
      <w:r>
        <w:t>dorsomedially</w:t>
      </w:r>
      <w:proofErr w:type="spellEnd"/>
      <w:r>
        <w:t xml:space="preserve"> and tip walked off caudal border of the rib (3mg/kg </w:t>
      </w:r>
      <w:proofErr w:type="spellStart"/>
      <w:r>
        <w:t>lidocaine</w:t>
      </w:r>
      <w:proofErr w:type="spellEnd"/>
      <w:r>
        <w:t xml:space="preserve"> divided among sites)</w:t>
      </w:r>
    </w:p>
    <w:p w:rsidR="00F13AFC" w:rsidRDefault="00F13AFC" w:rsidP="00F13AFC">
      <w:r>
        <w:tab/>
        <w:t>Lumbosacral epidural anesthesia</w:t>
      </w:r>
    </w:p>
    <w:p w:rsidR="00F13AFC" w:rsidRDefault="00F13AFC" w:rsidP="00F13AFC">
      <w:pPr>
        <w:ind w:left="1440"/>
      </w:pPr>
      <w:r>
        <w:t xml:space="preserve">LS palpated halfway between </w:t>
      </w:r>
      <w:proofErr w:type="spellStart"/>
      <w:r>
        <w:t>dorsoiliac</w:t>
      </w:r>
      <w:proofErr w:type="spellEnd"/>
      <w:r>
        <w:t xml:space="preserve"> wings and just caudal to the dorsal </w:t>
      </w:r>
      <w:proofErr w:type="spellStart"/>
      <w:r>
        <w:t>spinous</w:t>
      </w:r>
      <w:proofErr w:type="spellEnd"/>
      <w:r>
        <w:t xml:space="preserve"> process of the seventh lumbar vertebra</w:t>
      </w:r>
    </w:p>
    <w:p w:rsidR="00F13AFC" w:rsidRDefault="00F13AFC" w:rsidP="00F13AFC">
      <w:pPr>
        <w:ind w:left="2160"/>
      </w:pPr>
      <w:r>
        <w:t xml:space="preserve">Needle pushed </w:t>
      </w:r>
      <w:proofErr w:type="spellStart"/>
      <w:r>
        <w:t>ventrocaudally</w:t>
      </w:r>
      <w:proofErr w:type="spellEnd"/>
      <w:r>
        <w:t xml:space="preserve"> at a </w:t>
      </w:r>
      <w:proofErr w:type="gramStart"/>
      <w:r>
        <w:t>45 degree</w:t>
      </w:r>
      <w:proofErr w:type="gramEnd"/>
      <w:r>
        <w:t xml:space="preserve"> angle to the dorsum to avoid pinching seventh lumbar </w:t>
      </w:r>
      <w:proofErr w:type="spellStart"/>
      <w:r>
        <w:t>spinous</w:t>
      </w:r>
      <w:proofErr w:type="spellEnd"/>
      <w:r>
        <w:t xml:space="preserve"> process</w:t>
      </w:r>
    </w:p>
    <w:p w:rsidR="00F13AFC" w:rsidRDefault="00F13AFC" w:rsidP="00F13AFC">
      <w:pPr>
        <w:ind w:left="2160"/>
      </w:pPr>
      <w:r>
        <w:t xml:space="preserve">Resistance encountered on reaching </w:t>
      </w:r>
      <w:proofErr w:type="spellStart"/>
      <w:r>
        <w:t>ligamentum</w:t>
      </w:r>
      <w:proofErr w:type="spellEnd"/>
      <w:r>
        <w:t xml:space="preserve"> </w:t>
      </w:r>
      <w:proofErr w:type="spellStart"/>
      <w:r>
        <w:t>flavum</w:t>
      </w:r>
      <w:proofErr w:type="spellEnd"/>
      <w:r>
        <w:t>, distinct pop appreciated, further insertion will meet resistance indicating has encountered bony floor of vertebral canal, withdraw needle 1-2mm</w:t>
      </w:r>
    </w:p>
    <w:p w:rsidR="00F13AFC" w:rsidRDefault="00F13AFC" w:rsidP="00F13AFC">
      <w:r>
        <w:tab/>
      </w:r>
      <w:r>
        <w:tab/>
      </w:r>
      <w:r>
        <w:tab/>
        <w:t>CSF- epidural injection abandoned or only 1/3-1/2 injected</w:t>
      </w:r>
    </w:p>
    <w:p w:rsidR="00F13AFC" w:rsidRDefault="00F13AFC" w:rsidP="00F13AFC">
      <w:r>
        <w:tab/>
      </w:r>
      <w:r>
        <w:tab/>
      </w:r>
      <w:r>
        <w:tab/>
        <w:t>Blood- ventral venous sinus hit and abandon</w:t>
      </w:r>
    </w:p>
    <w:p w:rsidR="00F13AFC" w:rsidRDefault="00F13AFC" w:rsidP="00F13AFC">
      <w:r>
        <w:tab/>
      </w:r>
      <w:r>
        <w:tab/>
      </w:r>
      <w:r>
        <w:tab/>
      </w:r>
      <w:proofErr w:type="spellStart"/>
      <w:r>
        <w:t>Lidocaine</w:t>
      </w:r>
      <w:proofErr w:type="spellEnd"/>
      <w:r>
        <w:t xml:space="preserve"> 2%, </w:t>
      </w:r>
      <w:proofErr w:type="spellStart"/>
      <w:r>
        <w:t>ropivacaine</w:t>
      </w:r>
      <w:proofErr w:type="spellEnd"/>
      <w:r>
        <w:t xml:space="preserve"> 0.2%, bupivacaine 0.25% at dose of </w:t>
      </w:r>
    </w:p>
    <w:p w:rsidR="00F13AFC" w:rsidRDefault="00F13AFC" w:rsidP="00F13AFC">
      <w:pPr>
        <w:ind w:left="1440" w:firstLine="720"/>
      </w:pPr>
      <w:r>
        <w:t>1mL/4kg</w:t>
      </w:r>
    </w:p>
    <w:p w:rsidR="00F13AFC" w:rsidRDefault="00F13AFC" w:rsidP="00F13AFC">
      <w:r>
        <w:tab/>
      </w:r>
      <w:r>
        <w:tab/>
      </w:r>
      <w:r>
        <w:tab/>
        <w:t xml:space="preserve">Analgesia 1hr </w:t>
      </w:r>
      <w:proofErr w:type="spellStart"/>
      <w:r>
        <w:t>lidocaine</w:t>
      </w:r>
      <w:proofErr w:type="spellEnd"/>
      <w:r>
        <w:t xml:space="preserve">; 4-6hrs </w:t>
      </w:r>
      <w:proofErr w:type="spellStart"/>
      <w:r>
        <w:t>ropivacaine</w:t>
      </w:r>
      <w:proofErr w:type="spellEnd"/>
      <w:r>
        <w:t>/bupivacaine</w:t>
      </w:r>
    </w:p>
    <w:p w:rsidR="00F13AFC" w:rsidRDefault="00F13AFC" w:rsidP="00F13AFC">
      <w:pPr>
        <w:ind w:left="1440"/>
      </w:pPr>
      <w:r>
        <w:t xml:space="preserve">Regular anesthetic dose administered </w:t>
      </w:r>
      <w:proofErr w:type="spellStart"/>
      <w:r>
        <w:t>subaracnoidally</w:t>
      </w:r>
      <w:proofErr w:type="spellEnd"/>
      <w:r>
        <w:t xml:space="preserve"> or a larger dose </w:t>
      </w:r>
      <w:proofErr w:type="spellStart"/>
      <w:r>
        <w:t>epidurally</w:t>
      </w:r>
      <w:proofErr w:type="spellEnd"/>
      <w:r>
        <w:t xml:space="preserve">- cranial blockade- decreased sympathetic activity, direct myocardial depression, hypotension, </w:t>
      </w:r>
      <w:proofErr w:type="spellStart"/>
      <w:r>
        <w:t>resp</w:t>
      </w:r>
      <w:proofErr w:type="spellEnd"/>
      <w:r>
        <w:t xml:space="preserve"> depression/paralysis, </w:t>
      </w:r>
      <w:proofErr w:type="gramStart"/>
      <w:r>
        <w:t>convulsions</w:t>
      </w:r>
      <w:proofErr w:type="gramEnd"/>
    </w:p>
    <w:p w:rsidR="00F13AFC" w:rsidRDefault="00F13AFC" w:rsidP="00F13AFC">
      <w:r>
        <w:tab/>
      </w:r>
      <w:r>
        <w:tab/>
        <w:t>Epidural opioid analgesia</w:t>
      </w:r>
    </w:p>
    <w:p w:rsidR="00F13AFC" w:rsidRDefault="00F13AFC" w:rsidP="00F13AFC">
      <w:pPr>
        <w:ind w:left="2160"/>
      </w:pPr>
      <w:r>
        <w:t xml:space="preserve">Preservative-free morphine can be administered </w:t>
      </w:r>
      <w:proofErr w:type="spellStart"/>
      <w:proofErr w:type="gramStart"/>
      <w:r>
        <w:t>througha</w:t>
      </w:r>
      <w:proofErr w:type="spellEnd"/>
      <w:r>
        <w:t xml:space="preserve">  sterile</w:t>
      </w:r>
      <w:proofErr w:type="gramEnd"/>
      <w:r>
        <w:t xml:space="preserve"> needle/indwelling epidural catheter </w:t>
      </w:r>
      <w:proofErr w:type="spellStart"/>
      <w:r>
        <w:t>intot</w:t>
      </w:r>
      <w:proofErr w:type="spellEnd"/>
      <w:r>
        <w:t xml:space="preserve"> he epidural space of cats to provide </w:t>
      </w:r>
      <w:proofErr w:type="spellStart"/>
      <w:r>
        <w:t>intraop</w:t>
      </w:r>
      <w:proofErr w:type="spellEnd"/>
      <w:r>
        <w:t xml:space="preserve"> analgesia and post-op pain control</w:t>
      </w:r>
    </w:p>
    <w:p w:rsidR="00F13AFC" w:rsidRDefault="00F13AFC" w:rsidP="00F13AFC">
      <w:pPr>
        <w:ind w:left="2880"/>
      </w:pPr>
      <w:r>
        <w:t>Placement of a vascular access device as an indwelling epidural catheter</w:t>
      </w:r>
    </w:p>
    <w:p w:rsidR="00F13AFC" w:rsidRDefault="00F13AFC" w:rsidP="00F13AFC">
      <w:pPr>
        <w:ind w:left="2880"/>
      </w:pPr>
      <w:r>
        <w:t>Epidural morphine provide more prolonged analgesia (&gt;6hrs) with no effect on motor and sympathetic pathways</w:t>
      </w:r>
    </w:p>
    <w:p w:rsidR="00F13AFC" w:rsidRDefault="00F13AFC" w:rsidP="00F13AFC">
      <w:r>
        <w:tab/>
      </w:r>
      <w:r>
        <w:tab/>
      </w:r>
      <w:r>
        <w:tab/>
      </w:r>
      <w:r>
        <w:tab/>
        <w:t xml:space="preserve">Dose 0.1mg/kg; </w:t>
      </w:r>
      <w:proofErr w:type="spellStart"/>
      <w:r>
        <w:t>intrathecal</w:t>
      </w:r>
      <w:proofErr w:type="spellEnd"/>
      <w:r>
        <w:t>- reduce by 50%</w:t>
      </w:r>
    </w:p>
    <w:p w:rsidR="00F13AFC" w:rsidRDefault="00F13AFC" w:rsidP="00F13AFC">
      <w:r>
        <w:tab/>
      </w:r>
      <w:r>
        <w:tab/>
      </w:r>
      <w:r>
        <w:tab/>
      </w:r>
      <w:r>
        <w:tab/>
        <w:t xml:space="preserve">Decreased MAC of </w:t>
      </w:r>
      <w:proofErr w:type="spellStart"/>
      <w:r>
        <w:t>iso</w:t>
      </w:r>
      <w:proofErr w:type="spellEnd"/>
    </w:p>
    <w:p w:rsidR="00F13AFC" w:rsidRDefault="00F13AFC" w:rsidP="00F13AFC">
      <w:r>
        <w:tab/>
      </w:r>
      <w:r>
        <w:tab/>
      </w:r>
      <w:r>
        <w:tab/>
      </w:r>
      <w:r>
        <w:tab/>
        <w:t xml:space="preserve">Increasing dose not found to be significant because of </w:t>
      </w:r>
    </w:p>
    <w:p w:rsidR="00F13AFC" w:rsidRDefault="00F13AFC" w:rsidP="00F13AFC">
      <w:pPr>
        <w:ind w:left="2160" w:firstLine="720"/>
      </w:pPr>
      <w:proofErr w:type="gramStart"/>
      <w:r>
        <w:t>saturation</w:t>
      </w:r>
      <w:proofErr w:type="gramEnd"/>
      <w:r>
        <w:t xml:space="preserve"> of opioid receptors</w:t>
      </w:r>
    </w:p>
    <w:p w:rsidR="00F13AFC" w:rsidRDefault="00F13AFC" w:rsidP="00F13AFC">
      <w:pPr>
        <w:ind w:left="2880"/>
      </w:pPr>
      <w:r>
        <w:t xml:space="preserve">High doses- decrease in BP, HR, RR, arterial pH, </w:t>
      </w:r>
      <w:proofErr w:type="gramStart"/>
      <w:r>
        <w:t>pCO2</w:t>
      </w:r>
      <w:proofErr w:type="gramEnd"/>
      <w:r>
        <w:t xml:space="preserve"> increased</w:t>
      </w:r>
    </w:p>
    <w:p w:rsidR="00F13AFC" w:rsidRDefault="00F13AFC" w:rsidP="00F13AFC">
      <w:pPr>
        <w:ind w:left="2880"/>
      </w:pPr>
      <w:r>
        <w:t>Depressant effects- interaction with opioid receptors in the CNS after diffusion tot eh brain via blood and CSF</w:t>
      </w:r>
    </w:p>
    <w:p w:rsidR="00F13AFC" w:rsidRDefault="00F13AFC" w:rsidP="00F13AFC">
      <w:r>
        <w:tab/>
      </w:r>
      <w:r>
        <w:tab/>
      </w:r>
      <w:r>
        <w:tab/>
      </w:r>
      <w:proofErr w:type="spellStart"/>
      <w:r>
        <w:t>Oxymorphone</w:t>
      </w:r>
      <w:proofErr w:type="spellEnd"/>
      <w:r>
        <w:t xml:space="preserve"> 0.1mg/kg</w:t>
      </w:r>
    </w:p>
    <w:p w:rsidR="00F13AFC" w:rsidRDefault="00F13AFC" w:rsidP="00F13AFC">
      <w:r>
        <w:tab/>
      </w:r>
      <w:r>
        <w:tab/>
      </w:r>
      <w:r>
        <w:tab/>
        <w:t>Fentanyl 4mcg/kg</w:t>
      </w:r>
    </w:p>
    <w:p w:rsidR="00F13AFC" w:rsidRDefault="00F13AFC" w:rsidP="00F13AFC">
      <w:r>
        <w:tab/>
      </w:r>
      <w:r>
        <w:tab/>
      </w:r>
      <w:r>
        <w:tab/>
      </w:r>
      <w:proofErr w:type="spellStart"/>
      <w:r>
        <w:t>Medetomidine</w:t>
      </w:r>
      <w:proofErr w:type="spellEnd"/>
    </w:p>
    <w:p w:rsidR="00F13AFC" w:rsidRDefault="00F13AFC" w:rsidP="00F13AFC">
      <w:pPr>
        <w:ind w:left="2880"/>
      </w:pPr>
      <w:r>
        <w:t xml:space="preserve">10ug/kg in 1mL saline- mild sedation, vomiting, biphasic BP response (first increase, then decrease), arterial pCO2 and blood </w:t>
      </w:r>
      <w:proofErr w:type="spellStart"/>
      <w:r>
        <w:t>bicarb</w:t>
      </w:r>
      <w:proofErr w:type="spellEnd"/>
      <w:r>
        <w:t xml:space="preserve"> significantly increased, arterial pH was sig decreased</w:t>
      </w:r>
    </w:p>
    <w:p w:rsidR="00F13AFC" w:rsidRDefault="00F13AFC" w:rsidP="00F13AFC">
      <w:r>
        <w:tab/>
      </w:r>
      <w:r>
        <w:tab/>
      </w:r>
      <w:r>
        <w:tab/>
        <w:t>Ketamine may be useful</w:t>
      </w:r>
    </w:p>
    <w:p w:rsidR="00F13AFC" w:rsidRDefault="00F13AFC" w:rsidP="00F13AFC">
      <w:r>
        <w:tab/>
      </w:r>
      <w:r>
        <w:tab/>
      </w:r>
      <w:r>
        <w:tab/>
        <w:t xml:space="preserve">Based on available evidence, epidural use of alpha2 receptor </w:t>
      </w:r>
    </w:p>
    <w:p w:rsidR="00F13AFC" w:rsidRDefault="00F13AFC" w:rsidP="00F13AFC">
      <w:pPr>
        <w:ind w:left="2160"/>
      </w:pPr>
      <w:proofErr w:type="gramStart"/>
      <w:r>
        <w:t>agonists</w:t>
      </w:r>
      <w:proofErr w:type="gramEnd"/>
      <w:r>
        <w:t>, dissociative anesthetics and anti-inflammatories cannot be advocated for routinely</w:t>
      </w:r>
    </w:p>
    <w:p w:rsidR="00F13AFC" w:rsidRDefault="00F13AFC"/>
    <w:p w:rsidR="00D46B93" w:rsidRDefault="00F13AFC">
      <w:r>
        <w:t>QUESTIONS:</w:t>
      </w:r>
    </w:p>
    <w:p w:rsidR="00F13AFC" w:rsidRDefault="00F13AFC"/>
    <w:p w:rsidR="00F13AFC" w:rsidRDefault="00F13AFC" w:rsidP="00F13AFC">
      <w:pPr>
        <w:pStyle w:val="ListParagraph"/>
        <w:numPr>
          <w:ilvl w:val="0"/>
          <w:numId w:val="1"/>
        </w:numPr>
      </w:pPr>
      <w:r>
        <w:t xml:space="preserve">As part of the maxillofacial service, you have an interest in local nerve blocks.  You have a 5y/o MC DSH with a </w:t>
      </w:r>
      <w:proofErr w:type="gramStart"/>
      <w:r>
        <w:t>right sided</w:t>
      </w:r>
      <w:proofErr w:type="gramEnd"/>
      <w:r>
        <w:t xml:space="preserve"> maxillary fracture, fractured right maxillary canine, </w:t>
      </w:r>
      <w:proofErr w:type="spellStart"/>
      <w:r>
        <w:t>symphyseal</w:t>
      </w:r>
      <w:proofErr w:type="spellEnd"/>
      <w:r>
        <w:t xml:space="preserve"> fracture, right sided mandibular fracture and multiple fractured mandibular incisors (bilaterally).  What do you block?</w:t>
      </w:r>
    </w:p>
    <w:p w:rsidR="00F13AFC" w:rsidRDefault="00F13AFC" w:rsidP="00F13AFC">
      <w:pPr>
        <w:pStyle w:val="ListParagraph"/>
        <w:numPr>
          <w:ilvl w:val="1"/>
          <w:numId w:val="1"/>
        </w:numPr>
      </w:pPr>
      <w:r>
        <w:t xml:space="preserve">Right </w:t>
      </w:r>
      <w:proofErr w:type="spellStart"/>
      <w:r>
        <w:t>infraorbital</w:t>
      </w:r>
      <w:proofErr w:type="spellEnd"/>
      <w:r>
        <w:t xml:space="preserve"> nerve at the </w:t>
      </w:r>
      <w:proofErr w:type="spellStart"/>
      <w:r>
        <w:t>infraorbital</w:t>
      </w:r>
      <w:proofErr w:type="spellEnd"/>
      <w:r>
        <w:t xml:space="preserve"> foramen as it emerges form the </w:t>
      </w:r>
      <w:proofErr w:type="spellStart"/>
      <w:r>
        <w:t>infraorbital</w:t>
      </w:r>
      <w:proofErr w:type="spellEnd"/>
      <w:r>
        <w:t xml:space="preserve"> canal approximately 1cm dorsal to the third premolar at the junction of the maxilla and </w:t>
      </w:r>
      <w:proofErr w:type="spellStart"/>
      <w:r>
        <w:t>zygomatic</w:t>
      </w:r>
      <w:proofErr w:type="spellEnd"/>
      <w:r>
        <w:t xml:space="preserve"> arch; bilateral mandibular nerves blocked </w:t>
      </w:r>
      <w:proofErr w:type="spellStart"/>
      <w:r>
        <w:t>att</w:t>
      </w:r>
      <w:proofErr w:type="spellEnd"/>
      <w:r>
        <w:t xml:space="preserve"> he point of their entry into the mandibular canal at the mandibular </w:t>
      </w:r>
      <w:proofErr w:type="spellStart"/>
      <w:r>
        <w:t>foramena</w:t>
      </w:r>
      <w:proofErr w:type="spellEnd"/>
      <w:r>
        <w:t xml:space="preserve">- needle inserted </w:t>
      </w:r>
      <w:proofErr w:type="spellStart"/>
      <w:r>
        <w:t>percutaneously</w:t>
      </w:r>
      <w:proofErr w:type="spellEnd"/>
      <w:r>
        <w:t xml:space="preserve"> at the ventromedial aspect of the ramus of the mandible, approximately 1cm rostral to the angular process and f</w:t>
      </w:r>
      <w:bookmarkStart w:id="0" w:name="_GoBack"/>
      <w:bookmarkEnd w:id="0"/>
      <w:r>
        <w:t>or a depth of 0.5cm</w:t>
      </w:r>
    </w:p>
    <w:p w:rsidR="00F13AFC" w:rsidRDefault="00F13AFC" w:rsidP="00F13AFC">
      <w:pPr>
        <w:pStyle w:val="ListParagraph"/>
        <w:numPr>
          <w:ilvl w:val="0"/>
          <w:numId w:val="1"/>
        </w:numPr>
      </w:pPr>
      <w:r>
        <w:t>Why would it not be wise to perform bilateral brachial plexus blockade?</w:t>
      </w:r>
    </w:p>
    <w:p w:rsidR="00F13AFC" w:rsidRDefault="00F13AFC" w:rsidP="00F13AFC">
      <w:pPr>
        <w:pStyle w:val="ListParagraph"/>
        <w:numPr>
          <w:ilvl w:val="1"/>
          <w:numId w:val="1"/>
        </w:numPr>
      </w:pPr>
      <w:r>
        <w:t>Bilateral blockade could cause bilateral phrenic nerve blockade and subsequently compromise respiratory function.</w:t>
      </w:r>
    </w:p>
    <w:p w:rsidR="00F13AFC" w:rsidRDefault="00F13AFC" w:rsidP="00F13AFC">
      <w:pPr>
        <w:pStyle w:val="ListParagraph"/>
        <w:numPr>
          <w:ilvl w:val="0"/>
          <w:numId w:val="1"/>
        </w:numPr>
      </w:pPr>
      <w:r>
        <w:t>How long can you safely leave a tourniquet on for IVRA in a cat?</w:t>
      </w:r>
    </w:p>
    <w:p w:rsidR="00F13AFC" w:rsidRPr="00F13AFC" w:rsidRDefault="00F13AFC" w:rsidP="00F13AFC">
      <w:pPr>
        <w:pStyle w:val="ListParagraph"/>
        <w:numPr>
          <w:ilvl w:val="1"/>
          <w:numId w:val="1"/>
        </w:numPr>
        <w:rPr>
          <w:b/>
        </w:rPr>
      </w:pPr>
      <w:r w:rsidRPr="00F13AFC">
        <w:rPr>
          <w:b/>
        </w:rPr>
        <w:t>30 minutes</w:t>
      </w:r>
    </w:p>
    <w:p w:rsidR="00F13AFC" w:rsidRDefault="00F13AFC" w:rsidP="00F13AFC">
      <w:pPr>
        <w:pStyle w:val="ListParagraph"/>
        <w:numPr>
          <w:ilvl w:val="1"/>
          <w:numId w:val="1"/>
        </w:numPr>
      </w:pPr>
      <w:r>
        <w:t>60 minutes</w:t>
      </w:r>
    </w:p>
    <w:p w:rsidR="00F13AFC" w:rsidRDefault="00F13AFC" w:rsidP="00F13AFC">
      <w:pPr>
        <w:pStyle w:val="ListParagraph"/>
        <w:numPr>
          <w:ilvl w:val="1"/>
          <w:numId w:val="1"/>
        </w:numPr>
      </w:pPr>
      <w:r>
        <w:t>90 minutes</w:t>
      </w:r>
    </w:p>
    <w:p w:rsidR="00F13AFC" w:rsidRDefault="00F13AFC" w:rsidP="00F13AFC">
      <w:pPr>
        <w:pStyle w:val="ListParagraph"/>
        <w:numPr>
          <w:ilvl w:val="1"/>
          <w:numId w:val="1"/>
        </w:numPr>
      </w:pPr>
      <w:r>
        <w:t>120 minutes</w:t>
      </w:r>
    </w:p>
    <w:p w:rsidR="00F13AFC" w:rsidRDefault="00F13AFC" w:rsidP="00F13AFC">
      <w:pPr>
        <w:pStyle w:val="ListParagraph"/>
        <w:numPr>
          <w:ilvl w:val="0"/>
          <w:numId w:val="1"/>
        </w:numPr>
      </w:pPr>
      <w:r>
        <w:t>What is a contraindication for intercostal nerve blockade and what is a potential adverse effect?</w:t>
      </w:r>
    </w:p>
    <w:p w:rsidR="00F13AFC" w:rsidRDefault="00F13AFC" w:rsidP="00F13AFC">
      <w:pPr>
        <w:pStyle w:val="ListParagraph"/>
        <w:numPr>
          <w:ilvl w:val="1"/>
          <w:numId w:val="1"/>
        </w:numPr>
      </w:pPr>
      <w:r>
        <w:t>Contraindication- cats with severe lung disease</w:t>
      </w:r>
    </w:p>
    <w:p w:rsidR="00F13AFC" w:rsidRDefault="00F13AFC" w:rsidP="00F13AFC">
      <w:pPr>
        <w:pStyle w:val="ListParagraph"/>
        <w:numPr>
          <w:ilvl w:val="1"/>
          <w:numId w:val="1"/>
        </w:numPr>
      </w:pPr>
      <w:r>
        <w:t>Potential adverse effect- pneumothorax</w:t>
      </w:r>
    </w:p>
    <w:p w:rsidR="00F13AFC" w:rsidRDefault="00F13AFC" w:rsidP="00F13AFC">
      <w:pPr>
        <w:pStyle w:val="ListParagraph"/>
        <w:numPr>
          <w:ilvl w:val="0"/>
          <w:numId w:val="1"/>
        </w:numPr>
      </w:pPr>
      <w:r>
        <w:t>List two advantages of epidural opioid analgesia over local anesthetic epidural anesthesia.</w:t>
      </w:r>
    </w:p>
    <w:p w:rsidR="00F13AFC" w:rsidRDefault="00F13AFC" w:rsidP="00F13AFC">
      <w:pPr>
        <w:pStyle w:val="ListParagraph"/>
        <w:numPr>
          <w:ilvl w:val="1"/>
          <w:numId w:val="1"/>
        </w:numPr>
      </w:pPr>
      <w:r>
        <w:t xml:space="preserve">Prolonged analgesia (&gt;6hrs with morphine relative to 1hr with </w:t>
      </w:r>
      <w:proofErr w:type="spellStart"/>
      <w:r>
        <w:t>lidocaine</w:t>
      </w:r>
      <w:proofErr w:type="spellEnd"/>
      <w:r>
        <w:t xml:space="preserve"> and 4-6hrs with </w:t>
      </w:r>
      <w:proofErr w:type="spellStart"/>
      <w:r>
        <w:t>ropiviaine</w:t>
      </w:r>
      <w:proofErr w:type="spellEnd"/>
      <w:r>
        <w:t>/bupivacaine)</w:t>
      </w:r>
    </w:p>
    <w:p w:rsidR="00F13AFC" w:rsidRDefault="00F13AFC" w:rsidP="00F13AFC">
      <w:pPr>
        <w:pStyle w:val="ListParagraph"/>
        <w:numPr>
          <w:ilvl w:val="1"/>
          <w:numId w:val="1"/>
        </w:numPr>
      </w:pPr>
      <w:r>
        <w:t>No effect on motor and sympathetic pathways</w:t>
      </w:r>
      <w:r>
        <w:br/>
      </w:r>
    </w:p>
    <w:p w:rsidR="00F13AFC" w:rsidRDefault="00F13AFC"/>
    <w:sectPr w:rsidR="00F13AFC" w:rsidSect="00D46B9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3B0A"/>
    <w:multiLevelType w:val="hybridMultilevel"/>
    <w:tmpl w:val="85B85054"/>
    <w:lvl w:ilvl="0" w:tplc="482876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AFC"/>
    <w:rsid w:val="00D46B93"/>
    <w:rsid w:val="00F13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1A8E157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A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3A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AF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3A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1125</Words>
  <Characters>6418</Characters>
  <Application>Microsoft Macintosh Word</Application>
  <DocSecurity>0</DocSecurity>
  <Lines>53</Lines>
  <Paragraphs>15</Paragraphs>
  <ScaleCrop>false</ScaleCrop>
  <Company>Cornell University</Company>
  <LinksUpToDate>false</LinksUpToDate>
  <CharactersWithSpaces>7528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Jillian DiFazio</dc:creator>
  <cp:keywords/>
  <dc:description/>
  <cp:lastModifiedBy>Jillian DiFazio</cp:lastModifiedBy>
  <cp:revision>1</cp:revision>
  <dcterms:created xsi:type="dcterms:W3CDTF">2013-06-17T19:42:00Z</dcterms:created>
  <dcterms:modified xsi:type="dcterms:W3CDTF">2013-06-17T19:54:00Z</dcterms:modified>
</cp:coreProperties>
</file>