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179" w:rsidRDefault="001C4133" w:rsidP="001C4133">
      <w:pPr>
        <w:jc w:val="center"/>
        <w:rPr>
          <w:b/>
          <w:sz w:val="28"/>
          <w:szCs w:val="28"/>
          <w:u w:val="single"/>
        </w:rPr>
      </w:pPr>
      <w:r w:rsidRPr="001C4133">
        <w:rPr>
          <w:b/>
          <w:sz w:val="28"/>
          <w:szCs w:val="28"/>
          <w:u w:val="single"/>
        </w:rPr>
        <w:t>Chapter 18: Congenital Cardiovascular Diseases</w:t>
      </w:r>
    </w:p>
    <w:p w:rsidR="001C4133" w:rsidRPr="007869D4" w:rsidRDefault="003648B2" w:rsidP="001C4133">
      <w:pPr>
        <w:rPr>
          <w:b/>
        </w:rPr>
      </w:pPr>
      <w:proofErr w:type="spellStart"/>
      <w:r w:rsidRPr="007869D4">
        <w:rPr>
          <w:b/>
        </w:rPr>
        <w:t>Subaortic</w:t>
      </w:r>
      <w:proofErr w:type="spellEnd"/>
      <w:r w:rsidRPr="007869D4">
        <w:rPr>
          <w:b/>
        </w:rPr>
        <w:t xml:space="preserve"> Stenosis</w:t>
      </w:r>
    </w:p>
    <w:p w:rsidR="003648B2" w:rsidRDefault="003648B2" w:rsidP="003648B2">
      <w:pPr>
        <w:pStyle w:val="ListParagraph"/>
        <w:numPr>
          <w:ilvl w:val="0"/>
          <w:numId w:val="1"/>
        </w:numPr>
      </w:pPr>
      <w:proofErr w:type="spellStart"/>
      <w:r>
        <w:t>Subvalvular</w:t>
      </w:r>
      <w:proofErr w:type="spellEnd"/>
      <w:r>
        <w:t xml:space="preserve"> narrowing caused by a fibrous or </w:t>
      </w:r>
      <w:proofErr w:type="spellStart"/>
      <w:r>
        <w:t>fibromuscular</w:t>
      </w:r>
      <w:proofErr w:type="spellEnd"/>
      <w:r>
        <w:t xml:space="preserve"> ring is the usual cause in dogs</w:t>
      </w:r>
    </w:p>
    <w:p w:rsidR="003648B2" w:rsidRDefault="003648B2" w:rsidP="003648B2">
      <w:pPr>
        <w:pStyle w:val="ListParagraph"/>
        <w:numPr>
          <w:ilvl w:val="0"/>
          <w:numId w:val="1"/>
        </w:numPr>
      </w:pPr>
      <w:r>
        <w:t xml:space="preserve">Severity in </w:t>
      </w:r>
      <w:proofErr w:type="spellStart"/>
      <w:r>
        <w:t>Newfoundlands</w:t>
      </w:r>
      <w:proofErr w:type="spellEnd"/>
      <w:r>
        <w:t xml:space="preserve"> ranges from subtle tissue ridges to a complete fibrous ring around the LV outflow tract causing severe obstruction</w:t>
      </w:r>
    </w:p>
    <w:p w:rsidR="003648B2" w:rsidRDefault="003648B2" w:rsidP="003648B2">
      <w:pPr>
        <w:pStyle w:val="ListParagraph"/>
        <w:numPr>
          <w:ilvl w:val="0"/>
          <w:numId w:val="1"/>
        </w:numPr>
      </w:pPr>
      <w:r>
        <w:t>The obstructive lesion of SAS develops during the first few months of life, and there may be no audible murmur at an early age</w:t>
      </w:r>
    </w:p>
    <w:p w:rsidR="003648B2" w:rsidRDefault="003648B2" w:rsidP="003648B2">
      <w:pPr>
        <w:pStyle w:val="ListParagraph"/>
        <w:numPr>
          <w:ilvl w:val="0"/>
          <w:numId w:val="1"/>
        </w:numPr>
      </w:pPr>
      <w:r>
        <w:t>Exercise or excitement generally increases the murmur’s intensity</w:t>
      </w:r>
    </w:p>
    <w:p w:rsidR="003648B2" w:rsidRDefault="003648B2" w:rsidP="003648B2">
      <w:pPr>
        <w:pStyle w:val="ListParagraph"/>
        <w:numPr>
          <w:ilvl w:val="0"/>
          <w:numId w:val="1"/>
        </w:numPr>
      </w:pPr>
      <w:r>
        <w:t>Severity determines the degree of LV pressure overload and resulting concentric hypertrophy</w:t>
      </w:r>
    </w:p>
    <w:p w:rsidR="003648B2" w:rsidRDefault="007869D4" w:rsidP="007869D4">
      <w:pPr>
        <w:pStyle w:val="ListParagraph"/>
        <w:numPr>
          <w:ilvl w:val="0"/>
          <w:numId w:val="1"/>
        </w:numPr>
      </w:pPr>
      <w:r>
        <w:t>High systolic LV wall tension with coronary narrowing can cause systolic flow reversal in small coronary arteries</w:t>
      </w:r>
    </w:p>
    <w:p w:rsidR="007869D4" w:rsidRDefault="007869D4" w:rsidP="007869D4">
      <w:pPr>
        <w:pStyle w:val="ListParagraph"/>
        <w:numPr>
          <w:ilvl w:val="0"/>
          <w:numId w:val="1"/>
        </w:numPr>
      </w:pPr>
      <w:r>
        <w:t>SAS predisposes to aortic valve endocarditis because of jet lesion injury to the underside of the valve leaflets</w:t>
      </w:r>
    </w:p>
    <w:p w:rsidR="007869D4" w:rsidRDefault="007869D4" w:rsidP="007869D4">
      <w:pPr>
        <w:ind w:left="360"/>
      </w:pPr>
      <w:r>
        <w:t>Clinical Features</w:t>
      </w:r>
    </w:p>
    <w:p w:rsidR="007869D4" w:rsidRDefault="007869D4" w:rsidP="007869D4">
      <w:pPr>
        <w:pStyle w:val="ListParagraph"/>
        <w:numPr>
          <w:ilvl w:val="0"/>
          <w:numId w:val="1"/>
        </w:numPr>
      </w:pPr>
      <w:r>
        <w:t>More common in larger breed dogs</w:t>
      </w:r>
    </w:p>
    <w:p w:rsidR="007869D4" w:rsidRDefault="007869D4" w:rsidP="007869D4">
      <w:pPr>
        <w:pStyle w:val="ListParagraph"/>
        <w:numPr>
          <w:ilvl w:val="0"/>
          <w:numId w:val="1"/>
        </w:numPr>
      </w:pPr>
      <w:r>
        <w:t>Thought to be an autosomal dominant trait</w:t>
      </w:r>
    </w:p>
    <w:p w:rsidR="007869D4" w:rsidRDefault="007869D4" w:rsidP="007869D4">
      <w:pPr>
        <w:pStyle w:val="ListParagraph"/>
        <w:numPr>
          <w:ilvl w:val="0"/>
          <w:numId w:val="1"/>
        </w:numPr>
      </w:pPr>
      <w:r>
        <w:t xml:space="preserve">Historical signs of fatigue, </w:t>
      </w:r>
      <w:proofErr w:type="spellStart"/>
      <w:r>
        <w:t>exertional</w:t>
      </w:r>
      <w:proofErr w:type="spellEnd"/>
      <w:r>
        <w:t xml:space="preserve"> weakness, syncope, or sudden death occur in about a third of dogs with SAS</w:t>
      </w:r>
    </w:p>
    <w:p w:rsidR="007869D4" w:rsidRDefault="007869D4" w:rsidP="007869D4">
      <w:pPr>
        <w:pStyle w:val="ListParagraph"/>
        <w:numPr>
          <w:ilvl w:val="0"/>
          <w:numId w:val="1"/>
        </w:numPr>
      </w:pPr>
      <w:r>
        <w:t>Characteristic physical findings with moderate to severe stenosis include weak and late-rising femoral pulses (</w:t>
      </w:r>
      <w:proofErr w:type="spellStart"/>
      <w:r>
        <w:t>pulsus</w:t>
      </w:r>
      <w:proofErr w:type="spellEnd"/>
      <w:r>
        <w:t xml:space="preserve"> </w:t>
      </w:r>
      <w:proofErr w:type="spellStart"/>
      <w:r>
        <w:t>parvus</w:t>
      </w:r>
      <w:proofErr w:type="spellEnd"/>
      <w:r>
        <w:t xml:space="preserve"> et </w:t>
      </w:r>
      <w:proofErr w:type="spellStart"/>
      <w:r>
        <w:t>tardus</w:t>
      </w:r>
      <w:proofErr w:type="spellEnd"/>
      <w:r>
        <w:t>), a precordial thrill low on the left heart base, and the absence of a jugular pulse</w:t>
      </w:r>
    </w:p>
    <w:p w:rsidR="007869D4" w:rsidRDefault="007869D4" w:rsidP="007869D4">
      <w:pPr>
        <w:pStyle w:val="ListParagraph"/>
        <w:numPr>
          <w:ilvl w:val="0"/>
          <w:numId w:val="1"/>
        </w:numPr>
      </w:pPr>
      <w:r>
        <w:t xml:space="preserve">Harsh systolic ejection murmur is heard at or below the aortic valve area on the left </w:t>
      </w:r>
      <w:proofErr w:type="spellStart"/>
      <w:r>
        <w:t>hemithorax</w:t>
      </w:r>
      <w:proofErr w:type="spellEnd"/>
    </w:p>
    <w:p w:rsidR="007869D4" w:rsidRDefault="007869D4" w:rsidP="007869D4">
      <w:pPr>
        <w:pStyle w:val="ListParagraph"/>
        <w:numPr>
          <w:ilvl w:val="0"/>
          <w:numId w:val="1"/>
        </w:numPr>
      </w:pPr>
      <w:r>
        <w:t xml:space="preserve">Is also heard over the carotid arteries, and it may radiate to the </w:t>
      </w:r>
      <w:proofErr w:type="spellStart"/>
      <w:r>
        <w:t>calvarium</w:t>
      </w:r>
      <w:proofErr w:type="spellEnd"/>
      <w:r>
        <w:t xml:space="preserve"> in severe cases</w:t>
      </w:r>
    </w:p>
    <w:p w:rsidR="007869D4" w:rsidRDefault="007869D4" w:rsidP="007869D4">
      <w:pPr>
        <w:ind w:left="360"/>
      </w:pPr>
      <w:r>
        <w:t>Diagnosis</w:t>
      </w:r>
    </w:p>
    <w:p w:rsidR="007869D4" w:rsidRDefault="0083532C" w:rsidP="0083532C">
      <w:pPr>
        <w:pStyle w:val="ListParagraph"/>
        <w:numPr>
          <w:ilvl w:val="0"/>
          <w:numId w:val="1"/>
        </w:numPr>
      </w:pPr>
      <w:r>
        <w:t>Thoracic radiographs: +/- LA or LV enlargement, Wide cranial cardiac waist (dilated ascending aorta)</w:t>
      </w:r>
    </w:p>
    <w:p w:rsidR="0083532C" w:rsidRDefault="0083532C" w:rsidP="0083532C">
      <w:pPr>
        <w:pStyle w:val="ListParagraph"/>
        <w:numPr>
          <w:ilvl w:val="0"/>
          <w:numId w:val="1"/>
        </w:numPr>
      </w:pPr>
      <w:r>
        <w:t>ECG:  often normal, can be evidence of LV hypertrophy (left axis deviation) or enlargement (tall complexes)</w:t>
      </w:r>
    </w:p>
    <w:p w:rsidR="0083532C" w:rsidRDefault="0083532C" w:rsidP="0083532C">
      <w:pPr>
        <w:pStyle w:val="ListParagraph"/>
        <w:numPr>
          <w:ilvl w:val="0"/>
          <w:numId w:val="1"/>
        </w:numPr>
      </w:pPr>
      <w:r>
        <w:t xml:space="preserve">ST segment depression resulting from myocardial ischemia or changes secondary to hypertrophy may be present in leads II </w:t>
      </w:r>
    </w:p>
    <w:p w:rsidR="0083532C" w:rsidRDefault="0083532C" w:rsidP="0083532C">
      <w:pPr>
        <w:pStyle w:val="ListParagraph"/>
        <w:numPr>
          <w:ilvl w:val="0"/>
          <w:numId w:val="1"/>
        </w:numPr>
      </w:pPr>
      <w:r>
        <w:t xml:space="preserve">Ventricular </w:t>
      </w:r>
      <w:proofErr w:type="spellStart"/>
      <w:r>
        <w:t>tachyarrhythmias</w:t>
      </w:r>
      <w:proofErr w:type="spellEnd"/>
      <w:r>
        <w:t xml:space="preserve"> are common</w:t>
      </w:r>
    </w:p>
    <w:p w:rsidR="0083532C" w:rsidRDefault="0083532C" w:rsidP="0083532C">
      <w:pPr>
        <w:pStyle w:val="ListParagraph"/>
        <w:numPr>
          <w:ilvl w:val="0"/>
          <w:numId w:val="1"/>
        </w:numPr>
      </w:pPr>
      <w:r>
        <w:t xml:space="preserve">Echocardiography: discrete </w:t>
      </w:r>
      <w:proofErr w:type="spellStart"/>
      <w:r>
        <w:t>subaortic</w:t>
      </w:r>
      <w:proofErr w:type="spellEnd"/>
      <w:r>
        <w:t xml:space="preserve"> tissue ridge is evident in many animals with moderate to severe disease</w:t>
      </w:r>
    </w:p>
    <w:p w:rsidR="0083532C" w:rsidRDefault="0083532C" w:rsidP="0083532C">
      <w:pPr>
        <w:pStyle w:val="ListParagraph"/>
        <w:numPr>
          <w:ilvl w:val="0"/>
          <w:numId w:val="1"/>
        </w:numPr>
      </w:pPr>
      <w:r>
        <w:t xml:space="preserve">Premature closure of the aortic valve, systolic anterior motion (SAM) of the anterior mitral leaflet, and increased LV </w:t>
      </w:r>
      <w:proofErr w:type="spellStart"/>
      <w:r>
        <w:t>subendocardial</w:t>
      </w:r>
      <w:proofErr w:type="spellEnd"/>
      <w:r>
        <w:t xml:space="preserve"> echogenicity in patients with severe disease</w:t>
      </w:r>
    </w:p>
    <w:p w:rsidR="0083532C" w:rsidRDefault="0083532C" w:rsidP="0083532C">
      <w:pPr>
        <w:pStyle w:val="ListParagraph"/>
        <w:numPr>
          <w:ilvl w:val="0"/>
          <w:numId w:val="1"/>
        </w:numPr>
      </w:pPr>
      <w:r>
        <w:t>Dilation of the ascending aorta, aortic valve thickening, and LA enlargement with hypertrophy</w:t>
      </w:r>
    </w:p>
    <w:p w:rsidR="0083532C" w:rsidRDefault="0083532C" w:rsidP="0083532C">
      <w:pPr>
        <w:pStyle w:val="ListParagraph"/>
        <w:numPr>
          <w:ilvl w:val="0"/>
          <w:numId w:val="1"/>
        </w:numPr>
      </w:pPr>
      <w:r>
        <w:t>Systolic flow acceleration originating below the aortic valve and turbulence extending into the aorta, as well as high peak systolic outflow velocity, can be identified using Doppler echocardiography</w:t>
      </w:r>
    </w:p>
    <w:p w:rsidR="0083532C" w:rsidRDefault="0083532C" w:rsidP="0083532C">
      <w:pPr>
        <w:pStyle w:val="ListParagraph"/>
        <w:numPr>
          <w:ilvl w:val="0"/>
          <w:numId w:val="1"/>
        </w:numPr>
      </w:pPr>
      <w:r>
        <w:t>Severity of the stenosis is estimated using spectral Doppler</w:t>
      </w:r>
    </w:p>
    <w:p w:rsidR="0083532C" w:rsidRDefault="0083532C" w:rsidP="0083532C">
      <w:pPr>
        <w:pStyle w:val="ListParagraph"/>
        <w:numPr>
          <w:ilvl w:val="0"/>
          <w:numId w:val="1"/>
        </w:numPr>
      </w:pPr>
      <w:r>
        <w:t>Peak estimated gradients of more than 100 mmHg are associated with severe stenosis</w:t>
      </w:r>
    </w:p>
    <w:p w:rsidR="0083532C" w:rsidRDefault="0083532C" w:rsidP="0083532C">
      <w:pPr>
        <w:pStyle w:val="ListParagraph"/>
        <w:numPr>
          <w:ilvl w:val="0"/>
          <w:numId w:val="1"/>
        </w:numPr>
      </w:pPr>
      <w:r>
        <w:t>The subcostal position usually yields the highest velocity signals</w:t>
      </w:r>
    </w:p>
    <w:p w:rsidR="0083532C" w:rsidRDefault="0083532C" w:rsidP="0083532C">
      <w:pPr>
        <w:pStyle w:val="ListParagraph"/>
        <w:numPr>
          <w:ilvl w:val="0"/>
          <w:numId w:val="1"/>
        </w:numPr>
      </w:pPr>
      <w:r>
        <w:t xml:space="preserve">Aortic root velocities of 1.7 m/s or less are normal in </w:t>
      </w:r>
      <w:proofErr w:type="spellStart"/>
      <w:r>
        <w:t>unsedated</w:t>
      </w:r>
      <w:proofErr w:type="spellEnd"/>
      <w:r>
        <w:t xml:space="preserve"> dogs</w:t>
      </w:r>
    </w:p>
    <w:p w:rsidR="0083532C" w:rsidRDefault="0083532C" w:rsidP="0083532C">
      <w:pPr>
        <w:pStyle w:val="ListParagraph"/>
        <w:numPr>
          <w:ilvl w:val="0"/>
          <w:numId w:val="1"/>
        </w:numPr>
      </w:pPr>
      <w:r>
        <w:t>Velocities exceeding 2–2.25 m/s are considered abnormal</w:t>
      </w:r>
    </w:p>
    <w:p w:rsidR="0083532C" w:rsidRDefault="0083532C" w:rsidP="0083532C">
      <w:pPr>
        <w:ind w:left="360"/>
      </w:pPr>
      <w:r>
        <w:t>Management</w:t>
      </w:r>
    </w:p>
    <w:p w:rsidR="0083532C" w:rsidRDefault="0083532C" w:rsidP="0083532C">
      <w:pPr>
        <w:pStyle w:val="ListParagraph"/>
        <w:numPr>
          <w:ilvl w:val="0"/>
          <w:numId w:val="1"/>
        </w:numPr>
      </w:pPr>
      <w:r>
        <w:t>S</w:t>
      </w:r>
      <w:r w:rsidRPr="0083532C">
        <w:t xml:space="preserve">urgical resection of the </w:t>
      </w:r>
      <w:proofErr w:type="spellStart"/>
      <w:r w:rsidRPr="0083532C">
        <w:t>stenotic</w:t>
      </w:r>
      <w:proofErr w:type="spellEnd"/>
      <w:r w:rsidRPr="0083532C">
        <w:t xml:space="preserve"> region can</w:t>
      </w:r>
      <w:r>
        <w:t xml:space="preserve"> significantly reduce the LV systolic pressure gradient and possibly improve exercise ability</w:t>
      </w:r>
    </w:p>
    <w:p w:rsidR="0083532C" w:rsidRDefault="0083532C" w:rsidP="0083532C">
      <w:pPr>
        <w:pStyle w:val="ListParagraph"/>
        <w:numPr>
          <w:ilvl w:val="0"/>
          <w:numId w:val="1"/>
        </w:numPr>
      </w:pPr>
      <w:r>
        <w:t xml:space="preserve">One study showed no improvement in long-term </w:t>
      </w:r>
    </w:p>
    <w:p w:rsidR="0083532C" w:rsidRDefault="0083532C" w:rsidP="0083532C">
      <w:pPr>
        <w:pStyle w:val="ListParagraph"/>
        <w:numPr>
          <w:ilvl w:val="0"/>
          <w:numId w:val="1"/>
        </w:numPr>
      </w:pPr>
      <w:proofErr w:type="spellStart"/>
      <w:r>
        <w:lastRenderedPageBreak/>
        <w:t>Transcatheter</w:t>
      </w:r>
      <w:proofErr w:type="spellEnd"/>
      <w:r>
        <w:t xml:space="preserve"> balloon dilation of the </w:t>
      </w:r>
      <w:proofErr w:type="spellStart"/>
      <w:r>
        <w:t>stenotic</w:t>
      </w:r>
      <w:proofErr w:type="spellEnd"/>
      <w:r>
        <w:t xml:space="preserve"> area has reduced the measured gradient in some dogs, but partial restenosis may develop with time</w:t>
      </w:r>
    </w:p>
    <w:p w:rsidR="0083532C" w:rsidRDefault="0083532C" w:rsidP="0083532C">
      <w:pPr>
        <w:pStyle w:val="ListParagraph"/>
        <w:numPr>
          <w:ilvl w:val="0"/>
          <w:numId w:val="1"/>
        </w:numPr>
      </w:pPr>
      <w:r>
        <w:t>Beta-adrenergic blockers have been advocated to reduce myocardial oxygen demand and minimize the frequency and severity of arrhythmias</w:t>
      </w:r>
    </w:p>
    <w:p w:rsidR="0083532C" w:rsidRDefault="0083532C" w:rsidP="0083532C">
      <w:pPr>
        <w:pStyle w:val="ListParagraph"/>
        <w:numPr>
          <w:ilvl w:val="0"/>
          <w:numId w:val="1"/>
        </w:numPr>
      </w:pPr>
      <w:r>
        <w:t xml:space="preserve">Animals with severe stenosis, marked ST-segment depression, frequent ventricular </w:t>
      </w:r>
      <w:proofErr w:type="spellStart"/>
      <w:r>
        <w:t>ectopy</w:t>
      </w:r>
      <w:proofErr w:type="spellEnd"/>
      <w:r>
        <w:t>, or a history of syncope may be more likely to benefit from this therapy</w:t>
      </w:r>
    </w:p>
    <w:p w:rsidR="0083532C" w:rsidRDefault="00243EC4" w:rsidP="00243EC4">
      <w:pPr>
        <w:pStyle w:val="ListParagraph"/>
        <w:numPr>
          <w:ilvl w:val="0"/>
          <w:numId w:val="1"/>
        </w:numPr>
      </w:pPr>
      <w:r>
        <w:t>Exercise should be restricted in animals with moderate to severe SAS</w:t>
      </w:r>
    </w:p>
    <w:p w:rsidR="00243EC4" w:rsidRDefault="00243EC4" w:rsidP="00243EC4">
      <w:pPr>
        <w:pStyle w:val="ListParagraph"/>
        <w:numPr>
          <w:ilvl w:val="0"/>
          <w:numId w:val="1"/>
        </w:numPr>
      </w:pPr>
      <w:r>
        <w:t>Prophylactic antibiotic therapy is indicated prior to procedures with the potential to cause bacteremia</w:t>
      </w:r>
    </w:p>
    <w:p w:rsidR="00243EC4" w:rsidRDefault="00243EC4" w:rsidP="00243EC4">
      <w:pPr>
        <w:pStyle w:val="ListParagraph"/>
        <w:numPr>
          <w:ilvl w:val="0"/>
          <w:numId w:val="1"/>
        </w:numPr>
      </w:pPr>
      <w:r>
        <w:t>Prognosis with severe stenosis is guarded, more than 50% of severely affected dogs die suddenly before the age of 3 years</w:t>
      </w:r>
    </w:p>
    <w:p w:rsidR="00243EC4" w:rsidRPr="00243EC4" w:rsidRDefault="00243EC4" w:rsidP="00243EC4">
      <w:pPr>
        <w:rPr>
          <w:b/>
        </w:rPr>
      </w:pPr>
      <w:r w:rsidRPr="00243EC4">
        <w:rPr>
          <w:b/>
        </w:rPr>
        <w:t>Pulmonic Stenosis</w:t>
      </w:r>
    </w:p>
    <w:p w:rsidR="00243EC4" w:rsidRDefault="00243EC4" w:rsidP="00243EC4">
      <w:pPr>
        <w:pStyle w:val="ListParagraph"/>
        <w:numPr>
          <w:ilvl w:val="0"/>
          <w:numId w:val="1"/>
        </w:numPr>
      </w:pPr>
      <w:r>
        <w:t xml:space="preserve">Valve dysplasia is more common than simple fusion of pulmonic valve cusps and involves variably thickened, asymmetrical, partially fused leaflets, and a </w:t>
      </w:r>
      <w:proofErr w:type="spellStart"/>
      <w:r>
        <w:t>hypoplastic</w:t>
      </w:r>
      <w:proofErr w:type="spellEnd"/>
      <w:r>
        <w:t xml:space="preserve"> valve annulus</w:t>
      </w:r>
    </w:p>
    <w:p w:rsidR="00243EC4" w:rsidRDefault="00243EC4" w:rsidP="00243EC4">
      <w:pPr>
        <w:pStyle w:val="ListParagraph"/>
        <w:numPr>
          <w:ilvl w:val="0"/>
          <w:numId w:val="1"/>
        </w:numPr>
      </w:pPr>
      <w:r>
        <w:t>RV hypertrophy results from the systolic pressure overload</w:t>
      </w:r>
    </w:p>
    <w:p w:rsidR="00243EC4" w:rsidRDefault="00243EC4" w:rsidP="00243EC4">
      <w:pPr>
        <w:pStyle w:val="ListParagraph"/>
        <w:numPr>
          <w:ilvl w:val="0"/>
          <w:numId w:val="1"/>
        </w:numPr>
      </w:pPr>
      <w:r w:rsidRPr="00243EC4">
        <w:t>Secondary RA and RV dilation are common</w:t>
      </w:r>
    </w:p>
    <w:p w:rsidR="00243EC4" w:rsidRDefault="00243EC4" w:rsidP="00243EC4">
      <w:pPr>
        <w:pStyle w:val="ListParagraph"/>
        <w:numPr>
          <w:ilvl w:val="0"/>
          <w:numId w:val="1"/>
        </w:numPr>
      </w:pPr>
      <w:r w:rsidRPr="00243EC4">
        <w:t>Variants of PS</w:t>
      </w:r>
      <w:r>
        <w:t xml:space="preserve"> are rare</w:t>
      </w:r>
    </w:p>
    <w:p w:rsidR="00243EC4" w:rsidRDefault="00243EC4" w:rsidP="00243EC4">
      <w:pPr>
        <w:pStyle w:val="ListParagraph"/>
        <w:numPr>
          <w:ilvl w:val="0"/>
          <w:numId w:val="1"/>
        </w:numPr>
      </w:pPr>
      <w:r>
        <w:t xml:space="preserve">The combination of PS and a patent foramen </w:t>
      </w:r>
      <w:proofErr w:type="spellStart"/>
      <w:r>
        <w:t>ovale</w:t>
      </w:r>
      <w:proofErr w:type="spellEnd"/>
      <w:r>
        <w:t xml:space="preserve"> or ASD can cause right-to-left shunting at the atrial level</w:t>
      </w:r>
    </w:p>
    <w:p w:rsidR="00243EC4" w:rsidRDefault="00243EC4" w:rsidP="00243EC4">
      <w:pPr>
        <w:pStyle w:val="ListParagraph"/>
        <w:numPr>
          <w:ilvl w:val="0"/>
          <w:numId w:val="1"/>
        </w:numPr>
      </w:pPr>
      <w:r>
        <w:t>A single anomalous coronary artery, thought to contribute to the outflow obstruction</w:t>
      </w:r>
    </w:p>
    <w:p w:rsidR="00243EC4" w:rsidRDefault="00243EC4" w:rsidP="00243EC4">
      <w:pPr>
        <w:pStyle w:val="ListParagraph"/>
        <w:numPr>
          <w:ilvl w:val="0"/>
          <w:numId w:val="1"/>
        </w:numPr>
      </w:pPr>
      <w:r>
        <w:t>Has been described in association with PS in some English Bulldogs and a Boxer (and a Brittany Spaniel)</w:t>
      </w:r>
    </w:p>
    <w:p w:rsidR="00243EC4" w:rsidRDefault="00243EC4" w:rsidP="00243EC4">
      <w:pPr>
        <w:pStyle w:val="ListParagraph"/>
        <w:numPr>
          <w:ilvl w:val="0"/>
          <w:numId w:val="1"/>
        </w:numPr>
      </w:pPr>
      <w:r>
        <w:t xml:space="preserve"> Palliative surgical procedures and balloon </w:t>
      </w:r>
      <w:proofErr w:type="spellStart"/>
      <w:r>
        <w:t>valvuloplasty</w:t>
      </w:r>
      <w:proofErr w:type="spellEnd"/>
      <w:r>
        <w:t xml:space="preserve"> have caused death secondary to </w:t>
      </w:r>
    </w:p>
    <w:p w:rsidR="00243EC4" w:rsidRDefault="00243EC4" w:rsidP="00243EC4">
      <w:pPr>
        <w:ind w:left="360"/>
      </w:pPr>
      <w:r>
        <w:t>Clinical Features</w:t>
      </w:r>
    </w:p>
    <w:p w:rsidR="00243EC4" w:rsidRDefault="00063A3F" w:rsidP="00243EC4">
      <w:pPr>
        <w:pStyle w:val="ListParagraph"/>
        <w:numPr>
          <w:ilvl w:val="0"/>
          <w:numId w:val="1"/>
        </w:numPr>
      </w:pPr>
      <w:r>
        <w:t>More common in smaller breeds</w:t>
      </w:r>
    </w:p>
    <w:p w:rsidR="00063A3F" w:rsidRDefault="00063A3F" w:rsidP="00063A3F">
      <w:pPr>
        <w:pStyle w:val="ListParagraph"/>
        <w:numPr>
          <w:ilvl w:val="0"/>
          <w:numId w:val="1"/>
        </w:numPr>
      </w:pPr>
      <w:r>
        <w:t>Many cases are asymptomatic at the time of diagnosis</w:t>
      </w:r>
    </w:p>
    <w:p w:rsidR="00063A3F" w:rsidRDefault="00063A3F" w:rsidP="00063A3F">
      <w:pPr>
        <w:pStyle w:val="ListParagraph"/>
        <w:numPr>
          <w:ilvl w:val="0"/>
          <w:numId w:val="1"/>
        </w:numPr>
      </w:pPr>
      <w:r>
        <w:t>Signs of right-sided congestive failure or a history of exercise intolerance or syncope may occur, but even in animals with considerable stenosis, these signs may not develop for several years</w:t>
      </w:r>
    </w:p>
    <w:p w:rsidR="00063A3F" w:rsidRDefault="00063A3F" w:rsidP="00063A3F">
      <w:pPr>
        <w:pStyle w:val="ListParagraph"/>
        <w:numPr>
          <w:ilvl w:val="0"/>
          <w:numId w:val="1"/>
        </w:numPr>
      </w:pPr>
      <w:r>
        <w:t>Sudden death can occur with severe PS</w:t>
      </w:r>
    </w:p>
    <w:p w:rsidR="00063A3F" w:rsidRDefault="00063A3F" w:rsidP="00063A3F">
      <w:pPr>
        <w:pStyle w:val="ListParagraph"/>
        <w:numPr>
          <w:ilvl w:val="0"/>
          <w:numId w:val="1"/>
        </w:numPr>
      </w:pPr>
      <w:r>
        <w:t>Physical exam findings characteristic of moderate to severe stenosis include a prominent right precordial impulse, a thrill high at the left base, normal to slightly diminished femoral pulses, pink mucous membranes, and, sometimes, jugular pulses</w:t>
      </w:r>
    </w:p>
    <w:p w:rsidR="00063A3F" w:rsidRDefault="00063A3F" w:rsidP="00063A3F">
      <w:pPr>
        <w:pStyle w:val="ListParagraph"/>
        <w:numPr>
          <w:ilvl w:val="0"/>
          <w:numId w:val="1"/>
        </w:numPr>
      </w:pPr>
      <w:r>
        <w:t>A systolic ejection murmur is best heard high at the left base</w:t>
      </w:r>
    </w:p>
    <w:p w:rsidR="00063A3F" w:rsidRDefault="000150CC" w:rsidP="000150CC">
      <w:pPr>
        <w:ind w:left="360"/>
      </w:pPr>
      <w:r>
        <w:t>Diagnosis</w:t>
      </w:r>
    </w:p>
    <w:p w:rsidR="000150CC" w:rsidRDefault="000150CC" w:rsidP="000150CC">
      <w:pPr>
        <w:pStyle w:val="ListParagraph"/>
        <w:numPr>
          <w:ilvl w:val="0"/>
          <w:numId w:val="1"/>
        </w:numPr>
      </w:pPr>
      <w:r>
        <w:t>Radiographs: Marked RV hypertrophy (heart may have a reverse D shape on DV or VD view), pulmonary trunk bulge (</w:t>
      </w:r>
      <w:proofErr w:type="spellStart"/>
      <w:r>
        <w:t>poststenotic</w:t>
      </w:r>
      <w:proofErr w:type="spellEnd"/>
      <w:r>
        <w:t xml:space="preserve"> dilation) is best seen at the 1 o’clock position on a DV or VD view, dilation of the caudal vena cava is also seen in some animals</w:t>
      </w:r>
    </w:p>
    <w:p w:rsidR="000150CC" w:rsidRDefault="000150CC" w:rsidP="000150CC">
      <w:pPr>
        <w:pStyle w:val="ListParagraph"/>
        <w:numPr>
          <w:ilvl w:val="0"/>
          <w:numId w:val="1"/>
        </w:numPr>
      </w:pPr>
      <w:r>
        <w:t xml:space="preserve">ECG: RV hypertrophy pattern, right axis deviation,  sometimes, a RA enlargement pattern (P </w:t>
      </w:r>
      <w:proofErr w:type="spellStart"/>
      <w:r>
        <w:t>pulmonale</w:t>
      </w:r>
      <w:proofErr w:type="spellEnd"/>
      <w:r>
        <w:t xml:space="preserve">), </w:t>
      </w:r>
      <w:proofErr w:type="spellStart"/>
      <w:r>
        <w:t>tachyarrhythmias</w:t>
      </w:r>
      <w:proofErr w:type="spellEnd"/>
      <w:r>
        <w:t>, or ST segment elevation</w:t>
      </w:r>
    </w:p>
    <w:p w:rsidR="000150CC" w:rsidRDefault="000150CC" w:rsidP="000150CC">
      <w:pPr>
        <w:pStyle w:val="ListParagraph"/>
        <w:numPr>
          <w:ilvl w:val="0"/>
          <w:numId w:val="1"/>
        </w:numPr>
      </w:pPr>
      <w:r>
        <w:t>Echocardiography: RV hypertrophy and enlargement, RA enlargement is common, pulmonic valve usually appears thickened or asymmetrical</w:t>
      </w:r>
    </w:p>
    <w:p w:rsidR="000150CC" w:rsidRDefault="000150CC" w:rsidP="000150CC">
      <w:pPr>
        <w:pStyle w:val="ListParagraph"/>
        <w:numPr>
          <w:ilvl w:val="0"/>
          <w:numId w:val="1"/>
        </w:numPr>
      </w:pPr>
      <w:proofErr w:type="spellStart"/>
      <w:r>
        <w:t>Poststenotic</w:t>
      </w:r>
      <w:proofErr w:type="spellEnd"/>
      <w:r>
        <w:t xml:space="preserve"> dilation of the main pulmonary trunk may also be seen</w:t>
      </w:r>
    </w:p>
    <w:p w:rsidR="000150CC" w:rsidRDefault="000150CC" w:rsidP="000150CC">
      <w:pPr>
        <w:pStyle w:val="ListParagraph"/>
        <w:numPr>
          <w:ilvl w:val="0"/>
          <w:numId w:val="1"/>
        </w:numPr>
      </w:pPr>
      <w:r>
        <w:t>PS is generally considered mild if the Doppler derived gradient is &lt;50 mm Hg and severe if it exceeds 80–100</w:t>
      </w:r>
    </w:p>
    <w:p w:rsidR="000150CC" w:rsidRDefault="000150CC" w:rsidP="000150CC">
      <w:pPr>
        <w:ind w:left="360"/>
      </w:pPr>
      <w:r>
        <w:t>Management</w:t>
      </w:r>
    </w:p>
    <w:p w:rsidR="000150CC" w:rsidRDefault="000150CC" w:rsidP="000150CC">
      <w:pPr>
        <w:pStyle w:val="ListParagraph"/>
        <w:numPr>
          <w:ilvl w:val="0"/>
          <w:numId w:val="1"/>
        </w:numPr>
      </w:pPr>
      <w:r>
        <w:lastRenderedPageBreak/>
        <w:t xml:space="preserve">Palliation of severe and some cases of moderate stenosis by balloon </w:t>
      </w:r>
      <w:proofErr w:type="spellStart"/>
      <w:r>
        <w:t>valvuloplasty</w:t>
      </w:r>
      <w:proofErr w:type="spellEnd"/>
      <w:r>
        <w:t xml:space="preserve"> is recommended</w:t>
      </w:r>
    </w:p>
    <w:p w:rsidR="000150CC" w:rsidRDefault="000150CC" w:rsidP="000150CC">
      <w:pPr>
        <w:pStyle w:val="ListParagraph"/>
        <w:numPr>
          <w:ilvl w:val="0"/>
          <w:numId w:val="1"/>
        </w:numPr>
      </w:pPr>
      <w:r>
        <w:t>Surgical procedures also have been used to palliate moderate to severe PS in dogs</w:t>
      </w:r>
    </w:p>
    <w:p w:rsidR="000150CC" w:rsidRDefault="000150CC" w:rsidP="000150CC">
      <w:pPr>
        <w:pStyle w:val="ListParagraph"/>
        <w:numPr>
          <w:ilvl w:val="0"/>
          <w:numId w:val="1"/>
        </w:numPr>
      </w:pPr>
      <w:r>
        <w:t>Exercise restriction is recommended with moderate to severe stenosis</w:t>
      </w:r>
    </w:p>
    <w:p w:rsidR="000150CC" w:rsidRDefault="000150CC" w:rsidP="000150CC">
      <w:pPr>
        <w:pStyle w:val="ListParagraph"/>
        <w:numPr>
          <w:ilvl w:val="0"/>
          <w:numId w:val="1"/>
        </w:numPr>
      </w:pPr>
      <w:r>
        <w:t xml:space="preserve">A beta-blocker may be helpful, especially if </w:t>
      </w:r>
      <w:proofErr w:type="spellStart"/>
      <w:r>
        <w:t>infundibular</w:t>
      </w:r>
      <w:proofErr w:type="spellEnd"/>
      <w:r>
        <w:t xml:space="preserve"> hypertrophy is prominent</w:t>
      </w:r>
    </w:p>
    <w:p w:rsidR="000150CC" w:rsidRDefault="000150CC" w:rsidP="000150CC">
      <w:pPr>
        <w:pStyle w:val="ListParagraph"/>
        <w:numPr>
          <w:ilvl w:val="0"/>
          <w:numId w:val="1"/>
        </w:numPr>
      </w:pPr>
      <w:r>
        <w:t>Those with mild PS may have a normal life span, but animals with severe stenosis often die within 3 years of diagnosis</w:t>
      </w:r>
    </w:p>
    <w:p w:rsidR="000150CC" w:rsidRPr="00E13BE4" w:rsidRDefault="00E13BE4" w:rsidP="000150CC">
      <w:pPr>
        <w:rPr>
          <w:b/>
        </w:rPr>
      </w:pPr>
      <w:r w:rsidRPr="00E13BE4">
        <w:rPr>
          <w:b/>
        </w:rPr>
        <w:t xml:space="preserve">Patent </w:t>
      </w:r>
      <w:proofErr w:type="spellStart"/>
      <w:r w:rsidRPr="00E13BE4">
        <w:rPr>
          <w:b/>
        </w:rPr>
        <w:t>Ductus</w:t>
      </w:r>
      <w:proofErr w:type="spellEnd"/>
      <w:r w:rsidRPr="00E13BE4">
        <w:rPr>
          <w:b/>
        </w:rPr>
        <w:t xml:space="preserve"> </w:t>
      </w:r>
      <w:proofErr w:type="spellStart"/>
      <w:r w:rsidRPr="00E13BE4">
        <w:rPr>
          <w:b/>
        </w:rPr>
        <w:t>Arteriosus</w:t>
      </w:r>
      <w:proofErr w:type="spellEnd"/>
    </w:p>
    <w:p w:rsidR="00E13BE4" w:rsidRDefault="001B5E5F" w:rsidP="001B5E5F">
      <w:pPr>
        <w:pStyle w:val="ListParagraph"/>
        <w:numPr>
          <w:ilvl w:val="0"/>
          <w:numId w:val="1"/>
        </w:numPr>
      </w:pPr>
      <w:r>
        <w:t xml:space="preserve">Functional closure of the </w:t>
      </w:r>
      <w:proofErr w:type="spellStart"/>
      <w:r>
        <w:t>ductus</w:t>
      </w:r>
      <w:proofErr w:type="spellEnd"/>
      <w:r>
        <w:t xml:space="preserve"> </w:t>
      </w:r>
      <w:proofErr w:type="spellStart"/>
      <w:r>
        <w:t>arteriosus</w:t>
      </w:r>
      <w:proofErr w:type="spellEnd"/>
      <w:r>
        <w:t xml:space="preserve"> normally occurs within hours after birth; structural changes over days to weeks cause permanent closure</w:t>
      </w:r>
    </w:p>
    <w:p w:rsidR="001B5E5F" w:rsidRDefault="001B5E5F" w:rsidP="001B5E5F">
      <w:pPr>
        <w:pStyle w:val="ListParagraph"/>
        <w:numPr>
          <w:ilvl w:val="0"/>
          <w:numId w:val="1"/>
        </w:numPr>
      </w:pPr>
      <w:r>
        <w:t>Animals with inherited PDA have a histologically abnormal ductal wall that is unable to constrict</w:t>
      </w:r>
    </w:p>
    <w:p w:rsidR="001B5E5F" w:rsidRDefault="001B5E5F" w:rsidP="001B5E5F">
      <w:pPr>
        <w:pStyle w:val="ListParagraph"/>
        <w:numPr>
          <w:ilvl w:val="0"/>
          <w:numId w:val="1"/>
        </w:numPr>
      </w:pPr>
      <w:r>
        <w:t xml:space="preserve">With a fully patent </w:t>
      </w:r>
      <w:proofErr w:type="spellStart"/>
      <w:r>
        <w:t>ductus</w:t>
      </w:r>
      <w:proofErr w:type="spellEnd"/>
      <w:r>
        <w:t>, blood shunts from the descending aorta to the pulmonary artery during both systole and diastole, because aortic pressure normally is higher throughout the cardiac cycle</w:t>
      </w:r>
    </w:p>
    <w:p w:rsidR="001B5E5F" w:rsidRDefault="001B5E5F" w:rsidP="001B5E5F">
      <w:pPr>
        <w:pStyle w:val="ListParagraph"/>
        <w:numPr>
          <w:ilvl w:val="0"/>
          <w:numId w:val="1"/>
        </w:numPr>
      </w:pPr>
      <w:r>
        <w:t>Left-to-right shunt creates a volume overload on the pulmonary circulation, LA, and LV</w:t>
      </w:r>
    </w:p>
    <w:p w:rsidR="001B5E5F" w:rsidRDefault="001B5E5F" w:rsidP="001B5E5F">
      <w:pPr>
        <w:pStyle w:val="ListParagraph"/>
        <w:numPr>
          <w:ilvl w:val="0"/>
          <w:numId w:val="1"/>
        </w:numPr>
      </w:pPr>
      <w:r>
        <w:t>Hyperkinetic arterial pulses are characteristic of PDA because blood run-off from the aorta to the pulmonary system allows diastolic aortic pressure to decrease rapidly and widens pulse pressure</w:t>
      </w:r>
    </w:p>
    <w:p w:rsidR="001B5E5F" w:rsidRDefault="00A93A0A" w:rsidP="00A93A0A">
      <w:pPr>
        <w:pStyle w:val="ListParagraph"/>
        <w:numPr>
          <w:ilvl w:val="0"/>
          <w:numId w:val="1"/>
        </w:numPr>
      </w:pPr>
      <w:r>
        <w:t>Hemodynamic burden on the LV can be great, increased volume must be pumped into the high pressure aorta</w:t>
      </w:r>
    </w:p>
    <w:p w:rsidR="00A93A0A" w:rsidRDefault="00A93A0A" w:rsidP="00A93A0A">
      <w:pPr>
        <w:pStyle w:val="ListParagraph"/>
        <w:numPr>
          <w:ilvl w:val="0"/>
          <w:numId w:val="1"/>
        </w:numPr>
      </w:pPr>
      <w:r>
        <w:t>In some cases the excess pulmonary flow induces pulmonary vascular changes, increased resistance, and pulmonary hypertension</w:t>
      </w:r>
    </w:p>
    <w:p w:rsidR="00A93A0A" w:rsidRDefault="00A93A0A" w:rsidP="00A93A0A">
      <w:pPr>
        <w:pStyle w:val="ListParagraph"/>
        <w:numPr>
          <w:ilvl w:val="0"/>
          <w:numId w:val="1"/>
        </w:numPr>
      </w:pPr>
      <w:r>
        <w:t>If pulmonary artery pressure rises to equal aortic pressure, little shunting occurs; if pulmonary artery pressure exceeds aortic pressure, reversed shunting occurs</w:t>
      </w:r>
    </w:p>
    <w:p w:rsidR="00A93A0A" w:rsidRDefault="00A93A0A" w:rsidP="00A93A0A">
      <w:pPr>
        <w:pStyle w:val="ListParagraph"/>
        <w:numPr>
          <w:ilvl w:val="0"/>
          <w:numId w:val="1"/>
        </w:numPr>
      </w:pPr>
      <w:r>
        <w:t>Reversed shunt was noted in 15% of dogs with inherited PDA</w:t>
      </w:r>
    </w:p>
    <w:p w:rsidR="00A93A0A" w:rsidRDefault="00A93A0A" w:rsidP="00A93A0A">
      <w:pPr>
        <w:ind w:left="360"/>
      </w:pPr>
      <w:r>
        <w:t>Clinical Features</w:t>
      </w:r>
    </w:p>
    <w:p w:rsidR="00A93A0A" w:rsidRDefault="00A93A0A" w:rsidP="00A93A0A">
      <w:pPr>
        <w:pStyle w:val="ListParagraph"/>
        <w:numPr>
          <w:ilvl w:val="0"/>
          <w:numId w:val="1"/>
        </w:numPr>
      </w:pPr>
      <w:r>
        <w:t>The incidence is approximately three times greater in female than in male dogs</w:t>
      </w:r>
    </w:p>
    <w:p w:rsidR="00A93A0A" w:rsidRDefault="00A93A0A" w:rsidP="00A93A0A">
      <w:pPr>
        <w:pStyle w:val="ListParagraph"/>
        <w:numPr>
          <w:ilvl w:val="0"/>
          <w:numId w:val="1"/>
        </w:numPr>
      </w:pPr>
      <w:r>
        <w:t>Characteristic physical exam findings include a continuous murmur with a PMI at the left base, hyperkinetic (bounding, ‘water hammer’) arterial pulses, and pink mucous membranes</w:t>
      </w:r>
    </w:p>
    <w:p w:rsidR="00A93A0A" w:rsidRDefault="00A93A0A" w:rsidP="00A93A0A">
      <w:pPr>
        <w:ind w:left="360"/>
      </w:pPr>
      <w:r>
        <w:t>Diagnosis</w:t>
      </w:r>
    </w:p>
    <w:p w:rsidR="00A93A0A" w:rsidRDefault="00A93A0A" w:rsidP="00A93A0A">
      <w:pPr>
        <w:pStyle w:val="ListParagraph"/>
        <w:numPr>
          <w:ilvl w:val="0"/>
          <w:numId w:val="1"/>
        </w:numPr>
      </w:pPr>
      <w:r>
        <w:t xml:space="preserve">Radiographs:  cardiac elongation (left heart dilation), LA and auricular enlargement, and pulmonary </w:t>
      </w:r>
      <w:proofErr w:type="spellStart"/>
      <w:r>
        <w:t>overcirculation</w:t>
      </w:r>
      <w:proofErr w:type="spellEnd"/>
    </w:p>
    <w:p w:rsidR="00A93A0A" w:rsidRDefault="00A93A0A" w:rsidP="00A93A0A">
      <w:pPr>
        <w:pStyle w:val="ListParagraph"/>
        <w:numPr>
          <w:ilvl w:val="0"/>
          <w:numId w:val="1"/>
        </w:numPr>
      </w:pPr>
      <w:r>
        <w:t>Bulge is evident in the descending aorta (‘</w:t>
      </w:r>
      <w:proofErr w:type="spellStart"/>
      <w:r>
        <w:t>ductus</w:t>
      </w:r>
      <w:proofErr w:type="spellEnd"/>
      <w:r>
        <w:t xml:space="preserve"> bump’) or main pulmonary trunk on DV/VD</w:t>
      </w:r>
    </w:p>
    <w:p w:rsidR="00A93A0A" w:rsidRDefault="00A93A0A" w:rsidP="00A93A0A">
      <w:pPr>
        <w:pStyle w:val="ListParagraph"/>
        <w:numPr>
          <w:ilvl w:val="0"/>
          <w:numId w:val="1"/>
        </w:numPr>
      </w:pPr>
      <w:r>
        <w:t xml:space="preserve">ECG: wide P waves, tall R waves, and, often, deep Q waves in leads II, </w:t>
      </w:r>
      <w:proofErr w:type="spellStart"/>
      <w:r>
        <w:t>aVF</w:t>
      </w:r>
      <w:proofErr w:type="spellEnd"/>
    </w:p>
    <w:p w:rsidR="00A93A0A" w:rsidRDefault="00A93A0A" w:rsidP="00A93A0A">
      <w:pPr>
        <w:pStyle w:val="ListParagraph"/>
        <w:numPr>
          <w:ilvl w:val="0"/>
          <w:numId w:val="1"/>
        </w:numPr>
      </w:pPr>
      <w:r>
        <w:t>ST-T segment changes secondary to LV enlargement may occur</w:t>
      </w:r>
    </w:p>
    <w:p w:rsidR="00A93A0A" w:rsidRDefault="00A93A0A" w:rsidP="00A93A0A">
      <w:pPr>
        <w:pStyle w:val="ListParagraph"/>
        <w:numPr>
          <w:ilvl w:val="0"/>
          <w:numId w:val="1"/>
        </w:numPr>
      </w:pPr>
      <w:r>
        <w:t>ECG can be normal</w:t>
      </w:r>
    </w:p>
    <w:p w:rsidR="00A93A0A" w:rsidRDefault="00A93A0A" w:rsidP="00A93A0A">
      <w:pPr>
        <w:pStyle w:val="ListParagraph"/>
        <w:numPr>
          <w:ilvl w:val="0"/>
          <w:numId w:val="1"/>
        </w:numPr>
      </w:pPr>
      <w:r>
        <w:t xml:space="preserve">Echocardiography: </w:t>
      </w:r>
      <w:r w:rsidR="00FD61CF" w:rsidRPr="00FD61CF">
        <w:t>Left heart and pulmonary trunk dilation are seen</w:t>
      </w:r>
    </w:p>
    <w:p w:rsidR="00FD61CF" w:rsidRDefault="00FD61CF" w:rsidP="00FD61CF">
      <w:pPr>
        <w:pStyle w:val="ListParagraph"/>
        <w:numPr>
          <w:ilvl w:val="0"/>
          <w:numId w:val="1"/>
        </w:numPr>
      </w:pPr>
      <w:r>
        <w:t xml:space="preserve">The </w:t>
      </w:r>
      <w:proofErr w:type="spellStart"/>
      <w:r>
        <w:t>ductus</w:t>
      </w:r>
      <w:proofErr w:type="spellEnd"/>
      <w:r>
        <w:t xml:space="preserve"> itself may be visible between the pulmonary artery and descending aorta, especially with the left cranial parasternal or subcostal view</w:t>
      </w:r>
    </w:p>
    <w:p w:rsidR="00FD61CF" w:rsidRDefault="00FD61CF" w:rsidP="00FD61CF">
      <w:pPr>
        <w:pStyle w:val="ListParagraph"/>
        <w:numPr>
          <w:ilvl w:val="0"/>
          <w:numId w:val="1"/>
        </w:numPr>
      </w:pPr>
      <w:r>
        <w:t>Doppler studies document continuous, turbulent flow into the pulmonary artery and allow estimation of aortic to pulmonary artery pressure gradient</w:t>
      </w:r>
    </w:p>
    <w:p w:rsidR="00FD61CF" w:rsidRDefault="00FD61CF" w:rsidP="00FD61CF">
      <w:pPr>
        <w:ind w:left="360"/>
      </w:pPr>
      <w:r>
        <w:t>Management</w:t>
      </w:r>
    </w:p>
    <w:p w:rsidR="00FD61CF" w:rsidRDefault="00FD61CF" w:rsidP="00FD61CF">
      <w:pPr>
        <w:pStyle w:val="ListParagraph"/>
        <w:numPr>
          <w:ilvl w:val="0"/>
          <w:numId w:val="1"/>
        </w:numPr>
      </w:pPr>
      <w:r w:rsidRPr="00FD61CF">
        <w:t>Closure of the left-to-right PDA is recommended</w:t>
      </w:r>
    </w:p>
    <w:p w:rsidR="00FD61CF" w:rsidRDefault="004B504B" w:rsidP="00FD61CF">
      <w:pPr>
        <w:pStyle w:val="ListParagraph"/>
        <w:numPr>
          <w:ilvl w:val="0"/>
          <w:numId w:val="1"/>
        </w:numPr>
      </w:pPr>
      <w:r>
        <w:t xml:space="preserve">Surgical ligation, </w:t>
      </w:r>
      <w:proofErr w:type="spellStart"/>
      <w:r>
        <w:t>Amplatz</w:t>
      </w:r>
      <w:proofErr w:type="spellEnd"/>
      <w:r>
        <w:t>/</w:t>
      </w:r>
      <w:r w:rsidR="00FD61CF">
        <w:t>wire coil</w:t>
      </w:r>
    </w:p>
    <w:p w:rsidR="00FD61CF" w:rsidRDefault="00FD61CF" w:rsidP="00FD61CF">
      <w:pPr>
        <w:pStyle w:val="ListParagraph"/>
        <w:numPr>
          <w:ilvl w:val="0"/>
          <w:numId w:val="1"/>
        </w:numPr>
      </w:pPr>
      <w:r>
        <w:lastRenderedPageBreak/>
        <w:t>Heart failure is the eventual outcome in most cases that do not undergo ductal closure, usually within a year of diagnosis</w:t>
      </w:r>
    </w:p>
    <w:p w:rsidR="00FD61CF" w:rsidRDefault="00FD61CF" w:rsidP="00FD61CF">
      <w:pPr>
        <w:pStyle w:val="ListParagraph"/>
        <w:numPr>
          <w:ilvl w:val="0"/>
          <w:numId w:val="1"/>
        </w:numPr>
      </w:pPr>
      <w:r>
        <w:t xml:space="preserve">In animals with pulmonary hypertension and shunt reversal, ductal closure is contraindicated because the </w:t>
      </w:r>
      <w:proofErr w:type="spellStart"/>
      <w:r>
        <w:t>ductus</w:t>
      </w:r>
      <w:proofErr w:type="spellEnd"/>
      <w:r>
        <w:t xml:space="preserve"> acts as a ‘pop-off’ valve for the high right-sided pressures</w:t>
      </w:r>
    </w:p>
    <w:p w:rsidR="00FD61CF" w:rsidRPr="00FD61CF" w:rsidRDefault="00FD61CF" w:rsidP="00FD61CF">
      <w:pPr>
        <w:rPr>
          <w:b/>
        </w:rPr>
      </w:pPr>
      <w:r w:rsidRPr="00FD61CF">
        <w:rPr>
          <w:b/>
        </w:rPr>
        <w:t xml:space="preserve">Ventricular </w:t>
      </w:r>
      <w:proofErr w:type="spellStart"/>
      <w:r w:rsidRPr="00FD61CF">
        <w:rPr>
          <w:b/>
        </w:rPr>
        <w:t>Septal</w:t>
      </w:r>
      <w:proofErr w:type="spellEnd"/>
      <w:r w:rsidRPr="00FD61CF">
        <w:rPr>
          <w:b/>
        </w:rPr>
        <w:t xml:space="preserve"> Defect</w:t>
      </w:r>
    </w:p>
    <w:p w:rsidR="00FD61CF" w:rsidRDefault="00FD61CF" w:rsidP="00FD61CF">
      <w:pPr>
        <w:pStyle w:val="ListParagraph"/>
        <w:numPr>
          <w:ilvl w:val="0"/>
          <w:numId w:val="1"/>
        </w:numPr>
      </w:pPr>
      <w:r>
        <w:t xml:space="preserve">VSDs are most often located high in the membranous part of the septum, just below the aortic valve and under the </w:t>
      </w:r>
      <w:proofErr w:type="spellStart"/>
      <w:r>
        <w:t>septal</w:t>
      </w:r>
      <w:proofErr w:type="spellEnd"/>
      <w:r>
        <w:t xml:space="preserve"> tricuspid leaflet (</w:t>
      </w:r>
      <w:proofErr w:type="spellStart"/>
      <w:r>
        <w:t>perimembranous</w:t>
      </w:r>
      <w:proofErr w:type="spellEnd"/>
      <w:r>
        <w:t xml:space="preserve"> VSD)</w:t>
      </w:r>
    </w:p>
    <w:p w:rsidR="00FD61CF" w:rsidRDefault="00FD61CF" w:rsidP="00FD61CF">
      <w:pPr>
        <w:pStyle w:val="ListParagraph"/>
        <w:numPr>
          <w:ilvl w:val="0"/>
          <w:numId w:val="1"/>
        </w:numPr>
      </w:pPr>
      <w:r>
        <w:t>VSDs impose a volume overload on the lungs, LA, LV, and RV outflow tract</w:t>
      </w:r>
    </w:p>
    <w:p w:rsidR="00FD61CF" w:rsidRDefault="00FD61CF" w:rsidP="00FD61CF">
      <w:pPr>
        <w:pStyle w:val="ListParagraph"/>
        <w:numPr>
          <w:ilvl w:val="0"/>
          <w:numId w:val="1"/>
        </w:numPr>
      </w:pPr>
      <w:r>
        <w:t>Small defects are usually clinically unimportant</w:t>
      </w:r>
    </w:p>
    <w:p w:rsidR="00FD61CF" w:rsidRDefault="00FD61CF" w:rsidP="00FD61CF">
      <w:pPr>
        <w:pStyle w:val="ListParagraph"/>
        <w:numPr>
          <w:ilvl w:val="0"/>
          <w:numId w:val="1"/>
        </w:numPr>
      </w:pPr>
      <w:r>
        <w:t>Moderate to large defects cause left heart enlargement and left-sided congestive failure</w:t>
      </w:r>
    </w:p>
    <w:p w:rsidR="00FD61CF" w:rsidRDefault="00FD61CF" w:rsidP="00FD61CF">
      <w:pPr>
        <w:ind w:left="360"/>
      </w:pPr>
      <w:r>
        <w:t>Clinical Features</w:t>
      </w:r>
    </w:p>
    <w:p w:rsidR="00FD61CF" w:rsidRDefault="00FD61CF" w:rsidP="00FD61CF">
      <w:pPr>
        <w:pStyle w:val="ListParagraph"/>
        <w:numPr>
          <w:ilvl w:val="0"/>
          <w:numId w:val="1"/>
        </w:numPr>
      </w:pPr>
      <w:r>
        <w:t>Exercise intolerance and signs of left-sided congestive failure are the most common clinical manifestations</w:t>
      </w:r>
    </w:p>
    <w:p w:rsidR="00FD61CF" w:rsidRDefault="00FD61CF" w:rsidP="00FD61CF">
      <w:pPr>
        <w:pStyle w:val="ListParagraph"/>
        <w:numPr>
          <w:ilvl w:val="0"/>
          <w:numId w:val="1"/>
        </w:numPr>
      </w:pPr>
      <w:proofErr w:type="spellStart"/>
      <w:r>
        <w:t>Holosystolic</w:t>
      </w:r>
      <w:proofErr w:type="spellEnd"/>
      <w:r>
        <w:t xml:space="preserve"> murmur, usually loudest at the cranial right sternal border</w:t>
      </w:r>
    </w:p>
    <w:p w:rsidR="0066786E" w:rsidRDefault="0066786E" w:rsidP="0066786E">
      <w:pPr>
        <w:ind w:left="360"/>
      </w:pPr>
      <w:r>
        <w:t>Diagnosis</w:t>
      </w:r>
    </w:p>
    <w:p w:rsidR="0066786E" w:rsidRPr="001C4133" w:rsidRDefault="0066786E" w:rsidP="0066786E">
      <w:pPr>
        <w:pStyle w:val="ListParagraph"/>
        <w:numPr>
          <w:ilvl w:val="0"/>
          <w:numId w:val="1"/>
        </w:numPr>
      </w:pPr>
      <w:r>
        <w:t xml:space="preserve">Radiograph: Large left-to-right shunts cause left heart enlargement and pulmonary </w:t>
      </w:r>
      <w:proofErr w:type="spellStart"/>
      <w:r>
        <w:t>overcirculation</w:t>
      </w:r>
      <w:proofErr w:type="spellEnd"/>
      <w:r>
        <w:t>, but RV enlargement also occurs if pulmonary vascular resistance increases</w:t>
      </w:r>
    </w:p>
    <w:p w:rsidR="0066786E" w:rsidRDefault="0066786E" w:rsidP="0066786E">
      <w:pPr>
        <w:pStyle w:val="ListParagraph"/>
        <w:numPr>
          <w:ilvl w:val="0"/>
          <w:numId w:val="1"/>
        </w:numPr>
      </w:pPr>
      <w:r>
        <w:t>ECG: may be normal or suggest LA or LV enlargement</w:t>
      </w:r>
    </w:p>
    <w:p w:rsidR="0066786E" w:rsidRDefault="0066786E" w:rsidP="0066786E">
      <w:pPr>
        <w:pStyle w:val="ListParagraph"/>
        <w:numPr>
          <w:ilvl w:val="0"/>
          <w:numId w:val="1"/>
        </w:numPr>
      </w:pPr>
      <w:r>
        <w:t>Echocardiography: reveals left heart dilation, with or without RV dilation, in animals with large shunts</w:t>
      </w:r>
    </w:p>
    <w:p w:rsidR="0066786E" w:rsidRDefault="0066786E" w:rsidP="0066786E">
      <w:pPr>
        <w:pStyle w:val="ListParagraph"/>
        <w:numPr>
          <w:ilvl w:val="0"/>
          <w:numId w:val="1"/>
        </w:numPr>
      </w:pPr>
      <w:r>
        <w:t>Defect may be directly visualized</w:t>
      </w:r>
    </w:p>
    <w:p w:rsidR="0066786E" w:rsidRDefault="0066786E" w:rsidP="0066786E">
      <w:pPr>
        <w:pStyle w:val="ListParagraph"/>
        <w:numPr>
          <w:ilvl w:val="0"/>
          <w:numId w:val="1"/>
        </w:numPr>
      </w:pPr>
      <w:r>
        <w:t>If R to L then can visualize with a bubble study</w:t>
      </w:r>
    </w:p>
    <w:p w:rsidR="0066786E" w:rsidRDefault="0066786E" w:rsidP="0066786E">
      <w:pPr>
        <w:ind w:left="360"/>
      </w:pPr>
      <w:r>
        <w:t>Management</w:t>
      </w:r>
    </w:p>
    <w:p w:rsidR="0066786E" w:rsidRDefault="0066786E" w:rsidP="0066786E">
      <w:pPr>
        <w:pStyle w:val="ListParagraph"/>
        <w:numPr>
          <w:ilvl w:val="0"/>
          <w:numId w:val="1"/>
        </w:numPr>
      </w:pPr>
      <w:r>
        <w:t>Dogs and cats with a small to moderate sized defect often have a relatively normal life span</w:t>
      </w:r>
    </w:p>
    <w:p w:rsidR="0066786E" w:rsidRDefault="0066786E" w:rsidP="0066786E">
      <w:pPr>
        <w:pStyle w:val="ListParagraph"/>
        <w:numPr>
          <w:ilvl w:val="0"/>
          <w:numId w:val="1"/>
        </w:numPr>
      </w:pPr>
      <w:r>
        <w:t>Sometimes close spontaneously within the first 2 years of life, from myocardial hypertrophy around the VSD</w:t>
      </w:r>
    </w:p>
    <w:p w:rsidR="00EE723D" w:rsidRDefault="00EE723D" w:rsidP="0066786E">
      <w:pPr>
        <w:pStyle w:val="ListParagraph"/>
        <w:numPr>
          <w:ilvl w:val="0"/>
          <w:numId w:val="1"/>
        </w:numPr>
      </w:pPr>
      <w:r>
        <w:t>Surgical closure an option</w:t>
      </w:r>
    </w:p>
    <w:p w:rsidR="0066786E" w:rsidRDefault="0066786E" w:rsidP="0066786E">
      <w:pPr>
        <w:pStyle w:val="ListParagraph"/>
        <w:numPr>
          <w:ilvl w:val="0"/>
          <w:numId w:val="1"/>
        </w:numPr>
      </w:pPr>
      <w:r>
        <w:t xml:space="preserve">Constrictive band around the pulmonary trunk to create mild </w:t>
      </w:r>
      <w:proofErr w:type="spellStart"/>
      <w:r>
        <w:t>supravalvular</w:t>
      </w:r>
      <w:proofErr w:type="spellEnd"/>
      <w:r>
        <w:t xml:space="preserve"> PS</w:t>
      </w:r>
    </w:p>
    <w:p w:rsidR="0066786E" w:rsidRPr="0066786E" w:rsidRDefault="0066786E" w:rsidP="0066786E">
      <w:pPr>
        <w:rPr>
          <w:b/>
        </w:rPr>
      </w:pPr>
      <w:r w:rsidRPr="0066786E">
        <w:rPr>
          <w:b/>
        </w:rPr>
        <w:t xml:space="preserve">Atrial </w:t>
      </w:r>
      <w:proofErr w:type="spellStart"/>
      <w:r w:rsidRPr="0066786E">
        <w:rPr>
          <w:b/>
        </w:rPr>
        <w:t>Septal</w:t>
      </w:r>
      <w:proofErr w:type="spellEnd"/>
      <w:r w:rsidRPr="0066786E">
        <w:rPr>
          <w:b/>
        </w:rPr>
        <w:t xml:space="preserve"> Defect</w:t>
      </w:r>
    </w:p>
    <w:p w:rsidR="0066786E" w:rsidRDefault="0066786E" w:rsidP="0066786E">
      <w:pPr>
        <w:pStyle w:val="ListParagraph"/>
        <w:numPr>
          <w:ilvl w:val="0"/>
          <w:numId w:val="1"/>
        </w:numPr>
      </w:pPr>
      <w:proofErr w:type="spellStart"/>
      <w:r>
        <w:t>Ostium</w:t>
      </w:r>
      <w:proofErr w:type="spellEnd"/>
      <w:r>
        <w:t xml:space="preserve"> </w:t>
      </w:r>
      <w:proofErr w:type="spellStart"/>
      <w:r>
        <w:t>secundum</w:t>
      </w:r>
      <w:proofErr w:type="spellEnd"/>
      <w:r>
        <w:t xml:space="preserve"> ASDs are located in the fossa </w:t>
      </w:r>
      <w:proofErr w:type="spellStart"/>
      <w:r>
        <w:t>ovalis</w:t>
      </w:r>
      <w:proofErr w:type="spellEnd"/>
      <w:r>
        <w:t xml:space="preserve"> region</w:t>
      </w:r>
    </w:p>
    <w:p w:rsidR="0066786E" w:rsidRDefault="0066786E" w:rsidP="0066786E">
      <w:pPr>
        <w:pStyle w:val="ListParagraph"/>
        <w:numPr>
          <w:ilvl w:val="0"/>
          <w:numId w:val="1"/>
        </w:numPr>
      </w:pPr>
      <w:r>
        <w:t xml:space="preserve">Defects low in the </w:t>
      </w:r>
      <w:proofErr w:type="spellStart"/>
      <w:r>
        <w:t>interatrial</w:t>
      </w:r>
      <w:proofErr w:type="spellEnd"/>
      <w:r>
        <w:t xml:space="preserve"> septum (</w:t>
      </w:r>
      <w:proofErr w:type="spellStart"/>
      <w:r>
        <w:t>ostium</w:t>
      </w:r>
      <w:proofErr w:type="spellEnd"/>
      <w:r>
        <w:t xml:space="preserve"> </w:t>
      </w:r>
      <w:proofErr w:type="spellStart"/>
      <w:r>
        <w:t>primum</w:t>
      </w:r>
      <w:proofErr w:type="spellEnd"/>
      <w:r>
        <w:t xml:space="preserve">) are likely to be part of an AV </w:t>
      </w:r>
      <w:proofErr w:type="spellStart"/>
      <w:r>
        <w:t>septal</w:t>
      </w:r>
      <w:proofErr w:type="spellEnd"/>
      <w:r>
        <w:t xml:space="preserve"> defect</w:t>
      </w:r>
    </w:p>
    <w:p w:rsidR="0066786E" w:rsidRDefault="0066786E" w:rsidP="0066786E">
      <w:pPr>
        <w:pStyle w:val="ListParagraph"/>
        <w:numPr>
          <w:ilvl w:val="0"/>
          <w:numId w:val="1"/>
        </w:numPr>
      </w:pPr>
      <w:r>
        <w:t>ASDs are often associated with other cardiac anomalies</w:t>
      </w:r>
    </w:p>
    <w:p w:rsidR="0066786E" w:rsidRDefault="0066786E" w:rsidP="0066786E">
      <w:pPr>
        <w:pStyle w:val="ListParagraph"/>
        <w:numPr>
          <w:ilvl w:val="0"/>
          <w:numId w:val="1"/>
        </w:numPr>
      </w:pPr>
      <w:r>
        <w:t>If PS or pulmonary hypertension is also present, right-to-left shunting and cyanosis can occur</w:t>
      </w:r>
    </w:p>
    <w:p w:rsidR="0066786E" w:rsidRDefault="0066786E" w:rsidP="0066786E">
      <w:pPr>
        <w:ind w:left="360"/>
      </w:pPr>
      <w:r>
        <w:t>Clinical Features</w:t>
      </w:r>
    </w:p>
    <w:p w:rsidR="0066786E" w:rsidRDefault="0066786E" w:rsidP="0066786E">
      <w:pPr>
        <w:pStyle w:val="ListParagraph"/>
        <w:numPr>
          <w:ilvl w:val="0"/>
          <w:numId w:val="1"/>
        </w:numPr>
      </w:pPr>
      <w:r>
        <w:t>Physical findings may be unremarkable with an isolated ASD</w:t>
      </w:r>
    </w:p>
    <w:p w:rsidR="0066786E" w:rsidRDefault="0066786E" w:rsidP="0066786E">
      <w:pPr>
        <w:pStyle w:val="ListParagraph"/>
        <w:numPr>
          <w:ilvl w:val="0"/>
          <w:numId w:val="1"/>
        </w:numPr>
      </w:pPr>
      <w:r>
        <w:t>With a large left-to-right shunt, the murmur of relative PS and fixed splitting of the second heart sound (S2)</w:t>
      </w:r>
    </w:p>
    <w:p w:rsidR="0066786E" w:rsidRDefault="0066786E" w:rsidP="0066786E">
      <w:pPr>
        <w:ind w:left="360"/>
      </w:pPr>
      <w:r>
        <w:t>Diagnosis</w:t>
      </w:r>
    </w:p>
    <w:p w:rsidR="0066786E" w:rsidRDefault="0066786E" w:rsidP="0066786E">
      <w:pPr>
        <w:pStyle w:val="ListParagraph"/>
        <w:numPr>
          <w:ilvl w:val="0"/>
          <w:numId w:val="1"/>
        </w:numPr>
      </w:pPr>
      <w:r>
        <w:t>Radiographs: right heart enlargement with or without pulmonary trunk dilation is seen with large shunts</w:t>
      </w:r>
    </w:p>
    <w:p w:rsidR="0066786E" w:rsidRDefault="0066786E" w:rsidP="0066786E">
      <w:pPr>
        <w:pStyle w:val="ListParagraph"/>
        <w:numPr>
          <w:ilvl w:val="0"/>
          <w:numId w:val="1"/>
        </w:numPr>
      </w:pPr>
      <w:r>
        <w:t>Pulmonary circulation may appear increased unless high pulmonary resistance has developed</w:t>
      </w:r>
    </w:p>
    <w:p w:rsidR="0066786E" w:rsidRDefault="0066786E" w:rsidP="0066786E">
      <w:pPr>
        <w:pStyle w:val="ListParagraph"/>
        <w:numPr>
          <w:ilvl w:val="0"/>
          <w:numId w:val="1"/>
        </w:numPr>
      </w:pPr>
      <w:r>
        <w:t>ECG: may be normal or may show RV and RA enlargement patterns</w:t>
      </w:r>
    </w:p>
    <w:p w:rsidR="0066786E" w:rsidRDefault="0066786E" w:rsidP="0066786E">
      <w:pPr>
        <w:pStyle w:val="ListParagraph"/>
        <w:numPr>
          <w:ilvl w:val="0"/>
          <w:numId w:val="1"/>
        </w:numPr>
      </w:pPr>
      <w:r>
        <w:lastRenderedPageBreak/>
        <w:t>Echocardiography: RA and or RV dilation may be seen</w:t>
      </w:r>
    </w:p>
    <w:p w:rsidR="0066786E" w:rsidRDefault="0066786E" w:rsidP="0066786E">
      <w:pPr>
        <w:pStyle w:val="ListParagraph"/>
        <w:numPr>
          <w:ilvl w:val="0"/>
          <w:numId w:val="1"/>
        </w:numPr>
      </w:pPr>
      <w:r>
        <w:t>Doppler echocardiography may identify smaller shunts that cannot be visualized on 2-D</w:t>
      </w:r>
    </w:p>
    <w:p w:rsidR="0066786E" w:rsidRDefault="0066786E" w:rsidP="0066786E">
      <w:pPr>
        <w:pStyle w:val="ListParagraph"/>
        <w:numPr>
          <w:ilvl w:val="0"/>
          <w:numId w:val="1"/>
        </w:numPr>
      </w:pPr>
      <w:r>
        <w:t>The shunt can be demonstrated after injection of contrast material into the pulmonary artery</w:t>
      </w:r>
    </w:p>
    <w:p w:rsidR="0066786E" w:rsidRDefault="0066786E" w:rsidP="0066786E">
      <w:pPr>
        <w:ind w:left="360"/>
      </w:pPr>
      <w:r>
        <w:t>Management</w:t>
      </w:r>
    </w:p>
    <w:p w:rsidR="0066786E" w:rsidRDefault="0066786E" w:rsidP="0066786E">
      <w:pPr>
        <w:pStyle w:val="ListParagraph"/>
        <w:numPr>
          <w:ilvl w:val="0"/>
          <w:numId w:val="1"/>
        </w:numPr>
      </w:pPr>
      <w:r w:rsidRPr="0066786E">
        <w:t>Large shunts can be treated surgically, similarly to VSD</w:t>
      </w:r>
    </w:p>
    <w:p w:rsidR="00EE723D" w:rsidRDefault="00EE723D" w:rsidP="0066786E">
      <w:pPr>
        <w:pStyle w:val="ListParagraph"/>
        <w:numPr>
          <w:ilvl w:val="0"/>
          <w:numId w:val="1"/>
        </w:numPr>
      </w:pPr>
      <w:r w:rsidRPr="00EE723D">
        <w:t>A catheter-delivered occlusive device</w:t>
      </w:r>
    </w:p>
    <w:p w:rsidR="00EE723D" w:rsidRPr="00767B64" w:rsidRDefault="00EE723D" w:rsidP="00EE723D">
      <w:pPr>
        <w:rPr>
          <w:b/>
        </w:rPr>
      </w:pPr>
      <w:r w:rsidRPr="00767B64">
        <w:rPr>
          <w:b/>
        </w:rPr>
        <w:t>Mitral dysplasia</w:t>
      </w:r>
    </w:p>
    <w:p w:rsidR="00EE723D" w:rsidRDefault="00767B64" w:rsidP="00767B64">
      <w:pPr>
        <w:pStyle w:val="ListParagraph"/>
        <w:numPr>
          <w:ilvl w:val="0"/>
          <w:numId w:val="1"/>
        </w:numPr>
      </w:pPr>
      <w:r>
        <w:t xml:space="preserve">Congenital malformations of the mitral valve apparatus include shortened or overly elongated chordate </w:t>
      </w:r>
      <w:proofErr w:type="spellStart"/>
      <w:r>
        <w:t>tendoneae</w:t>
      </w:r>
      <w:proofErr w:type="spellEnd"/>
      <w:r>
        <w:t>, direct attachment of the valve cusp to a papillary muscle, thickened or cleft or shortened valve leaflets, prolapse of valve leaflets, upwardly displaced or malformed papillary muscles, and excessive dilation of the valve annulus</w:t>
      </w:r>
    </w:p>
    <w:p w:rsidR="00767B64" w:rsidRDefault="00767B64" w:rsidP="00767B64">
      <w:pPr>
        <w:ind w:left="360"/>
      </w:pPr>
      <w:r>
        <w:t>Clinical Features</w:t>
      </w:r>
    </w:p>
    <w:p w:rsidR="00767B64" w:rsidRDefault="00767B64" w:rsidP="00767B64">
      <w:pPr>
        <w:pStyle w:val="ListParagraph"/>
        <w:numPr>
          <w:ilvl w:val="0"/>
          <w:numId w:val="1"/>
        </w:numPr>
      </w:pPr>
      <w:r>
        <w:t>Common in large breed dogs and also occurs in cats</w:t>
      </w:r>
    </w:p>
    <w:p w:rsidR="00767B64" w:rsidRDefault="00767B64" w:rsidP="00767B64">
      <w:pPr>
        <w:pStyle w:val="ListParagraph"/>
        <w:numPr>
          <w:ilvl w:val="0"/>
          <w:numId w:val="1"/>
        </w:numPr>
      </w:pPr>
      <w:r>
        <w:t>Exercise intolerance, respiratory signs of left-sided CHF, and atrial arrhythmias, especially AF, commonly develop</w:t>
      </w:r>
    </w:p>
    <w:p w:rsidR="00767B64" w:rsidRDefault="00767B64" w:rsidP="00767B64">
      <w:pPr>
        <w:pStyle w:val="ListParagraph"/>
        <w:numPr>
          <w:ilvl w:val="0"/>
          <w:numId w:val="1"/>
        </w:numPr>
      </w:pPr>
      <w:r>
        <w:t>The systolic murmur of MR is heard at the left apex</w:t>
      </w:r>
    </w:p>
    <w:p w:rsidR="00767B64" w:rsidRDefault="00767B64" w:rsidP="00767B64">
      <w:pPr>
        <w:ind w:left="360"/>
      </w:pPr>
      <w:r>
        <w:t>Diagnosis</w:t>
      </w:r>
    </w:p>
    <w:p w:rsidR="00767B64" w:rsidRDefault="00767B64" w:rsidP="00767B64">
      <w:pPr>
        <w:pStyle w:val="ListParagraph"/>
        <w:numPr>
          <w:ilvl w:val="0"/>
          <w:numId w:val="1"/>
        </w:numPr>
      </w:pPr>
      <w:r>
        <w:t xml:space="preserve">The radiographic, ECG, echocardiographic, and catheterization findings associated with </w:t>
      </w:r>
      <w:proofErr w:type="spellStart"/>
      <w:r>
        <w:t>regurgitant</w:t>
      </w:r>
      <w:proofErr w:type="spellEnd"/>
      <w:r>
        <w:t xml:space="preserve"> mitral dysplasia are similar to those seen in patients with mitral degenerative disease</w:t>
      </w:r>
    </w:p>
    <w:p w:rsidR="00767B64" w:rsidRDefault="00767B64" w:rsidP="00767B64">
      <w:pPr>
        <w:pStyle w:val="ListParagraph"/>
        <w:numPr>
          <w:ilvl w:val="0"/>
          <w:numId w:val="1"/>
        </w:numPr>
      </w:pPr>
      <w:r>
        <w:t>Echocardiography can identify malformations of the mitral apparatus as well as LV and LA dilation</w:t>
      </w:r>
    </w:p>
    <w:p w:rsidR="00767B64" w:rsidRDefault="00767B64" w:rsidP="00767B64">
      <w:pPr>
        <w:ind w:left="360"/>
      </w:pPr>
      <w:r>
        <w:t>Management</w:t>
      </w:r>
    </w:p>
    <w:p w:rsidR="00767B64" w:rsidRDefault="00767B64" w:rsidP="00767B64">
      <w:pPr>
        <w:pStyle w:val="ListParagraph"/>
        <w:numPr>
          <w:ilvl w:val="0"/>
          <w:numId w:val="1"/>
        </w:numPr>
      </w:pPr>
      <w:r>
        <w:t>Medical management when CHF occurs</w:t>
      </w:r>
    </w:p>
    <w:p w:rsidR="00767B64" w:rsidRDefault="00767B64" w:rsidP="00767B64">
      <w:pPr>
        <w:pStyle w:val="ListParagraph"/>
        <w:numPr>
          <w:ilvl w:val="0"/>
          <w:numId w:val="1"/>
        </w:numPr>
      </w:pPr>
      <w:r>
        <w:t>The prognosis is poor with severe regurgitation or stenosis</w:t>
      </w:r>
    </w:p>
    <w:p w:rsidR="00767B64" w:rsidRDefault="00767B64" w:rsidP="00767B64">
      <w:pPr>
        <w:pStyle w:val="ListParagraph"/>
        <w:numPr>
          <w:ilvl w:val="0"/>
          <w:numId w:val="1"/>
        </w:numPr>
      </w:pPr>
      <w:r>
        <w:t>Surgical valve reconstruction or replacement is sometimes an option</w:t>
      </w:r>
    </w:p>
    <w:p w:rsidR="00767B64" w:rsidRPr="00CD6A55" w:rsidRDefault="00767B64" w:rsidP="00767B64">
      <w:pPr>
        <w:rPr>
          <w:b/>
        </w:rPr>
      </w:pPr>
      <w:r w:rsidRPr="00CD6A55">
        <w:rPr>
          <w:b/>
        </w:rPr>
        <w:t>Tricuspid Dysplasia</w:t>
      </w:r>
    </w:p>
    <w:p w:rsidR="00767B64" w:rsidRDefault="00CD6A55" w:rsidP="00CD6A55">
      <w:pPr>
        <w:pStyle w:val="ListParagraph"/>
        <w:numPr>
          <w:ilvl w:val="0"/>
          <w:numId w:val="1"/>
        </w:numPr>
      </w:pPr>
      <w:r>
        <w:t>Malformations of the tricuspid valve and its support apparatus are similar to those with mitral valve dysplasia</w:t>
      </w:r>
    </w:p>
    <w:p w:rsidR="00CD6A55" w:rsidRDefault="00CD6A55" w:rsidP="00CD6A55">
      <w:pPr>
        <w:ind w:left="360"/>
      </w:pPr>
      <w:r>
        <w:t>Clinical Features</w:t>
      </w:r>
    </w:p>
    <w:p w:rsidR="00CD6A55" w:rsidRDefault="00CD6A55" w:rsidP="00CD6A55">
      <w:pPr>
        <w:pStyle w:val="ListParagraph"/>
        <w:numPr>
          <w:ilvl w:val="0"/>
          <w:numId w:val="1"/>
        </w:numPr>
      </w:pPr>
      <w:r>
        <w:t>Tricuspid dysplasia is diagnosed most frequently in large breed dogs</w:t>
      </w:r>
    </w:p>
    <w:p w:rsidR="00CD6A55" w:rsidRDefault="00CD6A55" w:rsidP="00CD6A55">
      <w:pPr>
        <w:pStyle w:val="ListParagraph"/>
        <w:numPr>
          <w:ilvl w:val="0"/>
          <w:numId w:val="1"/>
        </w:numPr>
      </w:pPr>
      <w:r>
        <w:t>Heritability has been demonstrated in Labrador Retrievers</w:t>
      </w:r>
    </w:p>
    <w:p w:rsidR="00CD6A55" w:rsidRDefault="00CD6A55" w:rsidP="00CD6A55">
      <w:pPr>
        <w:pStyle w:val="ListParagraph"/>
        <w:numPr>
          <w:ilvl w:val="0"/>
          <w:numId w:val="1"/>
        </w:numPr>
      </w:pPr>
      <w:r>
        <w:t>It may occur more often in males and cats are also affected</w:t>
      </w:r>
    </w:p>
    <w:p w:rsidR="00CD6A55" w:rsidRDefault="00CD6A55" w:rsidP="00CD6A55">
      <w:pPr>
        <w:pStyle w:val="ListParagraph"/>
        <w:numPr>
          <w:ilvl w:val="0"/>
          <w:numId w:val="1"/>
        </w:numPr>
      </w:pPr>
      <w:r>
        <w:t>Animal may be asymptomatic or mildly exercise intolerant, but fatigue, ascites, dyspnea from pleural effusion, anorexia, and cardiac cachexia frequently develop</w:t>
      </w:r>
    </w:p>
    <w:p w:rsidR="00CD6A55" w:rsidRDefault="00CD6A55" w:rsidP="00CD6A55">
      <w:pPr>
        <w:pStyle w:val="ListParagraph"/>
        <w:numPr>
          <w:ilvl w:val="0"/>
          <w:numId w:val="1"/>
        </w:numPr>
      </w:pPr>
      <w:r>
        <w:t>Murmur of tricuspid regurgitation and jugular vein pulsations may be documented on physical</w:t>
      </w:r>
    </w:p>
    <w:p w:rsidR="00CD6A55" w:rsidRDefault="00CD6A55" w:rsidP="00CD6A55">
      <w:pPr>
        <w:ind w:left="360"/>
      </w:pPr>
      <w:r>
        <w:t>Diagnosis</w:t>
      </w:r>
    </w:p>
    <w:p w:rsidR="00CD6A55" w:rsidRDefault="00CD6A55" w:rsidP="00CD6A55">
      <w:pPr>
        <w:pStyle w:val="ListParagraph"/>
        <w:numPr>
          <w:ilvl w:val="0"/>
          <w:numId w:val="1"/>
        </w:numPr>
      </w:pPr>
      <w:r>
        <w:t>Radiographs: Right heart enlargement</w:t>
      </w:r>
    </w:p>
    <w:p w:rsidR="00CD6A55" w:rsidRDefault="00CD6A55" w:rsidP="00CD6A55">
      <w:pPr>
        <w:pStyle w:val="ListParagraph"/>
        <w:numPr>
          <w:ilvl w:val="0"/>
          <w:numId w:val="1"/>
        </w:numPr>
      </w:pPr>
      <w:r>
        <w:t xml:space="preserve"> Caudal vena cava distension, pleural or </w:t>
      </w:r>
      <w:proofErr w:type="spellStart"/>
      <w:r>
        <w:t>peritonealeffusion</w:t>
      </w:r>
      <w:proofErr w:type="spellEnd"/>
      <w:r>
        <w:t>, and hepatomegaly are often evident</w:t>
      </w:r>
    </w:p>
    <w:p w:rsidR="00CD6A55" w:rsidRDefault="00CD6A55" w:rsidP="00CD6A55">
      <w:pPr>
        <w:pStyle w:val="ListParagraph"/>
        <w:numPr>
          <w:ilvl w:val="0"/>
          <w:numId w:val="1"/>
        </w:numPr>
      </w:pPr>
      <w:r>
        <w:t>ECG usually shows RV and RA enlargement</w:t>
      </w:r>
    </w:p>
    <w:p w:rsidR="00CD6A55" w:rsidRDefault="00CD6A55" w:rsidP="00CD6A55">
      <w:pPr>
        <w:pStyle w:val="ListParagraph"/>
        <w:numPr>
          <w:ilvl w:val="0"/>
          <w:numId w:val="1"/>
        </w:numPr>
      </w:pPr>
      <w:r>
        <w:lastRenderedPageBreak/>
        <w:t xml:space="preserve"> Atrial arrhythmias, including AF or atrial tachycardia</w:t>
      </w:r>
    </w:p>
    <w:p w:rsidR="00CD6A55" w:rsidRDefault="00CD6A55" w:rsidP="00CD6A55">
      <w:pPr>
        <w:pStyle w:val="ListParagraph"/>
        <w:numPr>
          <w:ilvl w:val="0"/>
          <w:numId w:val="1"/>
        </w:numPr>
      </w:pPr>
      <w:r>
        <w:t xml:space="preserve"> Echocardiography depicts the often massive right heart dilation</w:t>
      </w:r>
    </w:p>
    <w:p w:rsidR="00CD6A55" w:rsidRDefault="00CD6A55" w:rsidP="00CD6A55">
      <w:pPr>
        <w:pStyle w:val="ListParagraph"/>
        <w:numPr>
          <w:ilvl w:val="0"/>
          <w:numId w:val="1"/>
        </w:numPr>
      </w:pPr>
      <w:r>
        <w:t>Malformations of the valve apparatus may also be appreciated in multiple views, although the left parasternal apical four-chamber view appears to be most useful</w:t>
      </w:r>
    </w:p>
    <w:p w:rsidR="00CD6A55" w:rsidRDefault="00CD6A55" w:rsidP="00CD6A55">
      <w:pPr>
        <w:ind w:left="360"/>
      </w:pPr>
      <w:r>
        <w:t>Management</w:t>
      </w:r>
    </w:p>
    <w:p w:rsidR="00CD6A55" w:rsidRDefault="00CD6A55" w:rsidP="00CD6A55">
      <w:pPr>
        <w:pStyle w:val="ListParagraph"/>
        <w:numPr>
          <w:ilvl w:val="0"/>
          <w:numId w:val="1"/>
        </w:numPr>
      </w:pPr>
      <w:r w:rsidRPr="00CD6A55">
        <w:t>CHF and arrhythmias are managed medically</w:t>
      </w:r>
    </w:p>
    <w:p w:rsidR="00A035E1" w:rsidRDefault="00A035E1" w:rsidP="00A035E1">
      <w:pPr>
        <w:pStyle w:val="ListParagraph"/>
        <w:numPr>
          <w:ilvl w:val="0"/>
          <w:numId w:val="1"/>
        </w:numPr>
      </w:pPr>
      <w:r>
        <w:t>Prognosis is guarded, especially with marked cardiomegaly</w:t>
      </w:r>
    </w:p>
    <w:p w:rsidR="00A035E1" w:rsidRDefault="00A035E1" w:rsidP="00A035E1">
      <w:pPr>
        <w:pStyle w:val="ListParagraph"/>
        <w:numPr>
          <w:ilvl w:val="0"/>
          <w:numId w:val="1"/>
        </w:numPr>
      </w:pPr>
      <w:r>
        <w:t>Some animals survive for years</w:t>
      </w:r>
    </w:p>
    <w:p w:rsidR="00A035E1" w:rsidRPr="00A035E1" w:rsidRDefault="00A035E1" w:rsidP="00A035E1">
      <w:pPr>
        <w:rPr>
          <w:b/>
        </w:rPr>
      </w:pPr>
      <w:r w:rsidRPr="00A035E1">
        <w:rPr>
          <w:b/>
        </w:rPr>
        <w:t xml:space="preserve">Tetralogy of </w:t>
      </w:r>
      <w:proofErr w:type="spellStart"/>
      <w:r w:rsidRPr="00A035E1">
        <w:rPr>
          <w:b/>
        </w:rPr>
        <w:t>Fallot</w:t>
      </w:r>
      <w:proofErr w:type="spellEnd"/>
    </w:p>
    <w:p w:rsidR="00A035E1" w:rsidRDefault="00A035E1" w:rsidP="00A035E1">
      <w:pPr>
        <w:pStyle w:val="ListParagraph"/>
        <w:numPr>
          <w:ilvl w:val="0"/>
          <w:numId w:val="1"/>
        </w:numPr>
      </w:pPr>
      <w:r>
        <w:t xml:space="preserve">VSD, PS, </w:t>
      </w:r>
      <w:proofErr w:type="spellStart"/>
      <w:r>
        <w:t>dextropositioning</w:t>
      </w:r>
      <w:proofErr w:type="spellEnd"/>
      <w:r>
        <w:t xml:space="preserve"> of the aorta, and RV hypertrophy</w:t>
      </w:r>
    </w:p>
    <w:p w:rsidR="00A035E1" w:rsidRDefault="00A035E1" w:rsidP="00A035E1">
      <w:pPr>
        <w:pStyle w:val="ListParagraph"/>
        <w:numPr>
          <w:ilvl w:val="0"/>
          <w:numId w:val="1"/>
        </w:numPr>
      </w:pPr>
      <w:r w:rsidRPr="00A035E1">
        <w:t>VSD is often quite large</w:t>
      </w:r>
    </w:p>
    <w:p w:rsidR="00A035E1" w:rsidRDefault="00A035E1" w:rsidP="00A035E1">
      <w:pPr>
        <w:pStyle w:val="ListParagraph"/>
        <w:numPr>
          <w:ilvl w:val="0"/>
          <w:numId w:val="1"/>
        </w:numPr>
      </w:pPr>
      <w:r>
        <w:t xml:space="preserve">PS may involve the valve or </w:t>
      </w:r>
      <w:proofErr w:type="spellStart"/>
      <w:r>
        <w:t>infundibular</w:t>
      </w:r>
      <w:proofErr w:type="spellEnd"/>
      <w:r>
        <w:t xml:space="preserve"> area</w:t>
      </w:r>
    </w:p>
    <w:p w:rsidR="00A035E1" w:rsidRDefault="00A035E1" w:rsidP="00A035E1">
      <w:pPr>
        <w:pStyle w:val="ListParagraph"/>
        <w:numPr>
          <w:ilvl w:val="0"/>
          <w:numId w:val="1"/>
        </w:numPr>
      </w:pPr>
      <w:r>
        <w:t xml:space="preserve">Rightward shift of the aortic root causes it to override the </w:t>
      </w:r>
      <w:proofErr w:type="spellStart"/>
      <w:r>
        <w:t>interventricular</w:t>
      </w:r>
      <w:proofErr w:type="spellEnd"/>
      <w:r>
        <w:t xml:space="preserve"> septum and facilitates RV-to-aortic shunting</w:t>
      </w:r>
    </w:p>
    <w:p w:rsidR="00A035E1" w:rsidRDefault="00A035E1" w:rsidP="00A035E1">
      <w:pPr>
        <w:pStyle w:val="ListParagraph"/>
        <w:numPr>
          <w:ilvl w:val="0"/>
          <w:numId w:val="1"/>
        </w:numPr>
      </w:pPr>
      <w:r>
        <w:t xml:space="preserve"> RV hypertrophy is secondary to the pressure overload imposed by the PS and systemic arterial circulation</w:t>
      </w:r>
    </w:p>
    <w:p w:rsidR="00A035E1" w:rsidRDefault="00A035E1" w:rsidP="00A035E1">
      <w:pPr>
        <w:ind w:left="360"/>
      </w:pPr>
      <w:r>
        <w:t>Clinical Features</w:t>
      </w:r>
    </w:p>
    <w:p w:rsidR="00A035E1" w:rsidRDefault="00A035E1" w:rsidP="00A035E1">
      <w:pPr>
        <w:pStyle w:val="ListParagraph"/>
        <w:numPr>
          <w:ilvl w:val="0"/>
          <w:numId w:val="1"/>
        </w:numPr>
      </w:pPr>
      <w:r>
        <w:t>Inheritance pattern in the Keeshond</w:t>
      </w:r>
    </w:p>
    <w:p w:rsidR="00A035E1" w:rsidRDefault="00A035E1" w:rsidP="00A035E1">
      <w:pPr>
        <w:pStyle w:val="ListParagraph"/>
        <w:numPr>
          <w:ilvl w:val="0"/>
          <w:numId w:val="1"/>
        </w:numPr>
      </w:pPr>
      <w:r>
        <w:t xml:space="preserve">History of syncope, </w:t>
      </w:r>
      <w:proofErr w:type="spellStart"/>
      <w:r>
        <w:t>exertional</w:t>
      </w:r>
      <w:proofErr w:type="spellEnd"/>
      <w:r>
        <w:t xml:space="preserve"> weakness, dyspnea, cyanosis, and stunted growth is common</w:t>
      </w:r>
    </w:p>
    <w:p w:rsidR="00A035E1" w:rsidRDefault="00A035E1" w:rsidP="00A035E1">
      <w:pPr>
        <w:pStyle w:val="ListParagraph"/>
        <w:numPr>
          <w:ilvl w:val="0"/>
          <w:numId w:val="1"/>
        </w:numPr>
      </w:pPr>
      <w:r>
        <w:t>Cyanosis is seen at rest in some animals and may only occur with exercise in others</w:t>
      </w:r>
    </w:p>
    <w:p w:rsidR="00A035E1" w:rsidRDefault="00A035E1" w:rsidP="00A035E1">
      <w:pPr>
        <w:pStyle w:val="ListParagraph"/>
        <w:numPr>
          <w:ilvl w:val="0"/>
          <w:numId w:val="1"/>
        </w:numPr>
      </w:pPr>
      <w:r>
        <w:t>Right precordial impulse may be equal to or stronger than that on the left</w:t>
      </w:r>
    </w:p>
    <w:p w:rsidR="00A035E1" w:rsidRDefault="00A035E1" w:rsidP="00A035E1">
      <w:pPr>
        <w:pStyle w:val="ListParagraph"/>
        <w:numPr>
          <w:ilvl w:val="0"/>
          <w:numId w:val="1"/>
        </w:numPr>
      </w:pPr>
      <w:r>
        <w:t xml:space="preserve">Auscultation may reveal a </w:t>
      </w:r>
      <w:proofErr w:type="spellStart"/>
      <w:r>
        <w:t>holosystolic</w:t>
      </w:r>
      <w:proofErr w:type="spellEnd"/>
      <w:r>
        <w:t xml:space="preserve"> murmur at the right sterna border compatible with a VSD, or a systolic ejection murmur at the left base compatible with PS, or both</w:t>
      </w:r>
    </w:p>
    <w:p w:rsidR="00A035E1" w:rsidRDefault="00A035E1" w:rsidP="00A035E1">
      <w:pPr>
        <w:pStyle w:val="ListParagraph"/>
        <w:numPr>
          <w:ilvl w:val="0"/>
          <w:numId w:val="1"/>
        </w:numPr>
      </w:pPr>
      <w:r>
        <w:t xml:space="preserve">No murmur is heard in some animals because </w:t>
      </w:r>
      <w:proofErr w:type="spellStart"/>
      <w:r>
        <w:t>hyperviscosity</w:t>
      </w:r>
      <w:proofErr w:type="spellEnd"/>
      <w:r>
        <w:t xml:space="preserve"> associated with polycythemia reduces blood turbulence</w:t>
      </w:r>
    </w:p>
    <w:p w:rsidR="00A035E1" w:rsidRDefault="00A035E1" w:rsidP="00A035E1">
      <w:pPr>
        <w:ind w:left="360"/>
      </w:pPr>
      <w:r>
        <w:t>Diagnosis</w:t>
      </w:r>
    </w:p>
    <w:p w:rsidR="00A035E1" w:rsidRDefault="00A035E1" w:rsidP="00A035E1">
      <w:pPr>
        <w:pStyle w:val="ListParagraph"/>
        <w:numPr>
          <w:ilvl w:val="0"/>
          <w:numId w:val="1"/>
        </w:numPr>
      </w:pPr>
      <w:r>
        <w:t>Can see a</w:t>
      </w:r>
      <w:r w:rsidRPr="00A035E1">
        <w:t>rterial hypoxemia and an elevated PCV</w:t>
      </w:r>
    </w:p>
    <w:p w:rsidR="00A035E1" w:rsidRDefault="00A035E1" w:rsidP="00A035E1">
      <w:pPr>
        <w:pStyle w:val="ListParagraph"/>
        <w:numPr>
          <w:ilvl w:val="0"/>
          <w:numId w:val="1"/>
        </w:numPr>
      </w:pPr>
      <w:r>
        <w:t>Radiographs: Cardiomegaly noted, main pulmonary artery may appear small</w:t>
      </w:r>
    </w:p>
    <w:p w:rsidR="00A035E1" w:rsidRDefault="00405F6A" w:rsidP="00A035E1">
      <w:pPr>
        <w:pStyle w:val="ListParagraph"/>
        <w:numPr>
          <w:ilvl w:val="0"/>
          <w:numId w:val="1"/>
        </w:numPr>
      </w:pPr>
      <w:r>
        <w:t>ECG: May see evidence of RV hypertrophy and axis shift in dogs</w:t>
      </w:r>
    </w:p>
    <w:p w:rsidR="00405F6A" w:rsidRDefault="00405F6A" w:rsidP="00405F6A">
      <w:pPr>
        <w:pStyle w:val="ListParagraph"/>
        <w:numPr>
          <w:ilvl w:val="0"/>
          <w:numId w:val="1"/>
        </w:numPr>
      </w:pPr>
      <w:r>
        <w:t>Echocardiography: VSD, a large aortic root shifted rightward and overriding the ventricular septum, some degree of PS, and RV hypertrophy</w:t>
      </w:r>
    </w:p>
    <w:p w:rsidR="00405F6A" w:rsidRDefault="00405F6A" w:rsidP="00405F6A">
      <w:pPr>
        <w:pStyle w:val="ListParagraph"/>
        <w:numPr>
          <w:ilvl w:val="0"/>
          <w:numId w:val="1"/>
        </w:numPr>
      </w:pPr>
      <w:r>
        <w:t xml:space="preserve">Doppler studies reveal the right-to-left shunt and high velocity </w:t>
      </w:r>
      <w:proofErr w:type="spellStart"/>
      <w:r>
        <w:t>stenotic</w:t>
      </w:r>
      <w:proofErr w:type="spellEnd"/>
      <w:r>
        <w:t xml:space="preserve"> pulmonary outflow jet</w:t>
      </w:r>
    </w:p>
    <w:p w:rsidR="00405F6A" w:rsidRDefault="00405F6A" w:rsidP="00405F6A">
      <w:pPr>
        <w:ind w:left="360"/>
      </w:pPr>
      <w:r>
        <w:t>Management</w:t>
      </w:r>
    </w:p>
    <w:p w:rsidR="00405F6A" w:rsidRDefault="00405F6A" w:rsidP="00405F6A">
      <w:pPr>
        <w:pStyle w:val="ListParagraph"/>
        <w:numPr>
          <w:ilvl w:val="0"/>
          <w:numId w:val="1"/>
        </w:numPr>
      </w:pPr>
      <w:r>
        <w:t>Definitive surgical repair requires open-heart surgery</w:t>
      </w:r>
    </w:p>
    <w:p w:rsidR="00405F6A" w:rsidRDefault="00405F6A" w:rsidP="00405F6A">
      <w:pPr>
        <w:pStyle w:val="ListParagraph"/>
        <w:numPr>
          <w:ilvl w:val="0"/>
          <w:numId w:val="1"/>
        </w:numPr>
      </w:pPr>
      <w:r>
        <w:t>Palliative procedures can increase pulmonary blood flow by surgically creating a left to right shunt</w:t>
      </w:r>
    </w:p>
    <w:p w:rsidR="00405F6A" w:rsidRDefault="00405F6A" w:rsidP="00405F6A">
      <w:pPr>
        <w:pStyle w:val="ListParagraph"/>
        <w:numPr>
          <w:ilvl w:val="0"/>
          <w:numId w:val="1"/>
        </w:numPr>
      </w:pPr>
      <w:r>
        <w:t xml:space="preserve">Periodic phlebotomy has been used to treat severe polycythemia and clinical signs associated with </w:t>
      </w:r>
      <w:proofErr w:type="spellStart"/>
      <w:r>
        <w:t>hyperviscosity</w:t>
      </w:r>
      <w:proofErr w:type="spellEnd"/>
    </w:p>
    <w:p w:rsidR="00405F6A" w:rsidRDefault="00405F6A" w:rsidP="00405F6A">
      <w:pPr>
        <w:pStyle w:val="ListParagraph"/>
        <w:numPr>
          <w:ilvl w:val="0"/>
          <w:numId w:val="1"/>
        </w:numPr>
      </w:pPr>
      <w:r>
        <w:t>A beta blocker may be of some benefit</w:t>
      </w:r>
    </w:p>
    <w:p w:rsidR="00405F6A" w:rsidRDefault="00405F6A" w:rsidP="00405F6A">
      <w:pPr>
        <w:pStyle w:val="ListParagraph"/>
        <w:numPr>
          <w:ilvl w:val="0"/>
          <w:numId w:val="1"/>
        </w:numPr>
      </w:pPr>
      <w:r>
        <w:t>The prognosis for T of F depends on the degree of PS and polycythemia</w:t>
      </w:r>
    </w:p>
    <w:p w:rsidR="00405F6A" w:rsidRDefault="00405F6A" w:rsidP="00405F6A">
      <w:pPr>
        <w:pStyle w:val="ListParagraph"/>
        <w:numPr>
          <w:ilvl w:val="0"/>
          <w:numId w:val="1"/>
        </w:numPr>
      </w:pPr>
      <w:r>
        <w:t xml:space="preserve"> Mildly affected animals or those that have undergone successful palliative surgical shunting procedures have lived for years; however, progressive hypoxemia, polycythemia, and sudden death at an earlier age are common</w:t>
      </w:r>
    </w:p>
    <w:p w:rsidR="00405F6A" w:rsidRPr="00405F6A" w:rsidRDefault="00405F6A" w:rsidP="00405F6A">
      <w:pPr>
        <w:rPr>
          <w:b/>
        </w:rPr>
      </w:pPr>
      <w:r w:rsidRPr="00405F6A">
        <w:rPr>
          <w:b/>
        </w:rPr>
        <w:lastRenderedPageBreak/>
        <w:t>Pulmonary hypertension with shunt reversal</w:t>
      </w:r>
    </w:p>
    <w:p w:rsidR="00405F6A" w:rsidRDefault="00405F6A" w:rsidP="00405F6A">
      <w:pPr>
        <w:pStyle w:val="ListParagraph"/>
        <w:numPr>
          <w:ilvl w:val="0"/>
          <w:numId w:val="1"/>
        </w:numPr>
      </w:pPr>
      <w:r>
        <w:t xml:space="preserve">PH develops in a relatively small percent of dogs and cats with shunts such as PDA, VSD, ASD, AV </w:t>
      </w:r>
      <w:proofErr w:type="spellStart"/>
      <w:r>
        <w:t>septal</w:t>
      </w:r>
      <w:proofErr w:type="spellEnd"/>
      <w:r>
        <w:t xml:space="preserve"> defect</w:t>
      </w:r>
    </w:p>
    <w:p w:rsidR="00405F6A" w:rsidRDefault="002B5019" w:rsidP="00405F6A">
      <w:pPr>
        <w:pStyle w:val="ListParagraph"/>
        <w:numPr>
          <w:ilvl w:val="0"/>
          <w:numId w:val="1"/>
        </w:numPr>
      </w:pPr>
      <w:r>
        <w:t>Histologic changes occur in pulmonary arteries and increase vascular resistance</w:t>
      </w:r>
    </w:p>
    <w:p w:rsidR="002B5019" w:rsidRDefault="002B5019" w:rsidP="002B5019">
      <w:pPr>
        <w:pStyle w:val="ListParagraph"/>
        <w:numPr>
          <w:ilvl w:val="0"/>
          <w:numId w:val="1"/>
        </w:numPr>
      </w:pPr>
      <w:r>
        <w:t>As pulmonary resistance increases, pulmonary artery pressure rises and the left to right shunt volume diminishes</w:t>
      </w:r>
    </w:p>
    <w:p w:rsidR="002B5019" w:rsidRDefault="002B5019" w:rsidP="002B5019">
      <w:pPr>
        <w:pStyle w:val="ListParagraph"/>
        <w:numPr>
          <w:ilvl w:val="0"/>
          <w:numId w:val="1"/>
        </w:numPr>
      </w:pPr>
      <w:r>
        <w:t xml:space="preserve">Eventually shunt reverses direction and </w:t>
      </w:r>
      <w:proofErr w:type="spellStart"/>
      <w:r>
        <w:t>unoxygenated</w:t>
      </w:r>
      <w:proofErr w:type="spellEnd"/>
      <w:r>
        <w:t xml:space="preserve"> blood flows into the aorta</w:t>
      </w:r>
    </w:p>
    <w:p w:rsidR="002B5019" w:rsidRDefault="002B5019" w:rsidP="002B5019">
      <w:pPr>
        <w:pStyle w:val="ListParagraph"/>
        <w:numPr>
          <w:ilvl w:val="0"/>
          <w:numId w:val="1"/>
        </w:numPr>
      </w:pPr>
      <w:r>
        <w:t>Hypoxemia, RV hypertrophy and enlargement, polycythemia and its consequences</w:t>
      </w:r>
    </w:p>
    <w:p w:rsidR="002B5019" w:rsidRDefault="002B5019" w:rsidP="002B5019">
      <w:pPr>
        <w:ind w:left="360"/>
      </w:pPr>
      <w:r>
        <w:t>Clinical features</w:t>
      </w:r>
    </w:p>
    <w:p w:rsidR="002B5019" w:rsidRDefault="002B5019" w:rsidP="002B5019">
      <w:pPr>
        <w:pStyle w:val="ListParagraph"/>
        <w:numPr>
          <w:ilvl w:val="0"/>
          <w:numId w:val="1"/>
        </w:numPr>
      </w:pPr>
      <w:r>
        <w:t>Exercise intolerance, shortness of breath, syncope, seizures, and sudden death</w:t>
      </w:r>
    </w:p>
    <w:p w:rsidR="002B5019" w:rsidRDefault="002B5019" w:rsidP="002B5019">
      <w:pPr>
        <w:pStyle w:val="ListParagraph"/>
        <w:numPr>
          <w:ilvl w:val="0"/>
          <w:numId w:val="1"/>
        </w:numPr>
      </w:pPr>
      <w:r>
        <w:t>Differential cyanosis in reversed PDA</w:t>
      </w:r>
    </w:p>
    <w:p w:rsidR="002B5019" w:rsidRDefault="002B5019" w:rsidP="002B5019">
      <w:pPr>
        <w:pStyle w:val="ListParagraph"/>
        <w:numPr>
          <w:ilvl w:val="0"/>
          <w:numId w:val="1"/>
        </w:numPr>
      </w:pPr>
      <w:r>
        <w:t xml:space="preserve">Cranial body receives normally oxygenated blood via the brachycephalic trunk and left </w:t>
      </w:r>
      <w:proofErr w:type="spellStart"/>
      <w:r>
        <w:t>subclavian</w:t>
      </w:r>
      <w:proofErr w:type="spellEnd"/>
      <w:r>
        <w:t xml:space="preserve"> artery, which arise from the aortic arch upstream from the </w:t>
      </w:r>
      <w:proofErr w:type="spellStart"/>
      <w:r>
        <w:t>ductus</w:t>
      </w:r>
      <w:proofErr w:type="spellEnd"/>
    </w:p>
    <w:p w:rsidR="002B5019" w:rsidRDefault="002B5019" w:rsidP="002B5019">
      <w:pPr>
        <w:pStyle w:val="ListParagraph"/>
        <w:numPr>
          <w:ilvl w:val="0"/>
          <w:numId w:val="1"/>
        </w:numPr>
      </w:pPr>
      <w:r>
        <w:t>With pulmonary hypertension, the S2 may be loud and ‘snapping’ or split</w:t>
      </w:r>
    </w:p>
    <w:p w:rsidR="002B5019" w:rsidRDefault="002B5019" w:rsidP="002B5019">
      <w:pPr>
        <w:ind w:left="360"/>
      </w:pPr>
      <w:r>
        <w:t>Diagnosis</w:t>
      </w:r>
    </w:p>
    <w:p w:rsidR="002B5019" w:rsidRDefault="002B5019" w:rsidP="002B5019">
      <w:pPr>
        <w:pStyle w:val="ListParagraph"/>
        <w:numPr>
          <w:ilvl w:val="0"/>
          <w:numId w:val="1"/>
        </w:numPr>
      </w:pPr>
      <w:r>
        <w:t>Radiographs: right heart enlargement, a prominent pulmonary trunk, tortuous and proximally widened pulmonary arteries, and, sometimes, a dilated caudal vena cava</w:t>
      </w:r>
    </w:p>
    <w:p w:rsidR="002B5019" w:rsidRDefault="002B5019" w:rsidP="002B5019">
      <w:pPr>
        <w:pStyle w:val="ListParagraph"/>
        <w:numPr>
          <w:ilvl w:val="0"/>
          <w:numId w:val="1"/>
        </w:numPr>
      </w:pPr>
      <w:r>
        <w:t>ECG: usually indicates RV and, sometimes, RA enlargement, with a right axis deviation</w:t>
      </w:r>
    </w:p>
    <w:p w:rsidR="002B5019" w:rsidRDefault="002B5019" w:rsidP="002B5019">
      <w:pPr>
        <w:pStyle w:val="ListParagraph"/>
        <w:numPr>
          <w:ilvl w:val="0"/>
          <w:numId w:val="1"/>
        </w:numPr>
      </w:pPr>
      <w:r>
        <w:t xml:space="preserve">Echocardiography: RV hypertrophy, a widened pulmonary trunk, and </w:t>
      </w:r>
      <w:proofErr w:type="spellStart"/>
      <w:r>
        <w:t>intracardiac</w:t>
      </w:r>
      <w:proofErr w:type="spellEnd"/>
      <w:r>
        <w:t xml:space="preserve"> anatomic defects</w:t>
      </w:r>
    </w:p>
    <w:p w:rsidR="002B5019" w:rsidRDefault="002B5019" w:rsidP="002B5019">
      <w:pPr>
        <w:pStyle w:val="ListParagraph"/>
        <w:numPr>
          <w:ilvl w:val="0"/>
          <w:numId w:val="1"/>
        </w:numPr>
      </w:pPr>
      <w:r>
        <w:t xml:space="preserve">Doppler can confirm the presence of an </w:t>
      </w:r>
      <w:proofErr w:type="spellStart"/>
      <w:r>
        <w:t>intracardiac</w:t>
      </w:r>
      <w:proofErr w:type="spellEnd"/>
      <w:r>
        <w:t xml:space="preserve"> right to left shunt</w:t>
      </w:r>
    </w:p>
    <w:p w:rsidR="002B5019" w:rsidRDefault="002B5019" w:rsidP="002B5019">
      <w:pPr>
        <w:ind w:left="360"/>
      </w:pPr>
      <w:r>
        <w:t>Management</w:t>
      </w:r>
    </w:p>
    <w:p w:rsidR="002B5019" w:rsidRDefault="002B5019" w:rsidP="002B5019">
      <w:pPr>
        <w:pStyle w:val="ListParagraph"/>
        <w:numPr>
          <w:ilvl w:val="0"/>
          <w:numId w:val="1"/>
        </w:numPr>
      </w:pPr>
      <w:r>
        <w:t>Surgical closure is contraindicated</w:t>
      </w:r>
    </w:p>
    <w:p w:rsidR="002B5019" w:rsidRDefault="002B5019" w:rsidP="002B5019">
      <w:pPr>
        <w:pStyle w:val="ListParagraph"/>
        <w:numPr>
          <w:ilvl w:val="0"/>
          <w:numId w:val="1"/>
        </w:numPr>
      </w:pPr>
      <w:r>
        <w:t>Sildenafil may decrease pulmonary resistance in some cases</w:t>
      </w:r>
    </w:p>
    <w:p w:rsidR="002B5019" w:rsidRDefault="002B5019" w:rsidP="002B5019">
      <w:pPr>
        <w:pStyle w:val="ListParagraph"/>
        <w:numPr>
          <w:ilvl w:val="0"/>
          <w:numId w:val="1"/>
        </w:numPr>
      </w:pPr>
      <w:r>
        <w:t>Periodic phlebotomy</w:t>
      </w:r>
    </w:p>
    <w:p w:rsidR="002B5019" w:rsidRDefault="002B5019" w:rsidP="002B5019">
      <w:pPr>
        <w:pStyle w:val="ListParagraph"/>
        <w:numPr>
          <w:ilvl w:val="0"/>
          <w:numId w:val="1"/>
        </w:numPr>
      </w:pPr>
      <w:proofErr w:type="spellStart"/>
      <w:r>
        <w:t>Hydroxyurea</w:t>
      </w:r>
      <w:proofErr w:type="spellEnd"/>
      <w:r>
        <w:t xml:space="preserve"> may be necessary as well</w:t>
      </w:r>
    </w:p>
    <w:p w:rsidR="002B5019" w:rsidRDefault="002B5019" w:rsidP="002B5019">
      <w:pPr>
        <w:pStyle w:val="ListParagraph"/>
        <w:numPr>
          <w:ilvl w:val="0"/>
          <w:numId w:val="1"/>
        </w:numPr>
      </w:pPr>
      <w:r>
        <w:t>Prognosis is generally poor, but some cases have done well for several years</w:t>
      </w:r>
    </w:p>
    <w:p w:rsidR="002B5019" w:rsidRPr="002B5019" w:rsidRDefault="002B5019" w:rsidP="002B5019">
      <w:pPr>
        <w:rPr>
          <w:b/>
        </w:rPr>
      </w:pPr>
      <w:r w:rsidRPr="002B5019">
        <w:rPr>
          <w:b/>
        </w:rPr>
        <w:t>Vascular Ring Anomalies</w:t>
      </w:r>
    </w:p>
    <w:p w:rsidR="002B5019" w:rsidRDefault="0028176F" w:rsidP="0028176F">
      <w:pPr>
        <w:pStyle w:val="ListParagraph"/>
        <w:numPr>
          <w:ilvl w:val="0"/>
          <w:numId w:val="1"/>
        </w:numPr>
      </w:pPr>
      <w:r>
        <w:t>Various malformations of vessels arising from the embryonic aortic arches can occur</w:t>
      </w:r>
    </w:p>
    <w:p w:rsidR="0028176F" w:rsidRDefault="0028176F" w:rsidP="0028176F">
      <w:pPr>
        <w:pStyle w:val="ListParagraph"/>
        <w:numPr>
          <w:ilvl w:val="0"/>
          <w:numId w:val="1"/>
        </w:numPr>
      </w:pPr>
      <w:r>
        <w:t>Most common vascular ring anomaly in the dog is the persistent right aortic arch (PRAA)</w:t>
      </w:r>
    </w:p>
    <w:p w:rsidR="0028176F" w:rsidRDefault="0028176F" w:rsidP="0028176F">
      <w:pPr>
        <w:pStyle w:val="ListParagraph"/>
        <w:numPr>
          <w:ilvl w:val="0"/>
          <w:numId w:val="1"/>
        </w:numPr>
      </w:pPr>
      <w:r>
        <w:t xml:space="preserve">PRAA encloses the esophagus dorsally and to the right with the aortic arch, to the left with the </w:t>
      </w:r>
      <w:proofErr w:type="spellStart"/>
      <w:r>
        <w:t>ligamentum</w:t>
      </w:r>
      <w:proofErr w:type="spellEnd"/>
      <w:r>
        <w:t xml:space="preserve"> </w:t>
      </w:r>
      <w:proofErr w:type="spellStart"/>
      <w:r>
        <w:t>arteriosum</w:t>
      </w:r>
      <w:proofErr w:type="spellEnd"/>
      <w:r>
        <w:t>, and ventrally with the base of the heart</w:t>
      </w:r>
    </w:p>
    <w:p w:rsidR="0028176F" w:rsidRDefault="0028176F" w:rsidP="0028176F">
      <w:pPr>
        <w:ind w:left="360"/>
      </w:pPr>
      <w:r>
        <w:t>Clinical Features</w:t>
      </w:r>
    </w:p>
    <w:p w:rsidR="0028176F" w:rsidRDefault="0028176F" w:rsidP="0028176F">
      <w:pPr>
        <w:pStyle w:val="ListParagraph"/>
        <w:numPr>
          <w:ilvl w:val="0"/>
          <w:numId w:val="1"/>
        </w:numPr>
      </w:pPr>
      <w:r>
        <w:t>Regurgitation and stunted growth commonly develop within 6 months of weaning in affected animals</w:t>
      </w:r>
    </w:p>
    <w:p w:rsidR="0028176F" w:rsidRDefault="0028176F" w:rsidP="0028176F">
      <w:pPr>
        <w:pStyle w:val="ListParagraph"/>
        <w:numPr>
          <w:ilvl w:val="0"/>
          <w:numId w:val="1"/>
        </w:numPr>
      </w:pPr>
      <w:r>
        <w:t>The esophagus dilates cranial to the ring and may retain food</w:t>
      </w:r>
    </w:p>
    <w:p w:rsidR="0028176F" w:rsidRDefault="0028176F" w:rsidP="0028176F">
      <w:pPr>
        <w:pStyle w:val="ListParagraph"/>
        <w:numPr>
          <w:ilvl w:val="0"/>
          <w:numId w:val="1"/>
        </w:numPr>
      </w:pPr>
      <w:r>
        <w:t>Aspiration pneumonia is common</w:t>
      </w:r>
    </w:p>
    <w:p w:rsidR="0028176F" w:rsidRDefault="0028176F" w:rsidP="0028176F">
      <w:pPr>
        <w:ind w:left="360"/>
      </w:pPr>
      <w:r>
        <w:t>Diagnosis</w:t>
      </w:r>
    </w:p>
    <w:p w:rsidR="0028176F" w:rsidRDefault="0028176F" w:rsidP="0028176F">
      <w:pPr>
        <w:pStyle w:val="ListParagraph"/>
        <w:numPr>
          <w:ilvl w:val="0"/>
          <w:numId w:val="1"/>
        </w:numPr>
      </w:pPr>
      <w:r>
        <w:t>Radiographs: Leftward deviation of the trachea near the cranial heart border (dv/</w:t>
      </w:r>
      <w:proofErr w:type="spellStart"/>
      <w:r>
        <w:t>vd</w:t>
      </w:r>
      <w:proofErr w:type="spellEnd"/>
      <w:r>
        <w:t>)</w:t>
      </w:r>
    </w:p>
    <w:p w:rsidR="0028176F" w:rsidRDefault="0028176F" w:rsidP="0028176F">
      <w:pPr>
        <w:pStyle w:val="ListParagraph"/>
        <w:numPr>
          <w:ilvl w:val="0"/>
          <w:numId w:val="1"/>
        </w:numPr>
      </w:pPr>
      <w:r>
        <w:t>Barium swallow depicts the esophageal stricture over the heart base and cranial esophageal dilation, with or  without</w:t>
      </w:r>
      <w:r w:rsidR="00506D09">
        <w:t xml:space="preserve"> </w:t>
      </w:r>
      <w:r>
        <w:t>caudal esophageal dilation</w:t>
      </w:r>
    </w:p>
    <w:p w:rsidR="00506D09" w:rsidRDefault="00506D09" w:rsidP="00506D09">
      <w:pPr>
        <w:ind w:left="360"/>
      </w:pPr>
      <w:r>
        <w:lastRenderedPageBreak/>
        <w:t>Management</w:t>
      </w:r>
    </w:p>
    <w:p w:rsidR="00506D09" w:rsidRDefault="00506D09" w:rsidP="00506D09">
      <w:pPr>
        <w:pStyle w:val="ListParagraph"/>
        <w:numPr>
          <w:ilvl w:val="0"/>
          <w:numId w:val="1"/>
        </w:numPr>
      </w:pPr>
      <w:r>
        <w:t xml:space="preserve">Surgical division of the </w:t>
      </w:r>
      <w:proofErr w:type="spellStart"/>
      <w:r>
        <w:t>ligamentum</w:t>
      </w:r>
      <w:proofErr w:type="spellEnd"/>
      <w:r>
        <w:t xml:space="preserve"> </w:t>
      </w:r>
      <w:proofErr w:type="spellStart"/>
      <w:r>
        <w:t>arteriosum</w:t>
      </w:r>
      <w:proofErr w:type="spellEnd"/>
      <w:r>
        <w:t xml:space="preserve"> for PRAA</w:t>
      </w:r>
    </w:p>
    <w:p w:rsidR="00506D09" w:rsidRDefault="00506D09" w:rsidP="00506D09">
      <w:pPr>
        <w:pStyle w:val="ListParagraph"/>
        <w:numPr>
          <w:ilvl w:val="0"/>
          <w:numId w:val="1"/>
        </w:numPr>
      </w:pPr>
      <w:r>
        <w:t xml:space="preserve">Can perform </w:t>
      </w:r>
      <w:proofErr w:type="spellStart"/>
      <w:r>
        <w:t>thorascopically</w:t>
      </w:r>
      <w:proofErr w:type="spellEnd"/>
    </w:p>
    <w:p w:rsidR="00506D09" w:rsidRDefault="00506D09" w:rsidP="00506D09">
      <w:pPr>
        <w:pStyle w:val="ListParagraph"/>
        <w:numPr>
          <w:ilvl w:val="0"/>
          <w:numId w:val="1"/>
        </w:numPr>
      </w:pPr>
      <w:r>
        <w:t>Medical management consists of giving frequent, small, semisolid or liquid meals in an upright position for an indefinite time</w:t>
      </w:r>
    </w:p>
    <w:p w:rsidR="00604A88" w:rsidRDefault="00604A88" w:rsidP="00604A88"/>
    <w:p w:rsidR="00604A88" w:rsidRDefault="00604A88" w:rsidP="00604A88"/>
    <w:p w:rsidR="00604A88" w:rsidRDefault="00604A88" w:rsidP="00604A88">
      <w:r>
        <w:t>Questions:</w:t>
      </w:r>
    </w:p>
    <w:p w:rsidR="004F7490" w:rsidRDefault="004F7490" w:rsidP="00EC7EA1">
      <w:pPr>
        <w:pStyle w:val="ListParagraph"/>
        <w:numPr>
          <w:ilvl w:val="0"/>
          <w:numId w:val="2"/>
        </w:numPr>
      </w:pPr>
      <w:bookmarkStart w:id="0" w:name="_GoBack"/>
      <w:bookmarkEnd w:id="0"/>
      <w:r>
        <w:t xml:space="preserve">A) Draw Tetralogy of </w:t>
      </w:r>
      <w:proofErr w:type="spellStart"/>
      <w:r>
        <w:t>Fallot</w:t>
      </w:r>
      <w:proofErr w:type="spellEnd"/>
      <w:r>
        <w:t xml:space="preserve"> and B) its blood flow through the heart</w:t>
      </w:r>
    </w:p>
    <w:p w:rsidR="004B504B" w:rsidRDefault="004B504B" w:rsidP="004B504B">
      <w:pPr>
        <w:pStyle w:val="ListParagraph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E1306E1" wp14:editId="3AFBEC89">
            <wp:simplePos x="0" y="0"/>
            <wp:positionH relativeFrom="column">
              <wp:posOffset>371475</wp:posOffset>
            </wp:positionH>
            <wp:positionV relativeFrom="paragraph">
              <wp:posOffset>43815</wp:posOffset>
            </wp:positionV>
            <wp:extent cx="2314575" cy="3019425"/>
            <wp:effectExtent l="0" t="0" r="9525" b="952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504B" w:rsidRDefault="004B504B" w:rsidP="004B504B">
      <w:pPr>
        <w:pStyle w:val="ListParagraph"/>
      </w:pPr>
    </w:p>
    <w:p w:rsidR="004B504B" w:rsidRDefault="004B504B" w:rsidP="004B504B">
      <w:pPr>
        <w:pStyle w:val="ListParagraph"/>
      </w:pPr>
    </w:p>
    <w:p w:rsidR="004B504B" w:rsidRDefault="004B504B" w:rsidP="004B504B">
      <w:pPr>
        <w:pStyle w:val="ListParagraph"/>
      </w:pPr>
    </w:p>
    <w:p w:rsidR="004B504B" w:rsidRDefault="004B504B" w:rsidP="004B504B">
      <w:pPr>
        <w:pStyle w:val="ListParagraph"/>
      </w:pPr>
    </w:p>
    <w:p w:rsidR="004B504B" w:rsidRDefault="004B504B" w:rsidP="004B504B">
      <w:pPr>
        <w:pStyle w:val="ListParagraph"/>
      </w:pPr>
    </w:p>
    <w:p w:rsidR="004B504B" w:rsidRDefault="004B504B" w:rsidP="004B504B">
      <w:pPr>
        <w:pStyle w:val="ListParagraph"/>
      </w:pPr>
    </w:p>
    <w:p w:rsidR="004B504B" w:rsidRDefault="004B504B" w:rsidP="004B504B">
      <w:pPr>
        <w:pStyle w:val="ListParagraph"/>
      </w:pPr>
    </w:p>
    <w:p w:rsidR="004B504B" w:rsidRDefault="004B504B" w:rsidP="004B504B">
      <w:pPr>
        <w:pStyle w:val="ListParagraph"/>
      </w:pPr>
    </w:p>
    <w:p w:rsidR="004B504B" w:rsidRDefault="004B504B" w:rsidP="004B504B">
      <w:pPr>
        <w:pStyle w:val="ListParagraph"/>
      </w:pPr>
    </w:p>
    <w:p w:rsidR="004B504B" w:rsidRDefault="004B504B" w:rsidP="004B504B">
      <w:pPr>
        <w:pStyle w:val="ListParagraph"/>
      </w:pPr>
    </w:p>
    <w:p w:rsidR="004B504B" w:rsidRDefault="004B504B" w:rsidP="004B504B">
      <w:pPr>
        <w:pStyle w:val="ListParagraph"/>
      </w:pPr>
    </w:p>
    <w:p w:rsidR="004B504B" w:rsidRDefault="004B504B" w:rsidP="004B504B">
      <w:pPr>
        <w:pStyle w:val="ListParagraph"/>
      </w:pPr>
    </w:p>
    <w:p w:rsidR="004B504B" w:rsidRDefault="004B504B" w:rsidP="004B504B">
      <w:pPr>
        <w:pStyle w:val="ListParagraph"/>
      </w:pPr>
    </w:p>
    <w:p w:rsidR="004B504B" w:rsidRDefault="004B504B" w:rsidP="004B504B">
      <w:pPr>
        <w:pStyle w:val="ListParagraph"/>
      </w:pPr>
    </w:p>
    <w:p w:rsidR="004B504B" w:rsidRDefault="004B504B" w:rsidP="004B504B">
      <w:pPr>
        <w:pStyle w:val="ListParagraph"/>
      </w:pPr>
    </w:p>
    <w:p w:rsidR="004B504B" w:rsidRDefault="004B504B" w:rsidP="004B504B">
      <w:pPr>
        <w:pStyle w:val="ListParagraph"/>
      </w:pPr>
    </w:p>
    <w:p w:rsidR="00EC7EA1" w:rsidRPr="004B60DD" w:rsidRDefault="004F7490" w:rsidP="004F7490">
      <w:pPr>
        <w:pStyle w:val="ListParagraph"/>
        <w:numPr>
          <w:ilvl w:val="0"/>
          <w:numId w:val="2"/>
        </w:numPr>
      </w:pPr>
      <w:r>
        <w:t xml:space="preserve"> </w:t>
      </w:r>
      <w:r w:rsidR="004B60DD">
        <w:rPr>
          <w:rFonts w:ascii="AdvTT1dfd66bb" w:hAnsi="AdvTT1dfd66bb" w:cs="AdvTT1dfd66bb"/>
          <w:sz w:val="19"/>
          <w:szCs w:val="19"/>
        </w:rPr>
        <w:t>Which of the following breed(s) of dogs should not be bred if a PDA is documented</w:t>
      </w:r>
    </w:p>
    <w:p w:rsidR="004B60DD" w:rsidRPr="004B60DD" w:rsidRDefault="004B60DD" w:rsidP="004B60DD">
      <w:pPr>
        <w:pStyle w:val="ListParagraph"/>
        <w:numPr>
          <w:ilvl w:val="1"/>
          <w:numId w:val="2"/>
        </w:numPr>
      </w:pPr>
      <w:r>
        <w:rPr>
          <w:rFonts w:ascii="AdvTT1dfd66bb" w:hAnsi="AdvTT1dfd66bb" w:cs="AdvTT1dfd66bb"/>
          <w:sz w:val="19"/>
          <w:szCs w:val="19"/>
        </w:rPr>
        <w:t>Keeshond</w:t>
      </w:r>
    </w:p>
    <w:p w:rsidR="004B60DD" w:rsidRPr="004B60DD" w:rsidRDefault="004B60DD" w:rsidP="004B60DD">
      <w:pPr>
        <w:pStyle w:val="ListParagraph"/>
        <w:numPr>
          <w:ilvl w:val="1"/>
          <w:numId w:val="2"/>
        </w:numPr>
      </w:pPr>
      <w:r>
        <w:rPr>
          <w:rFonts w:ascii="AdvTT1dfd66bb" w:hAnsi="AdvTT1dfd66bb" w:cs="AdvTT1dfd66bb"/>
          <w:sz w:val="19"/>
          <w:szCs w:val="19"/>
        </w:rPr>
        <w:t>Golden Retriever</w:t>
      </w:r>
    </w:p>
    <w:p w:rsidR="004B60DD" w:rsidRPr="004B60DD" w:rsidRDefault="004B60DD" w:rsidP="004B60DD">
      <w:pPr>
        <w:pStyle w:val="ListParagraph"/>
        <w:numPr>
          <w:ilvl w:val="1"/>
          <w:numId w:val="2"/>
        </w:numPr>
      </w:pPr>
      <w:r>
        <w:rPr>
          <w:rFonts w:ascii="AdvTT1dfd66bb" w:hAnsi="AdvTT1dfd66bb" w:cs="AdvTT1dfd66bb"/>
          <w:sz w:val="19"/>
          <w:szCs w:val="19"/>
        </w:rPr>
        <w:t>Maltese</w:t>
      </w:r>
    </w:p>
    <w:p w:rsidR="004B60DD" w:rsidRPr="004B60DD" w:rsidRDefault="004B60DD" w:rsidP="004B60DD">
      <w:pPr>
        <w:pStyle w:val="ListParagraph"/>
        <w:numPr>
          <w:ilvl w:val="1"/>
          <w:numId w:val="2"/>
        </w:numPr>
      </w:pPr>
      <w:r>
        <w:rPr>
          <w:rFonts w:ascii="AdvTT1dfd66bb" w:hAnsi="AdvTT1dfd66bb" w:cs="AdvTT1dfd66bb"/>
          <w:sz w:val="19"/>
          <w:szCs w:val="19"/>
        </w:rPr>
        <w:t>Saluki</w:t>
      </w:r>
    </w:p>
    <w:p w:rsidR="004B60DD" w:rsidRPr="003F35F2" w:rsidRDefault="004B60DD" w:rsidP="004B60DD">
      <w:pPr>
        <w:pStyle w:val="ListParagraph"/>
        <w:numPr>
          <w:ilvl w:val="1"/>
          <w:numId w:val="2"/>
        </w:numPr>
        <w:rPr>
          <w:b/>
          <w:i/>
        </w:rPr>
      </w:pPr>
      <w:r w:rsidRPr="003F35F2">
        <w:rPr>
          <w:rFonts w:ascii="AdvTT1dfd66bb" w:hAnsi="AdvTT1dfd66bb" w:cs="AdvTT1dfd66bb"/>
          <w:b/>
          <w:i/>
          <w:sz w:val="19"/>
          <w:szCs w:val="19"/>
        </w:rPr>
        <w:t>All of the above</w:t>
      </w:r>
    </w:p>
    <w:p w:rsidR="004B60DD" w:rsidRPr="004B60DD" w:rsidRDefault="004B60DD" w:rsidP="004B60DD">
      <w:pPr>
        <w:pStyle w:val="ListParagraph"/>
        <w:numPr>
          <w:ilvl w:val="0"/>
          <w:numId w:val="2"/>
        </w:numPr>
      </w:pPr>
      <w:r>
        <w:rPr>
          <w:rFonts w:ascii="AdvTT1dfd66bb" w:hAnsi="AdvTT1dfd66bb" w:cs="AdvTT1dfd66bb"/>
          <w:sz w:val="19"/>
          <w:szCs w:val="19"/>
        </w:rPr>
        <w:t>Dogs that are not treated surgically for a large PDA typically experience heart failure by what age?</w:t>
      </w:r>
    </w:p>
    <w:p w:rsidR="004B60DD" w:rsidRPr="004B60DD" w:rsidRDefault="004B60DD" w:rsidP="004B60DD">
      <w:pPr>
        <w:pStyle w:val="ListParagraph"/>
        <w:numPr>
          <w:ilvl w:val="1"/>
          <w:numId w:val="2"/>
        </w:numPr>
      </w:pPr>
      <w:r>
        <w:rPr>
          <w:rFonts w:ascii="AdvTT1dfd66bb" w:hAnsi="AdvTT1dfd66bb" w:cs="AdvTT1dfd66bb"/>
          <w:sz w:val="19"/>
          <w:szCs w:val="19"/>
        </w:rPr>
        <w:t>3 months</w:t>
      </w:r>
    </w:p>
    <w:p w:rsidR="004B60DD" w:rsidRPr="004B60DD" w:rsidRDefault="004B60DD" w:rsidP="004B60DD">
      <w:pPr>
        <w:pStyle w:val="ListParagraph"/>
        <w:numPr>
          <w:ilvl w:val="1"/>
          <w:numId w:val="2"/>
        </w:numPr>
      </w:pPr>
      <w:r>
        <w:rPr>
          <w:rFonts w:ascii="AdvTT1dfd66bb" w:hAnsi="AdvTT1dfd66bb" w:cs="AdvTT1dfd66bb"/>
          <w:sz w:val="19"/>
          <w:szCs w:val="19"/>
        </w:rPr>
        <w:t>9 months</w:t>
      </w:r>
    </w:p>
    <w:p w:rsidR="004B60DD" w:rsidRPr="003F35F2" w:rsidRDefault="004B60DD" w:rsidP="004B60DD">
      <w:pPr>
        <w:pStyle w:val="ListParagraph"/>
        <w:numPr>
          <w:ilvl w:val="1"/>
          <w:numId w:val="2"/>
        </w:numPr>
        <w:rPr>
          <w:b/>
          <w:i/>
        </w:rPr>
      </w:pPr>
      <w:r w:rsidRPr="003F35F2">
        <w:rPr>
          <w:rFonts w:ascii="AdvTT1dfd66bb" w:hAnsi="AdvTT1dfd66bb" w:cs="AdvTT1dfd66bb"/>
          <w:b/>
          <w:i/>
          <w:sz w:val="19"/>
          <w:szCs w:val="19"/>
        </w:rPr>
        <w:t>12 months</w:t>
      </w:r>
    </w:p>
    <w:p w:rsidR="004B60DD" w:rsidRPr="004B60DD" w:rsidRDefault="004B60DD" w:rsidP="004B60DD">
      <w:pPr>
        <w:pStyle w:val="ListParagraph"/>
        <w:numPr>
          <w:ilvl w:val="1"/>
          <w:numId w:val="2"/>
        </w:numPr>
      </w:pPr>
      <w:r>
        <w:rPr>
          <w:rFonts w:ascii="AdvTT1dfd66bb" w:hAnsi="AdvTT1dfd66bb" w:cs="AdvTT1dfd66bb"/>
          <w:sz w:val="19"/>
          <w:szCs w:val="19"/>
        </w:rPr>
        <w:t>18 months</w:t>
      </w:r>
    </w:p>
    <w:p w:rsidR="004B60DD" w:rsidRPr="002704B7" w:rsidRDefault="004B60DD" w:rsidP="004B60DD">
      <w:pPr>
        <w:pStyle w:val="ListParagraph"/>
        <w:numPr>
          <w:ilvl w:val="1"/>
          <w:numId w:val="2"/>
        </w:numPr>
      </w:pPr>
      <w:r>
        <w:rPr>
          <w:rFonts w:ascii="AdvTT1dfd66bb" w:hAnsi="AdvTT1dfd66bb" w:cs="AdvTT1dfd66bb"/>
          <w:sz w:val="19"/>
          <w:szCs w:val="19"/>
        </w:rPr>
        <w:t>PDA is actually public displays of affection and the treatment is not as much surgical as it is using a hammer</w:t>
      </w:r>
    </w:p>
    <w:p w:rsidR="002704B7" w:rsidRPr="002704B7" w:rsidRDefault="002704B7" w:rsidP="002704B7">
      <w:pPr>
        <w:pStyle w:val="ListParagraph"/>
        <w:numPr>
          <w:ilvl w:val="0"/>
          <w:numId w:val="2"/>
        </w:numPr>
      </w:pPr>
      <w:r>
        <w:rPr>
          <w:rFonts w:ascii="AdvTT1dfd66bb" w:hAnsi="AdvTT1dfd66bb" w:cs="AdvTT1dfd66bb"/>
          <w:sz w:val="19"/>
          <w:szCs w:val="19"/>
        </w:rPr>
        <w:t>Tricuspid dysplasia is heritable in which breed</w:t>
      </w:r>
    </w:p>
    <w:p w:rsidR="002704B7" w:rsidRPr="002704B7" w:rsidRDefault="002704B7" w:rsidP="002704B7">
      <w:pPr>
        <w:pStyle w:val="ListParagraph"/>
        <w:numPr>
          <w:ilvl w:val="1"/>
          <w:numId w:val="2"/>
        </w:numPr>
      </w:pPr>
      <w:r>
        <w:rPr>
          <w:rFonts w:ascii="AdvTT1dfd66bb" w:hAnsi="AdvTT1dfd66bb" w:cs="AdvTT1dfd66bb"/>
          <w:sz w:val="19"/>
          <w:szCs w:val="19"/>
        </w:rPr>
        <w:t>Keeshond</w:t>
      </w:r>
    </w:p>
    <w:p w:rsidR="002704B7" w:rsidRPr="002704B7" w:rsidRDefault="002704B7" w:rsidP="002704B7">
      <w:pPr>
        <w:pStyle w:val="ListParagraph"/>
        <w:numPr>
          <w:ilvl w:val="1"/>
          <w:numId w:val="2"/>
        </w:numPr>
      </w:pPr>
      <w:r>
        <w:rPr>
          <w:rFonts w:ascii="AdvTT1dfd66bb" w:hAnsi="AdvTT1dfd66bb" w:cs="AdvTT1dfd66bb"/>
          <w:sz w:val="19"/>
          <w:szCs w:val="19"/>
        </w:rPr>
        <w:t>Boxers</w:t>
      </w:r>
    </w:p>
    <w:p w:rsidR="002704B7" w:rsidRPr="002704B7" w:rsidRDefault="002704B7" w:rsidP="002704B7">
      <w:pPr>
        <w:pStyle w:val="ListParagraph"/>
        <w:numPr>
          <w:ilvl w:val="1"/>
          <w:numId w:val="2"/>
        </w:numPr>
      </w:pPr>
      <w:r>
        <w:rPr>
          <w:rFonts w:ascii="AdvTT1dfd66bb" w:hAnsi="AdvTT1dfd66bb" w:cs="AdvTT1dfd66bb"/>
          <w:sz w:val="19"/>
          <w:szCs w:val="19"/>
        </w:rPr>
        <w:t>Bulldogs</w:t>
      </w:r>
    </w:p>
    <w:p w:rsidR="002704B7" w:rsidRPr="003F35F2" w:rsidRDefault="002704B7" w:rsidP="002704B7">
      <w:pPr>
        <w:pStyle w:val="ListParagraph"/>
        <w:numPr>
          <w:ilvl w:val="1"/>
          <w:numId w:val="2"/>
        </w:numPr>
        <w:rPr>
          <w:b/>
          <w:i/>
        </w:rPr>
      </w:pPr>
      <w:r w:rsidRPr="003F35F2">
        <w:rPr>
          <w:rFonts w:ascii="AdvTT1dfd66bb" w:hAnsi="AdvTT1dfd66bb" w:cs="AdvTT1dfd66bb"/>
          <w:b/>
          <w:i/>
          <w:sz w:val="19"/>
          <w:szCs w:val="19"/>
        </w:rPr>
        <w:t>Labrador Retriever</w:t>
      </w:r>
    </w:p>
    <w:p w:rsidR="002704B7" w:rsidRPr="001C4133" w:rsidRDefault="002704B7" w:rsidP="002704B7">
      <w:pPr>
        <w:pStyle w:val="ListParagraph"/>
        <w:numPr>
          <w:ilvl w:val="1"/>
          <w:numId w:val="2"/>
        </w:numPr>
      </w:pPr>
      <w:r>
        <w:rPr>
          <w:rFonts w:ascii="AdvTT1dfd66bb" w:hAnsi="AdvTT1dfd66bb" w:cs="AdvTT1dfd66bb"/>
          <w:sz w:val="19"/>
          <w:szCs w:val="19"/>
        </w:rPr>
        <w:t>Nova Scotia Duck Tolling Retriever</w:t>
      </w:r>
    </w:p>
    <w:sectPr w:rsidR="002704B7" w:rsidRPr="001C4133" w:rsidSect="001C4133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vTT1dfd66bb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337B40"/>
    <w:multiLevelType w:val="hybridMultilevel"/>
    <w:tmpl w:val="F4CAAF06"/>
    <w:lvl w:ilvl="0" w:tplc="C8422ABC">
      <w:start w:val="197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AF2A9F"/>
    <w:multiLevelType w:val="hybridMultilevel"/>
    <w:tmpl w:val="790EAC90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133"/>
    <w:rsid w:val="000150CC"/>
    <w:rsid w:val="00063A3F"/>
    <w:rsid w:val="001B5E5F"/>
    <w:rsid w:val="001C4133"/>
    <w:rsid w:val="00243EC4"/>
    <w:rsid w:val="002704B7"/>
    <w:rsid w:val="0028176F"/>
    <w:rsid w:val="002B5019"/>
    <w:rsid w:val="003648B2"/>
    <w:rsid w:val="003F35F2"/>
    <w:rsid w:val="00405F6A"/>
    <w:rsid w:val="004B504B"/>
    <w:rsid w:val="004B60DD"/>
    <w:rsid w:val="004F7490"/>
    <w:rsid w:val="00506D09"/>
    <w:rsid w:val="00604A88"/>
    <w:rsid w:val="0066786E"/>
    <w:rsid w:val="00767B64"/>
    <w:rsid w:val="007869D4"/>
    <w:rsid w:val="0083532C"/>
    <w:rsid w:val="00A035E1"/>
    <w:rsid w:val="00A93A0A"/>
    <w:rsid w:val="00BF4179"/>
    <w:rsid w:val="00CD6A55"/>
    <w:rsid w:val="00D50CEB"/>
    <w:rsid w:val="00D93881"/>
    <w:rsid w:val="00E053AE"/>
    <w:rsid w:val="00E13BE4"/>
    <w:rsid w:val="00EC7EA1"/>
    <w:rsid w:val="00EE723D"/>
    <w:rsid w:val="00FD6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48B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B50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50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48B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B50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50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2788</Words>
  <Characters>15896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Josh Smith</dc:creator>
  <cp:lastModifiedBy>Josh Smith</cp:lastModifiedBy>
  <cp:revision>6</cp:revision>
  <dcterms:created xsi:type="dcterms:W3CDTF">2013-03-26T14:36:00Z</dcterms:created>
  <dcterms:modified xsi:type="dcterms:W3CDTF">2013-03-26T14:55:00Z</dcterms:modified>
</cp:coreProperties>
</file>