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68" w:rsidRDefault="007B0D50" w:rsidP="007B0D50">
      <w:pPr>
        <w:jc w:val="center"/>
      </w:pPr>
      <w:r>
        <w:rPr>
          <w:noProof/>
          <w:lang w:eastAsia="en-CA"/>
        </w:rPr>
        <w:drawing>
          <wp:inline distT="0" distB="0" distL="0" distR="0">
            <wp:extent cx="6153152" cy="5476875"/>
            <wp:effectExtent l="19050" t="0" r="0" b="0"/>
            <wp:docPr id="1" name="Picture 0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152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D50" w:rsidRDefault="007B0D50">
      <w:r>
        <w:t>Key Points:</w:t>
      </w:r>
    </w:p>
    <w:p w:rsidR="007B0D50" w:rsidRDefault="007B0D50" w:rsidP="007B0D50">
      <w:pPr>
        <w:pStyle w:val="ListParagraph"/>
        <w:numPr>
          <w:ilvl w:val="0"/>
          <w:numId w:val="1"/>
        </w:numPr>
      </w:pPr>
      <w:r>
        <w:t xml:space="preserve">The  major forms of </w:t>
      </w:r>
      <w:proofErr w:type="spellStart"/>
      <w:r>
        <w:t>atelectasis</w:t>
      </w:r>
      <w:proofErr w:type="spellEnd"/>
      <w:r>
        <w:t xml:space="preserve"> under </w:t>
      </w:r>
      <w:proofErr w:type="spellStart"/>
      <w:r>
        <w:t>anesthesthesia</w:t>
      </w:r>
      <w:proofErr w:type="spellEnd"/>
      <w:r>
        <w:t xml:space="preserve"> are absorption </w:t>
      </w:r>
      <w:proofErr w:type="spellStart"/>
      <w:r>
        <w:t>atelectasis</w:t>
      </w:r>
      <w:proofErr w:type="spellEnd"/>
      <w:r>
        <w:t xml:space="preserve"> and compression </w:t>
      </w:r>
      <w:proofErr w:type="spellStart"/>
      <w:r>
        <w:t>atelectasis</w:t>
      </w:r>
      <w:proofErr w:type="spellEnd"/>
      <w:r>
        <w:t xml:space="preserve"> and surfactant impairment</w:t>
      </w:r>
    </w:p>
    <w:p w:rsidR="007B0D50" w:rsidRDefault="007B0D50" w:rsidP="007B0D50">
      <w:pPr>
        <w:pStyle w:val="ListParagraph"/>
        <w:numPr>
          <w:ilvl w:val="0"/>
          <w:numId w:val="1"/>
        </w:numPr>
      </w:pPr>
      <w:r>
        <w:t xml:space="preserve">Healthy dogs  develop pulmonary </w:t>
      </w:r>
      <w:proofErr w:type="spellStart"/>
      <w:r>
        <w:t>atelectasis</w:t>
      </w:r>
      <w:proofErr w:type="spellEnd"/>
      <w:r>
        <w:t xml:space="preserve"> when breathing high concentrations of oxygen in inspired gas during </w:t>
      </w:r>
      <w:proofErr w:type="spellStart"/>
      <w:r>
        <w:t>anesthesia</w:t>
      </w:r>
      <w:proofErr w:type="spellEnd"/>
    </w:p>
    <w:p w:rsidR="007B0D50" w:rsidRDefault="00A119DE" w:rsidP="007B0D50">
      <w:pPr>
        <w:pStyle w:val="ListParagraph"/>
        <w:numPr>
          <w:ilvl w:val="0"/>
          <w:numId w:val="1"/>
        </w:numPr>
      </w:pPr>
      <w:r>
        <w:t>R</w:t>
      </w:r>
      <w:r w:rsidR="007B0D50">
        <w:t>educing FIO</w:t>
      </w:r>
      <w:r w:rsidR="007B0D50" w:rsidRPr="002461B5">
        <w:rPr>
          <w:vertAlign w:val="subscript"/>
        </w:rPr>
        <w:t>2</w:t>
      </w:r>
      <w:r>
        <w:t xml:space="preserve"> </w:t>
      </w:r>
      <w:r w:rsidR="007B0D50">
        <w:t>to</w:t>
      </w:r>
      <w:r>
        <w:t xml:space="preserve"> </w:t>
      </w:r>
      <w:r w:rsidR="007B0D50">
        <w:t>0.4 without applying PEEP or maintaining ventilation</w:t>
      </w:r>
      <w:r>
        <w:t xml:space="preserve"> </w:t>
      </w:r>
      <w:r w:rsidR="007B0D50">
        <w:t>with pure oxygen while applying PEEP at 5 cm H</w:t>
      </w:r>
      <w:r w:rsidR="007B0D50" w:rsidRPr="002461B5">
        <w:rPr>
          <w:vertAlign w:val="subscript"/>
        </w:rPr>
        <w:t>2</w:t>
      </w:r>
      <w:r w:rsidR="007B0D50">
        <w:t>O is</w:t>
      </w:r>
      <w:r>
        <w:t xml:space="preserve"> </w:t>
      </w:r>
      <w:r w:rsidR="007B0D50">
        <w:t xml:space="preserve">an effective strategy for prolonging the positive effects of an </w:t>
      </w:r>
      <w:r>
        <w:t>ARM</w:t>
      </w:r>
      <w:r w:rsidR="007B0D50">
        <w:t xml:space="preserve"> for up to 30 minutes</w:t>
      </w:r>
    </w:p>
    <w:p w:rsidR="00A119DE" w:rsidRDefault="00A119DE" w:rsidP="00A119DE">
      <w:r>
        <w:t>Questions:</w:t>
      </w:r>
    </w:p>
    <w:p w:rsidR="00A119DE" w:rsidRDefault="002461B5" w:rsidP="002461B5">
      <w:pPr>
        <w:pStyle w:val="ListParagraph"/>
        <w:numPr>
          <w:ilvl w:val="0"/>
          <w:numId w:val="2"/>
        </w:numPr>
      </w:pPr>
      <w:r>
        <w:t>What is the recommended airway pressure in ARM in people</w:t>
      </w:r>
    </w:p>
    <w:p w:rsidR="002461B5" w:rsidRDefault="002461B5" w:rsidP="002461B5">
      <w:pPr>
        <w:pStyle w:val="ListParagraph"/>
        <w:numPr>
          <w:ilvl w:val="1"/>
          <w:numId w:val="2"/>
        </w:numPr>
      </w:pPr>
      <w:r>
        <w:t>27 cm H</w:t>
      </w:r>
      <w:r w:rsidRPr="002461B5">
        <w:rPr>
          <w:vertAlign w:val="subscript"/>
        </w:rPr>
        <w:t>2</w:t>
      </w:r>
      <w:r>
        <w:t>O</w:t>
      </w:r>
    </w:p>
    <w:p w:rsidR="002461B5" w:rsidRDefault="002461B5" w:rsidP="002461B5">
      <w:pPr>
        <w:pStyle w:val="ListParagraph"/>
        <w:numPr>
          <w:ilvl w:val="1"/>
          <w:numId w:val="2"/>
        </w:numPr>
      </w:pPr>
      <w:r>
        <w:t>5 cm H</w:t>
      </w:r>
      <w:r w:rsidRPr="002461B5">
        <w:rPr>
          <w:vertAlign w:val="subscript"/>
        </w:rPr>
        <w:t>2</w:t>
      </w:r>
      <w:r>
        <w:t>O</w:t>
      </w:r>
    </w:p>
    <w:p w:rsidR="002461B5" w:rsidRDefault="002461B5" w:rsidP="002461B5">
      <w:pPr>
        <w:pStyle w:val="ListParagraph"/>
        <w:numPr>
          <w:ilvl w:val="1"/>
          <w:numId w:val="2"/>
        </w:numPr>
      </w:pPr>
      <w:r>
        <w:t>40 cm H</w:t>
      </w:r>
      <w:r w:rsidRPr="002461B5">
        <w:rPr>
          <w:vertAlign w:val="subscript"/>
        </w:rPr>
        <w:t>2</w:t>
      </w:r>
      <w:r>
        <w:t>O</w:t>
      </w:r>
    </w:p>
    <w:p w:rsidR="002461B5" w:rsidRDefault="002461B5" w:rsidP="002461B5">
      <w:pPr>
        <w:pStyle w:val="ListParagraph"/>
        <w:numPr>
          <w:ilvl w:val="1"/>
          <w:numId w:val="2"/>
        </w:numPr>
      </w:pPr>
      <w:r>
        <w:t>Whatever the machine goes up to</w:t>
      </w:r>
    </w:p>
    <w:sectPr w:rsidR="002461B5" w:rsidSect="007B0D50">
      <w:pgSz w:w="12240" w:h="15840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6A61"/>
    <w:multiLevelType w:val="hybridMultilevel"/>
    <w:tmpl w:val="0E6A5AD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F3FF1"/>
    <w:multiLevelType w:val="hybridMultilevel"/>
    <w:tmpl w:val="C75819F8"/>
    <w:lvl w:ilvl="0" w:tplc="1B4C97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B0D50"/>
    <w:rsid w:val="002461B5"/>
    <w:rsid w:val="007B0D50"/>
    <w:rsid w:val="00A119DE"/>
    <w:rsid w:val="00B7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0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2013-01-10T11:53:00Z</dcterms:created>
  <dcterms:modified xsi:type="dcterms:W3CDTF">2013-01-10T12:54:00Z</dcterms:modified>
</cp:coreProperties>
</file>