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9F5" w:rsidRPr="002032A6" w:rsidRDefault="00E673AA" w:rsidP="00E673AA">
      <w:pPr>
        <w:spacing w:after="0"/>
        <w:rPr>
          <w:b/>
        </w:rPr>
      </w:pPr>
      <w:r w:rsidRPr="002032A6">
        <w:rPr>
          <w:b/>
        </w:rPr>
        <w:t>Library Directors Leadership Team</w:t>
      </w:r>
    </w:p>
    <w:p w:rsidR="00E673AA" w:rsidRPr="002032A6" w:rsidRDefault="00E673AA" w:rsidP="00E673AA">
      <w:pPr>
        <w:spacing w:after="0"/>
        <w:rPr>
          <w:b/>
        </w:rPr>
      </w:pPr>
      <w:r w:rsidRPr="002032A6">
        <w:rPr>
          <w:b/>
        </w:rPr>
        <w:t>February 9, 2010</w:t>
      </w:r>
    </w:p>
    <w:p w:rsidR="00E673AA" w:rsidRPr="002032A6" w:rsidRDefault="00E673AA" w:rsidP="00E673AA">
      <w:pPr>
        <w:spacing w:after="0"/>
        <w:rPr>
          <w:b/>
        </w:rPr>
      </w:pPr>
      <w:r w:rsidRPr="002032A6">
        <w:rPr>
          <w:b/>
        </w:rPr>
        <w:t>273 Myron Taylor Hall</w:t>
      </w:r>
    </w:p>
    <w:p w:rsidR="00E673AA" w:rsidRPr="002032A6" w:rsidRDefault="00E673AA" w:rsidP="00E673AA">
      <w:pPr>
        <w:spacing w:after="0"/>
        <w:rPr>
          <w:b/>
        </w:rPr>
      </w:pPr>
      <w:r w:rsidRPr="002032A6">
        <w:rPr>
          <w:b/>
        </w:rPr>
        <w:t>9:00 – 10:30am</w:t>
      </w:r>
    </w:p>
    <w:p w:rsidR="00E673AA" w:rsidRPr="002032A6" w:rsidRDefault="00E673AA" w:rsidP="00E673AA">
      <w:pPr>
        <w:spacing w:after="0"/>
        <w:rPr>
          <w:b/>
        </w:rPr>
      </w:pPr>
    </w:p>
    <w:p w:rsidR="00E673AA" w:rsidRDefault="00E673AA" w:rsidP="00E673AA">
      <w:pPr>
        <w:spacing w:after="0"/>
      </w:pPr>
      <w:r w:rsidRPr="002032A6">
        <w:rPr>
          <w:b/>
        </w:rPr>
        <w:t>Attendees:</w:t>
      </w:r>
      <w:r w:rsidR="002032A6">
        <w:t xml:space="preserve">  </w:t>
      </w:r>
      <w:r w:rsidR="00EC3FE7">
        <w:t>Bonna Boettcher, Claire Germain, Gordon Law, Janet McCue, Steve Rockey</w:t>
      </w:r>
    </w:p>
    <w:p w:rsidR="00E673AA" w:rsidRDefault="00E673AA" w:rsidP="00E673AA">
      <w:pPr>
        <w:spacing w:after="0"/>
      </w:pPr>
    </w:p>
    <w:p w:rsidR="00E673AA" w:rsidRDefault="00E673AA" w:rsidP="00E673AA">
      <w:pPr>
        <w:spacing w:after="0"/>
      </w:pPr>
      <w:r w:rsidRPr="002032A6">
        <w:rPr>
          <w:b/>
        </w:rPr>
        <w:t>Note Taker:</w:t>
      </w:r>
      <w:r>
        <w:t xml:space="preserve">  Tiffany Howe</w:t>
      </w:r>
    </w:p>
    <w:p w:rsidR="00E673AA" w:rsidRDefault="00E673AA" w:rsidP="00E673AA">
      <w:pPr>
        <w:spacing w:after="0"/>
      </w:pPr>
    </w:p>
    <w:p w:rsidR="00606453" w:rsidRDefault="00606453" w:rsidP="00E673AA">
      <w:pPr>
        <w:spacing w:after="0"/>
        <w:rPr>
          <w:b/>
        </w:rPr>
      </w:pPr>
    </w:p>
    <w:p w:rsidR="003D56D1" w:rsidRDefault="003D56D1" w:rsidP="00E673AA">
      <w:pPr>
        <w:spacing w:after="0"/>
      </w:pPr>
      <w:r>
        <w:rPr>
          <w:b/>
        </w:rPr>
        <w:t xml:space="preserve">Review of </w:t>
      </w:r>
      <w:r w:rsidR="008F6056" w:rsidRPr="00A40F41">
        <w:rPr>
          <w:b/>
        </w:rPr>
        <w:t>Meeting with Eric</w:t>
      </w:r>
      <w:r>
        <w:rPr>
          <w:b/>
        </w:rPr>
        <w:t xml:space="preserve"> </w:t>
      </w:r>
      <w:proofErr w:type="spellStart"/>
      <w:r>
        <w:rPr>
          <w:b/>
        </w:rPr>
        <w:t>Cheyfitz</w:t>
      </w:r>
      <w:proofErr w:type="spellEnd"/>
      <w:r w:rsidR="008F6056" w:rsidRPr="00A40F41">
        <w:rPr>
          <w:b/>
        </w:rPr>
        <w:t xml:space="preserve"> and Howard Howland</w:t>
      </w:r>
    </w:p>
    <w:p w:rsidR="003D56D1" w:rsidRDefault="003D56D1" w:rsidP="003D56D1">
      <w:pPr>
        <w:pStyle w:val="ListParagraph"/>
        <w:numPr>
          <w:ilvl w:val="0"/>
          <w:numId w:val="5"/>
        </w:numPr>
        <w:spacing w:after="0"/>
      </w:pPr>
      <w:r>
        <w:t xml:space="preserve">They are </w:t>
      </w:r>
      <w:r w:rsidR="008F6056">
        <w:t xml:space="preserve">working with Mary Beth Norton and </w:t>
      </w:r>
      <w:r>
        <w:t xml:space="preserve">Rebecca Harris-Warrick, </w:t>
      </w:r>
      <w:r w:rsidR="008F6056">
        <w:t xml:space="preserve">from </w:t>
      </w:r>
      <w:r>
        <w:t>the Faculty Library Board</w:t>
      </w:r>
    </w:p>
    <w:p w:rsidR="003D56D1" w:rsidRDefault="008F6056" w:rsidP="00E673AA">
      <w:pPr>
        <w:pStyle w:val="ListParagraph"/>
        <w:numPr>
          <w:ilvl w:val="2"/>
          <w:numId w:val="5"/>
        </w:numPr>
        <w:spacing w:after="0"/>
      </w:pPr>
      <w:r>
        <w:t xml:space="preserve">Janet </w:t>
      </w:r>
      <w:r w:rsidR="003D56D1">
        <w:t xml:space="preserve">is </w:t>
      </w:r>
      <w:r>
        <w:t>working with Zsuzsa to pull data together for this group for their purposes</w:t>
      </w:r>
    </w:p>
    <w:p w:rsidR="008F6056" w:rsidRDefault="00897A22" w:rsidP="003D56D1">
      <w:pPr>
        <w:pStyle w:val="ListParagraph"/>
        <w:numPr>
          <w:ilvl w:val="2"/>
          <w:numId w:val="5"/>
        </w:numPr>
        <w:spacing w:after="0"/>
      </w:pPr>
      <w:r>
        <w:t xml:space="preserve">Janet </w:t>
      </w:r>
      <w:r w:rsidR="00B54ABA">
        <w:t xml:space="preserve">reviewed the data with the </w:t>
      </w:r>
      <w:r w:rsidR="003D56D1">
        <w:t>Library Directors Leadership Team</w:t>
      </w:r>
    </w:p>
    <w:p w:rsidR="00A40F41" w:rsidRDefault="003D56D1" w:rsidP="003D56D1">
      <w:pPr>
        <w:pStyle w:val="ListParagraph"/>
        <w:numPr>
          <w:ilvl w:val="1"/>
          <w:numId w:val="5"/>
        </w:numPr>
        <w:spacing w:after="0"/>
      </w:pPr>
      <w:r>
        <w:t>There are two resolutions circulating, regarding the Library:</w:t>
      </w:r>
    </w:p>
    <w:p w:rsidR="003D56D1" w:rsidRDefault="003D56D1" w:rsidP="003D56D1">
      <w:pPr>
        <w:pStyle w:val="ListParagraph"/>
        <w:numPr>
          <w:ilvl w:val="2"/>
          <w:numId w:val="5"/>
        </w:numPr>
        <w:spacing w:after="0"/>
      </w:pPr>
      <w:r>
        <w:t>One from the University Faculty Library Board</w:t>
      </w:r>
    </w:p>
    <w:p w:rsidR="003D56D1" w:rsidRDefault="003D56D1" w:rsidP="003D56D1">
      <w:pPr>
        <w:pStyle w:val="ListParagraph"/>
        <w:numPr>
          <w:ilvl w:val="2"/>
          <w:numId w:val="5"/>
        </w:numPr>
        <w:spacing w:after="0"/>
      </w:pPr>
      <w:r>
        <w:t>One from general Faculty members</w:t>
      </w:r>
    </w:p>
    <w:p w:rsidR="003D56D1" w:rsidRDefault="003D56D1" w:rsidP="00E673AA">
      <w:pPr>
        <w:pStyle w:val="ListParagraph"/>
        <w:numPr>
          <w:ilvl w:val="2"/>
          <w:numId w:val="5"/>
        </w:numPr>
        <w:spacing w:after="0"/>
      </w:pPr>
      <w:r>
        <w:t>The two groups tried to combine their resolutions into one document, but could not because of the differences between the two documents</w:t>
      </w:r>
    </w:p>
    <w:p w:rsidR="003D56D1" w:rsidRDefault="00E405DC" w:rsidP="00E673AA">
      <w:pPr>
        <w:pStyle w:val="ListParagraph"/>
        <w:numPr>
          <w:ilvl w:val="2"/>
          <w:numId w:val="5"/>
        </w:numPr>
        <w:spacing w:after="0"/>
      </w:pPr>
      <w:r>
        <w:t>These two resolutions were emailed to academics by Bill Fry</w:t>
      </w:r>
    </w:p>
    <w:p w:rsidR="00E405DC" w:rsidRDefault="003D56D1" w:rsidP="00E673AA">
      <w:pPr>
        <w:pStyle w:val="ListParagraph"/>
        <w:numPr>
          <w:ilvl w:val="2"/>
          <w:numId w:val="5"/>
        </w:numPr>
        <w:spacing w:after="0"/>
      </w:pPr>
      <w:r>
        <w:t>There is a Faculty S</w:t>
      </w:r>
      <w:r w:rsidR="00E405DC">
        <w:t xml:space="preserve">enate </w:t>
      </w:r>
      <w:r>
        <w:t xml:space="preserve">meeting tomorrow at 4pm where </w:t>
      </w:r>
      <w:r w:rsidR="00E405DC">
        <w:t xml:space="preserve">these </w:t>
      </w:r>
      <w:r>
        <w:t xml:space="preserve">resolutions </w:t>
      </w:r>
      <w:r w:rsidR="00E405DC">
        <w:t>will be discussed</w:t>
      </w:r>
    </w:p>
    <w:p w:rsidR="0023136F" w:rsidRDefault="0023136F" w:rsidP="0023136F">
      <w:pPr>
        <w:pStyle w:val="ListParagraph"/>
        <w:numPr>
          <w:ilvl w:val="1"/>
          <w:numId w:val="5"/>
        </w:numPr>
        <w:spacing w:after="0"/>
      </w:pPr>
      <w:r>
        <w:t>Is the University Librarian communicating broadly with faculty?</w:t>
      </w:r>
    </w:p>
    <w:p w:rsidR="0023136F" w:rsidRDefault="0023136F" w:rsidP="0023136F">
      <w:pPr>
        <w:pStyle w:val="ListParagraph"/>
        <w:numPr>
          <w:ilvl w:val="2"/>
          <w:numId w:val="5"/>
        </w:numPr>
        <w:spacing w:after="0"/>
      </w:pPr>
      <w:r>
        <w:t>Library staff receive regular emails and updates</w:t>
      </w:r>
    </w:p>
    <w:p w:rsidR="0023136F" w:rsidRDefault="0023136F" w:rsidP="0023136F">
      <w:pPr>
        <w:pStyle w:val="ListParagraph"/>
        <w:numPr>
          <w:ilvl w:val="2"/>
          <w:numId w:val="5"/>
        </w:numPr>
        <w:spacing w:after="0"/>
      </w:pPr>
      <w:r>
        <w:t>Anne has been attending individual meetings with Deans and faculty chairs, but to Janet’s knowledge there hasn’t been a faculty-wide communication</w:t>
      </w:r>
    </w:p>
    <w:p w:rsidR="00341ACA" w:rsidRDefault="00463AEF" w:rsidP="00E673AA">
      <w:pPr>
        <w:pStyle w:val="ListParagraph"/>
        <w:numPr>
          <w:ilvl w:val="2"/>
          <w:numId w:val="5"/>
        </w:numPr>
        <w:spacing w:after="0"/>
      </w:pPr>
      <w:r>
        <w:t>There was a recommendation that Anne send a “</w:t>
      </w:r>
      <w:proofErr w:type="spellStart"/>
      <w:r>
        <w:t>mythbuster</w:t>
      </w:r>
      <w:proofErr w:type="spellEnd"/>
      <w:r>
        <w:t>” email to all faculty; especially after the Ithaca Journal article which mentioned (incorrectly) about the merger/closing of the Law Library (</w:t>
      </w:r>
      <w:r w:rsidR="002E356C" w:rsidRPr="002E356C">
        <w:t>http://www.theithacajournal.com/apps/pbcs.dll/article?AID=20102050348</w:t>
      </w:r>
      <w:r>
        <w:t>)</w:t>
      </w:r>
    </w:p>
    <w:p w:rsidR="0098601E" w:rsidRDefault="0098601E" w:rsidP="0098601E">
      <w:pPr>
        <w:pStyle w:val="ListParagraph"/>
        <w:numPr>
          <w:ilvl w:val="2"/>
          <w:numId w:val="5"/>
        </w:numPr>
        <w:spacing w:after="0"/>
      </w:pPr>
      <w:r>
        <w:t>Sending out messages may seem defensive if not worded properly, and that is not the message we want to send</w:t>
      </w:r>
    </w:p>
    <w:p w:rsidR="0098601E" w:rsidRDefault="0098601E" w:rsidP="0098601E">
      <w:pPr>
        <w:pStyle w:val="ListParagraph"/>
        <w:numPr>
          <w:ilvl w:val="2"/>
          <w:numId w:val="5"/>
        </w:numPr>
        <w:spacing w:after="0"/>
      </w:pPr>
      <w:r>
        <w:t xml:space="preserve">If a message is sent, a suggestion is to reference the FAQ on the budget/strategic planning library website (and to move this website off </w:t>
      </w:r>
      <w:proofErr w:type="spellStart"/>
      <w:r>
        <w:t>StaffWeb</w:t>
      </w:r>
      <w:proofErr w:type="spellEnd"/>
      <w:r>
        <w:t xml:space="preserve"> and display it publicly).</w:t>
      </w:r>
    </w:p>
    <w:p w:rsidR="00606453" w:rsidRDefault="00606453" w:rsidP="00E673AA">
      <w:pPr>
        <w:spacing w:after="0"/>
      </w:pPr>
    </w:p>
    <w:p w:rsidR="00AF7F5B" w:rsidRPr="00AF7F5B" w:rsidRDefault="00AF7F5B" w:rsidP="00AF7F5B">
      <w:pPr>
        <w:spacing w:after="0"/>
        <w:rPr>
          <w:b/>
        </w:rPr>
      </w:pPr>
      <w:r w:rsidRPr="00AF7F5B">
        <w:rPr>
          <w:b/>
        </w:rPr>
        <w:t>How we as a group</w:t>
      </w:r>
      <w:r w:rsidR="008F4936">
        <w:rPr>
          <w:b/>
        </w:rPr>
        <w:t xml:space="preserve"> work with the Managers Council regarding</w:t>
      </w:r>
      <w:r w:rsidRPr="00AF7F5B">
        <w:rPr>
          <w:b/>
        </w:rPr>
        <w:t xml:space="preserve"> question 2</w:t>
      </w:r>
      <w:r w:rsidR="008F4936">
        <w:rPr>
          <w:b/>
        </w:rPr>
        <w:t>:</w:t>
      </w:r>
      <w:r w:rsidRPr="00AF7F5B">
        <w:rPr>
          <w:b/>
        </w:rPr>
        <w:t xml:space="preserve"> consolidating libraries</w:t>
      </w:r>
    </w:p>
    <w:p w:rsidR="00AF7F5B" w:rsidRDefault="008F4936" w:rsidP="008F4936">
      <w:pPr>
        <w:pStyle w:val="ListParagraph"/>
        <w:numPr>
          <w:ilvl w:val="0"/>
          <w:numId w:val="4"/>
        </w:numPr>
        <w:spacing w:after="0"/>
      </w:pPr>
      <w:r>
        <w:t xml:space="preserve">We need to avoid working parallel; must </w:t>
      </w:r>
      <w:r w:rsidR="00AF7F5B">
        <w:t>work together</w:t>
      </w:r>
    </w:p>
    <w:p w:rsidR="00AF7F5B" w:rsidRDefault="008F4936" w:rsidP="008F4936">
      <w:pPr>
        <w:pStyle w:val="ListParagraph"/>
        <w:numPr>
          <w:ilvl w:val="0"/>
          <w:numId w:val="4"/>
        </w:numPr>
        <w:spacing w:after="0"/>
      </w:pPr>
      <w:r>
        <w:t>There is a m</w:t>
      </w:r>
      <w:r w:rsidR="00AF7F5B">
        <w:t>eeting tomorrow; can anyone from this group attend to start open communication?</w:t>
      </w:r>
    </w:p>
    <w:p w:rsidR="00963981" w:rsidRDefault="00963981" w:rsidP="008F4936">
      <w:pPr>
        <w:pStyle w:val="ListParagraph"/>
        <w:numPr>
          <w:ilvl w:val="0"/>
          <w:numId w:val="4"/>
        </w:numPr>
        <w:spacing w:after="0"/>
      </w:pPr>
      <w:r>
        <w:t>The timeframe for this group will be quick</w:t>
      </w:r>
    </w:p>
    <w:p w:rsidR="00963981" w:rsidRDefault="00963981" w:rsidP="008F4936">
      <w:pPr>
        <w:pStyle w:val="ListParagraph"/>
        <w:numPr>
          <w:ilvl w:val="0"/>
          <w:numId w:val="4"/>
        </w:numPr>
        <w:spacing w:after="0"/>
      </w:pPr>
      <w:r>
        <w:lastRenderedPageBreak/>
        <w:t>This group will need context for the unit libraries – how will they get this?</w:t>
      </w:r>
    </w:p>
    <w:p w:rsidR="00963981" w:rsidRDefault="00963981" w:rsidP="008F4936">
      <w:pPr>
        <w:pStyle w:val="ListParagraph"/>
        <w:numPr>
          <w:ilvl w:val="1"/>
          <w:numId w:val="4"/>
        </w:numPr>
        <w:spacing w:after="0"/>
      </w:pPr>
      <w:r>
        <w:t>Bonna will be attending the meeting tomorrow</w:t>
      </w:r>
    </w:p>
    <w:p w:rsidR="00963981" w:rsidRDefault="00963981" w:rsidP="008F4936">
      <w:pPr>
        <w:pStyle w:val="ListParagraph"/>
        <w:numPr>
          <w:ilvl w:val="1"/>
          <w:numId w:val="4"/>
        </w:numPr>
        <w:spacing w:after="0"/>
      </w:pPr>
      <w:r>
        <w:t xml:space="preserve">Barbara and Julie </w:t>
      </w:r>
      <w:r w:rsidR="00606453">
        <w:t xml:space="preserve">will </w:t>
      </w:r>
      <w:r>
        <w:t xml:space="preserve">attend </w:t>
      </w:r>
      <w:r w:rsidR="00606453">
        <w:t>the full Library Directors meeting as well; Z</w:t>
      </w:r>
      <w:r>
        <w:t xml:space="preserve">suzsa </w:t>
      </w:r>
      <w:r w:rsidR="00606453">
        <w:t xml:space="preserve">will also attend and </w:t>
      </w:r>
      <w:r>
        <w:t>talk about data</w:t>
      </w:r>
    </w:p>
    <w:p w:rsidR="00AF7F5B" w:rsidRDefault="00AF7F5B" w:rsidP="00AF7F5B">
      <w:pPr>
        <w:spacing w:after="0"/>
      </w:pPr>
    </w:p>
    <w:p w:rsidR="00E673AA" w:rsidRPr="00911525" w:rsidRDefault="00911525" w:rsidP="00E673AA">
      <w:pPr>
        <w:spacing w:after="0"/>
        <w:rPr>
          <w:b/>
        </w:rPr>
      </w:pPr>
      <w:r w:rsidRPr="00911525">
        <w:rPr>
          <w:b/>
        </w:rPr>
        <w:t xml:space="preserve">Unit library </w:t>
      </w:r>
      <w:r>
        <w:rPr>
          <w:b/>
        </w:rPr>
        <w:t xml:space="preserve">process/procedure </w:t>
      </w:r>
      <w:r w:rsidRPr="00911525">
        <w:rPr>
          <w:b/>
        </w:rPr>
        <w:t>plans for merging/closing:</w:t>
      </w:r>
    </w:p>
    <w:p w:rsidR="00911525" w:rsidRDefault="00911525" w:rsidP="00EC3FE7">
      <w:pPr>
        <w:pStyle w:val="ListParagraph"/>
        <w:numPr>
          <w:ilvl w:val="0"/>
          <w:numId w:val="2"/>
        </w:numPr>
        <w:spacing w:after="0"/>
      </w:pPr>
      <w:r>
        <w:t>Handout given by Janet</w:t>
      </w:r>
    </w:p>
    <w:p w:rsidR="00911525" w:rsidRDefault="00911525" w:rsidP="00EC3FE7">
      <w:pPr>
        <w:pStyle w:val="ListParagraph"/>
        <w:numPr>
          <w:ilvl w:val="1"/>
          <w:numId w:val="2"/>
        </w:numPr>
        <w:spacing w:after="0"/>
      </w:pPr>
      <w:r>
        <w:t>What about stakeholder input?</w:t>
      </w:r>
    </w:p>
    <w:p w:rsidR="00911525" w:rsidRDefault="002E356C" w:rsidP="00EC3FE7">
      <w:pPr>
        <w:pStyle w:val="ListParagraph"/>
        <w:numPr>
          <w:ilvl w:val="1"/>
          <w:numId w:val="2"/>
        </w:numPr>
        <w:spacing w:after="0"/>
      </w:pPr>
      <w:r>
        <w:t>How will savings realized be credited to the</w:t>
      </w:r>
      <w:r w:rsidR="00EC3FE7">
        <w:t xml:space="preserve"> libraries?</w:t>
      </w:r>
      <w:r>
        <w:t xml:space="preserve"> (</w:t>
      </w:r>
      <w:proofErr w:type="gramStart"/>
      <w:r w:rsidR="00EC3FE7">
        <w:t>for</w:t>
      </w:r>
      <w:proofErr w:type="gramEnd"/>
      <w:r w:rsidR="00EC3FE7">
        <w:t xml:space="preserve"> example, how will this </w:t>
      </w:r>
      <w:r>
        <w:t>show for savings to the library, not ILR</w:t>
      </w:r>
      <w:r w:rsidR="00EC3FE7">
        <w:t>?</w:t>
      </w:r>
      <w:r>
        <w:t>)</w:t>
      </w:r>
    </w:p>
    <w:p w:rsidR="002E356C" w:rsidRDefault="002E356C" w:rsidP="00EC3FE7">
      <w:pPr>
        <w:pStyle w:val="ListParagraph"/>
        <w:numPr>
          <w:ilvl w:val="1"/>
          <w:numId w:val="2"/>
        </w:numPr>
        <w:spacing w:after="0"/>
      </w:pPr>
      <w:r>
        <w:t>Who will get credit for cuts made and savings realized?</w:t>
      </w:r>
    </w:p>
    <w:p w:rsidR="00137BA3" w:rsidRDefault="002E356C" w:rsidP="00EC3FE7">
      <w:pPr>
        <w:pStyle w:val="ListParagraph"/>
        <w:numPr>
          <w:ilvl w:val="1"/>
          <w:numId w:val="2"/>
        </w:numPr>
        <w:spacing w:after="0"/>
      </w:pPr>
      <w:r>
        <w:t>Who gets credit for fundraising?</w:t>
      </w:r>
      <w:r w:rsidR="00137BA3">
        <w:t xml:space="preserve">  Fund development folks have to be on the same page as the libraries; libraries must </w:t>
      </w:r>
      <w:r w:rsidR="00EC3FE7">
        <w:t>maintain</w:t>
      </w:r>
      <w:r w:rsidR="00137BA3">
        <w:t xml:space="preserve"> close relationships with donors as well; it extends beyond raising money and goes into political support</w:t>
      </w:r>
    </w:p>
    <w:p w:rsidR="00137BA3" w:rsidRDefault="00137BA3" w:rsidP="00137BA3">
      <w:pPr>
        <w:pStyle w:val="ListParagraph"/>
        <w:numPr>
          <w:ilvl w:val="1"/>
          <w:numId w:val="2"/>
        </w:numPr>
        <w:spacing w:after="0"/>
      </w:pPr>
      <w:r>
        <w:t>Development officers don’t want to share their lists with other units either, for fear of losing those donors to other units</w:t>
      </w:r>
      <w:r w:rsidR="00EC3FE7">
        <w:t xml:space="preserve"> - </w:t>
      </w:r>
      <w:r>
        <w:t>The library has no alumni; we are in competition with all development officers in the university!</w:t>
      </w:r>
    </w:p>
    <w:p w:rsidR="00137BA3" w:rsidRDefault="00137BA3" w:rsidP="00137BA3">
      <w:pPr>
        <w:spacing w:after="0"/>
      </w:pPr>
    </w:p>
    <w:p w:rsidR="00137BA3" w:rsidRPr="00EC3FE7" w:rsidRDefault="00EC3FE7" w:rsidP="00137BA3">
      <w:pPr>
        <w:spacing w:after="0"/>
        <w:rPr>
          <w:b/>
        </w:rPr>
      </w:pPr>
      <w:r w:rsidRPr="00EC3FE7">
        <w:rPr>
          <w:b/>
        </w:rPr>
        <w:t>On the agenda, but not discussed:</w:t>
      </w:r>
    </w:p>
    <w:p w:rsidR="00EC3FE7" w:rsidRPr="00EC3FE7" w:rsidRDefault="00EC3FE7" w:rsidP="00EC3FE7">
      <w:pPr>
        <w:pStyle w:val="ListParagraph"/>
        <w:numPr>
          <w:ilvl w:val="0"/>
          <w:numId w:val="1"/>
        </w:numPr>
        <w:spacing w:after="0"/>
      </w:pPr>
      <w:r w:rsidRPr="00EC3FE7">
        <w:t>Review of retreat</w:t>
      </w:r>
    </w:p>
    <w:p w:rsidR="00EC3FE7" w:rsidRPr="00EC3FE7" w:rsidRDefault="00EC3FE7" w:rsidP="00EC3FE7">
      <w:pPr>
        <w:pStyle w:val="ListParagraph"/>
        <w:numPr>
          <w:ilvl w:val="0"/>
          <w:numId w:val="1"/>
        </w:numPr>
        <w:spacing w:after="0"/>
      </w:pPr>
      <w:r w:rsidRPr="00EC3FE7">
        <w:t>Looking at Ed Lawler and Provost Fuchs’ strategic plan</w:t>
      </w:r>
    </w:p>
    <w:p w:rsidR="00EC3FE7" w:rsidRDefault="00EC3FE7" w:rsidP="00EC3FE7">
      <w:pPr>
        <w:pStyle w:val="ListParagraph"/>
        <w:spacing w:after="0"/>
      </w:pPr>
    </w:p>
    <w:p w:rsidR="00EC3FE7" w:rsidRDefault="00EC3FE7" w:rsidP="00EC3FE7">
      <w:pPr>
        <w:pStyle w:val="ListParagraph"/>
        <w:spacing w:after="0"/>
      </w:pPr>
    </w:p>
    <w:p w:rsidR="00137BA3" w:rsidRPr="00EC3FE7" w:rsidRDefault="00EC3FE7" w:rsidP="00137BA3">
      <w:pPr>
        <w:spacing w:after="0"/>
        <w:rPr>
          <w:b/>
        </w:rPr>
      </w:pPr>
      <w:r w:rsidRPr="00EC3FE7">
        <w:rPr>
          <w:b/>
        </w:rPr>
        <w:t xml:space="preserve">The next Library Directors Leadership Team meeting is scheduled for </w:t>
      </w:r>
      <w:r w:rsidR="00E67110">
        <w:rPr>
          <w:b/>
        </w:rPr>
        <w:t>March 9, 2010, from</w:t>
      </w:r>
      <w:r w:rsidRPr="00EC3FE7">
        <w:rPr>
          <w:b/>
        </w:rPr>
        <w:t xml:space="preserve"> 9:00 – 10:30am in 104A Carpenter Hall.</w:t>
      </w:r>
    </w:p>
    <w:p w:rsidR="00137BA3" w:rsidRPr="00911525" w:rsidRDefault="00137BA3" w:rsidP="00137BA3">
      <w:pPr>
        <w:spacing w:after="0"/>
      </w:pPr>
    </w:p>
    <w:sectPr w:rsidR="00137BA3" w:rsidRPr="00911525" w:rsidSect="006E7A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6E1421"/>
    <w:multiLevelType w:val="hybridMultilevel"/>
    <w:tmpl w:val="38E050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FD6A88"/>
    <w:multiLevelType w:val="hybridMultilevel"/>
    <w:tmpl w:val="4F34EDA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B452450"/>
    <w:multiLevelType w:val="hybridMultilevel"/>
    <w:tmpl w:val="93D029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A72911"/>
    <w:multiLevelType w:val="hybridMultilevel"/>
    <w:tmpl w:val="591272F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770B19"/>
    <w:multiLevelType w:val="hybridMultilevel"/>
    <w:tmpl w:val="C248C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673AA"/>
    <w:rsid w:val="00137BA3"/>
    <w:rsid w:val="002032A6"/>
    <w:rsid w:val="0023136F"/>
    <w:rsid w:val="002E356C"/>
    <w:rsid w:val="00341ACA"/>
    <w:rsid w:val="003520BD"/>
    <w:rsid w:val="003D56D1"/>
    <w:rsid w:val="00463AEF"/>
    <w:rsid w:val="004B687F"/>
    <w:rsid w:val="00606453"/>
    <w:rsid w:val="006C7820"/>
    <w:rsid w:val="006E7ADA"/>
    <w:rsid w:val="007E5056"/>
    <w:rsid w:val="00897A22"/>
    <w:rsid w:val="008F4936"/>
    <w:rsid w:val="008F6056"/>
    <w:rsid w:val="00911525"/>
    <w:rsid w:val="00961731"/>
    <w:rsid w:val="00963981"/>
    <w:rsid w:val="0098601E"/>
    <w:rsid w:val="00A40F41"/>
    <w:rsid w:val="00AF7F5B"/>
    <w:rsid w:val="00B54ABA"/>
    <w:rsid w:val="00B715BB"/>
    <w:rsid w:val="00E405DC"/>
    <w:rsid w:val="00E67110"/>
    <w:rsid w:val="00E673AA"/>
    <w:rsid w:val="00EC3FE7"/>
    <w:rsid w:val="00F539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3F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C3F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6AF402-D648-4BE2-B9ED-47B264D98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486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Image: Staff, 1-16-09</Company>
  <LinksUpToDate>false</LinksUpToDate>
  <CharactersWithSpaces>3256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LibUser</dc:creator>
  <cp:keywords/>
  <dc:description/>
  <cp:lastModifiedBy>tiffany howe</cp:lastModifiedBy>
  <cp:revision>6</cp:revision>
  <cp:lastPrinted>2010-02-15T17:22:00Z</cp:lastPrinted>
  <dcterms:created xsi:type="dcterms:W3CDTF">2010-02-15T16:27:00Z</dcterms:created>
  <dcterms:modified xsi:type="dcterms:W3CDTF">2010-02-15T17:22:00Z</dcterms:modified>
</cp:coreProperties>
</file>