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70F1" w:rsidRPr="00AC1D49" w:rsidRDefault="00447190" w:rsidP="00CA125A">
      <w:pPr>
        <w:rPr>
          <w:rFonts w:cs="Arial"/>
          <w:b/>
          <w:sz w:val="28"/>
          <w:szCs w:val="28"/>
        </w:rPr>
      </w:pPr>
      <w:r>
        <w:rPr>
          <w:b/>
          <w:bCs/>
          <w:sz w:val="28"/>
          <w:szCs w:val="28"/>
        </w:rPr>
        <w:t>CommonSpot v6</w:t>
      </w:r>
      <w:r w:rsidR="005C3C68" w:rsidRPr="00AC1D49">
        <w:rPr>
          <w:b/>
          <w:bCs/>
          <w:sz w:val="28"/>
          <w:szCs w:val="28"/>
        </w:rPr>
        <w:t xml:space="preserve"> -</w:t>
      </w:r>
      <w:bookmarkStart w:id="0" w:name="_GoBack"/>
      <w:bookmarkEnd w:id="0"/>
      <w:r w:rsidR="005C3C68" w:rsidRPr="00AC1D49">
        <w:rPr>
          <w:b/>
          <w:bCs/>
          <w:sz w:val="28"/>
          <w:szCs w:val="28"/>
        </w:rPr>
        <w:t xml:space="preserve"> </w:t>
      </w:r>
      <w:r w:rsidR="00456859" w:rsidRPr="00AC1D49">
        <w:rPr>
          <w:b/>
          <w:bCs/>
          <w:sz w:val="28"/>
          <w:szCs w:val="28"/>
        </w:rPr>
        <w:t>Migration</w:t>
      </w:r>
      <w:r w:rsidR="005C3C68" w:rsidRPr="00AC1D49">
        <w:rPr>
          <w:b/>
          <w:bCs/>
          <w:sz w:val="28"/>
          <w:szCs w:val="28"/>
        </w:rPr>
        <w:t xml:space="preserve"> </w:t>
      </w:r>
      <w:r w:rsidR="005E5E82" w:rsidRPr="00AC1D49">
        <w:rPr>
          <w:b/>
          <w:sz w:val="28"/>
          <w:szCs w:val="28"/>
        </w:rPr>
        <w:t>Project</w:t>
      </w:r>
      <w:r w:rsidR="005E5E82" w:rsidRPr="00AC1D49">
        <w:rPr>
          <w:rFonts w:cs="Arial"/>
          <w:b/>
          <w:sz w:val="28"/>
          <w:szCs w:val="28"/>
        </w:rPr>
        <w:t xml:space="preserve">       S</w:t>
      </w:r>
      <w:r w:rsidR="005270EC" w:rsidRPr="00AC1D49">
        <w:rPr>
          <w:rFonts w:cs="Arial"/>
          <w:b/>
          <w:sz w:val="28"/>
          <w:szCs w:val="28"/>
        </w:rPr>
        <w:t>tatus Period</w:t>
      </w:r>
      <w:r w:rsidR="009B3DF5" w:rsidRPr="00AC1D49">
        <w:rPr>
          <w:rFonts w:cs="Arial"/>
          <w:b/>
          <w:sz w:val="28"/>
          <w:szCs w:val="28"/>
        </w:rPr>
        <w:t xml:space="preserve">: </w:t>
      </w:r>
      <w:r w:rsidR="002C2C8C" w:rsidRPr="00AC1D49">
        <w:rPr>
          <w:rFonts w:cs="Arial"/>
          <w:b/>
          <w:sz w:val="28"/>
          <w:szCs w:val="28"/>
        </w:rPr>
        <w:t>0</w:t>
      </w:r>
      <w:r w:rsidR="00DA5A78">
        <w:rPr>
          <w:rFonts w:cs="Arial"/>
          <w:b/>
          <w:sz w:val="28"/>
          <w:szCs w:val="28"/>
        </w:rPr>
        <w:t>7-18-22</w:t>
      </w:r>
      <w:r w:rsidR="00481F8F" w:rsidRPr="00AC1D49">
        <w:rPr>
          <w:rFonts w:cs="Arial"/>
          <w:b/>
          <w:sz w:val="28"/>
          <w:szCs w:val="28"/>
        </w:rPr>
        <w:t>/2011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67"/>
        <w:gridCol w:w="5761"/>
      </w:tblGrid>
      <w:tr w:rsidR="00C60DC4" w:rsidRPr="00AC1D49" w:rsidTr="00CE302B">
        <w:tc>
          <w:tcPr>
            <w:tcW w:w="2315" w:type="pct"/>
            <w:shd w:val="clear" w:color="auto" w:fill="CCCCCC"/>
          </w:tcPr>
          <w:p w:rsidR="00FB51E5" w:rsidRPr="00AC1D49" w:rsidRDefault="00FB51E5" w:rsidP="00CA125A">
            <w:pPr>
              <w:pStyle w:val="TableHead"/>
            </w:pPr>
          </w:p>
        </w:tc>
        <w:tc>
          <w:tcPr>
            <w:tcW w:w="2685" w:type="pct"/>
            <w:shd w:val="clear" w:color="auto" w:fill="CCCCCC"/>
          </w:tcPr>
          <w:p w:rsidR="00C60DC4" w:rsidRPr="00AC1D49" w:rsidRDefault="00C60DC4" w:rsidP="00FF282F">
            <w:pPr>
              <w:pStyle w:val="TableBody"/>
              <w:rPr>
                <w:rFonts w:cs="Arial"/>
                <w:szCs w:val="22"/>
              </w:rPr>
            </w:pPr>
          </w:p>
        </w:tc>
      </w:tr>
      <w:tr w:rsidR="00785F7F" w:rsidRPr="00AC1D49" w:rsidTr="00CE302B">
        <w:tc>
          <w:tcPr>
            <w:tcW w:w="2315" w:type="pct"/>
            <w:shd w:val="clear" w:color="auto" w:fill="auto"/>
          </w:tcPr>
          <w:p w:rsidR="00785F7F" w:rsidRPr="00AC1D49" w:rsidRDefault="005270EC">
            <w:pPr>
              <w:pStyle w:val="TableBody"/>
              <w:rPr>
                <w:b/>
                <w:szCs w:val="22"/>
              </w:rPr>
            </w:pPr>
            <w:r w:rsidRPr="00AC1D49">
              <w:rPr>
                <w:b/>
                <w:szCs w:val="22"/>
              </w:rPr>
              <w:t>Customer:</w:t>
            </w:r>
            <w:r w:rsidR="00C2385D" w:rsidRPr="00AC1D49">
              <w:rPr>
                <w:b/>
                <w:szCs w:val="22"/>
              </w:rPr>
              <w:t xml:space="preserve">  CIT </w:t>
            </w:r>
          </w:p>
        </w:tc>
        <w:tc>
          <w:tcPr>
            <w:tcW w:w="2685" w:type="pct"/>
            <w:shd w:val="clear" w:color="auto" w:fill="auto"/>
          </w:tcPr>
          <w:p w:rsidR="00785F7F" w:rsidRPr="00AC1D49" w:rsidRDefault="00C90D17" w:rsidP="006B122C">
            <w:pPr>
              <w:pStyle w:val="BodyText"/>
              <w:rPr>
                <w:b/>
                <w:szCs w:val="22"/>
              </w:rPr>
            </w:pPr>
            <w:r w:rsidRPr="00AC1D49">
              <w:rPr>
                <w:b/>
                <w:szCs w:val="22"/>
              </w:rPr>
              <w:t xml:space="preserve">Project </w:t>
            </w:r>
            <w:r w:rsidR="005270EC" w:rsidRPr="00AC1D49">
              <w:rPr>
                <w:b/>
                <w:szCs w:val="22"/>
              </w:rPr>
              <w:t>Sponsor</w:t>
            </w:r>
            <w:r w:rsidR="00CA125A" w:rsidRPr="00AC1D49">
              <w:rPr>
                <w:b/>
                <w:szCs w:val="22"/>
              </w:rPr>
              <w:t xml:space="preserve">: </w:t>
            </w:r>
            <w:r w:rsidR="006B122C">
              <w:rPr>
                <w:b/>
                <w:szCs w:val="22"/>
              </w:rPr>
              <w:t>Nancy VanOrman – changed from Dave Koehler</w:t>
            </w:r>
          </w:p>
        </w:tc>
      </w:tr>
      <w:tr w:rsidR="00932550" w:rsidRPr="00AC1D49" w:rsidTr="00CE302B">
        <w:tc>
          <w:tcPr>
            <w:tcW w:w="2315" w:type="pct"/>
            <w:shd w:val="clear" w:color="auto" w:fill="auto"/>
          </w:tcPr>
          <w:p w:rsidR="00932550" w:rsidRPr="00AC1D49" w:rsidRDefault="00932550" w:rsidP="00481F8F">
            <w:pPr>
              <w:pStyle w:val="TableBody"/>
              <w:rPr>
                <w:rFonts w:cs="Arial"/>
                <w:b/>
                <w:szCs w:val="22"/>
              </w:rPr>
            </w:pPr>
            <w:r w:rsidRPr="00AC1D49">
              <w:rPr>
                <w:rFonts w:cs="Arial"/>
                <w:b/>
                <w:szCs w:val="22"/>
              </w:rPr>
              <w:t xml:space="preserve">Project Manager: </w:t>
            </w:r>
            <w:r w:rsidR="00481F8F" w:rsidRPr="00AC1D49">
              <w:rPr>
                <w:rFonts w:cs="Arial"/>
                <w:b/>
                <w:szCs w:val="22"/>
              </w:rPr>
              <w:t>Nathan Reimer</w:t>
            </w:r>
          </w:p>
        </w:tc>
        <w:tc>
          <w:tcPr>
            <w:tcW w:w="2685" w:type="pct"/>
            <w:shd w:val="clear" w:color="auto" w:fill="auto"/>
          </w:tcPr>
          <w:p w:rsidR="00932550" w:rsidRPr="00AC1D49" w:rsidRDefault="00932550" w:rsidP="005C3C68">
            <w:pPr>
              <w:pStyle w:val="BodyText"/>
              <w:rPr>
                <w:b/>
                <w:szCs w:val="22"/>
              </w:rPr>
            </w:pPr>
            <w:r w:rsidRPr="00AC1D49">
              <w:rPr>
                <w:b/>
              </w:rPr>
              <w:t xml:space="preserve">Project Director: </w:t>
            </w:r>
            <w:r w:rsidR="005C3C68" w:rsidRPr="00AC1D49">
              <w:rPr>
                <w:b/>
              </w:rPr>
              <w:t xml:space="preserve"> Donna Taber</w:t>
            </w:r>
          </w:p>
        </w:tc>
      </w:tr>
      <w:tr w:rsidR="00C60DC4" w:rsidRPr="00AC1D49" w:rsidTr="00CE302B">
        <w:tc>
          <w:tcPr>
            <w:tcW w:w="2315" w:type="pct"/>
            <w:shd w:val="clear" w:color="auto" w:fill="auto"/>
          </w:tcPr>
          <w:p w:rsidR="00C60DC4" w:rsidRPr="00AC1D49" w:rsidRDefault="00C60DC4" w:rsidP="00FF282F">
            <w:pPr>
              <w:pStyle w:val="TableBody"/>
              <w:rPr>
                <w:rFonts w:cs="Arial"/>
                <w:b/>
                <w:szCs w:val="22"/>
              </w:rPr>
            </w:pPr>
          </w:p>
        </w:tc>
        <w:tc>
          <w:tcPr>
            <w:tcW w:w="2685" w:type="pct"/>
            <w:shd w:val="clear" w:color="auto" w:fill="auto"/>
          </w:tcPr>
          <w:p w:rsidR="00C60DC4" w:rsidRPr="00AC1D49" w:rsidRDefault="00C90D17" w:rsidP="00447190">
            <w:pPr>
              <w:rPr>
                <w:b/>
                <w:szCs w:val="22"/>
              </w:rPr>
            </w:pPr>
            <w:r w:rsidRPr="00AC1D49">
              <w:rPr>
                <w:b/>
                <w:szCs w:val="22"/>
              </w:rPr>
              <w:t>Key Customer</w:t>
            </w:r>
            <w:r w:rsidR="00F96840" w:rsidRPr="00AC1D49">
              <w:rPr>
                <w:b/>
                <w:szCs w:val="22"/>
              </w:rPr>
              <w:t>s:</w:t>
            </w:r>
            <w:r w:rsidR="00481F8F" w:rsidRPr="00AC1D49">
              <w:rPr>
                <w:b/>
                <w:szCs w:val="22"/>
              </w:rPr>
              <w:t xml:space="preserve">  </w:t>
            </w:r>
            <w:r w:rsidR="00447190">
              <w:rPr>
                <w:b/>
                <w:szCs w:val="22"/>
              </w:rPr>
              <w:t>CommonSpot v5</w:t>
            </w:r>
            <w:r w:rsidR="00B66F9F" w:rsidRPr="00AC1D49">
              <w:rPr>
                <w:b/>
                <w:szCs w:val="22"/>
              </w:rPr>
              <w:t xml:space="preserve"> Customers</w:t>
            </w:r>
          </w:p>
        </w:tc>
      </w:tr>
      <w:tr w:rsidR="00C60DC4" w:rsidRPr="00AC1D49" w:rsidTr="00CE302B">
        <w:tc>
          <w:tcPr>
            <w:tcW w:w="2315" w:type="pct"/>
            <w:shd w:val="clear" w:color="auto" w:fill="auto"/>
          </w:tcPr>
          <w:p w:rsidR="00C60DC4" w:rsidRPr="00AC1D49" w:rsidRDefault="00C60DC4" w:rsidP="00447190">
            <w:pPr>
              <w:pStyle w:val="TableBody"/>
              <w:rPr>
                <w:rFonts w:cs="Arial"/>
                <w:b/>
                <w:szCs w:val="22"/>
              </w:rPr>
            </w:pPr>
            <w:r w:rsidRPr="00AC1D49">
              <w:rPr>
                <w:rFonts w:cs="Arial"/>
                <w:b/>
                <w:szCs w:val="22"/>
              </w:rPr>
              <w:t>Start Date:</w:t>
            </w:r>
            <w:r w:rsidR="00C2385D" w:rsidRPr="00AC1D49">
              <w:rPr>
                <w:rFonts w:cs="Arial"/>
                <w:b/>
                <w:szCs w:val="22"/>
              </w:rPr>
              <w:t xml:space="preserve">  </w:t>
            </w:r>
            <w:r w:rsidR="00447190">
              <w:rPr>
                <w:rFonts w:cs="Arial"/>
                <w:b/>
                <w:szCs w:val="22"/>
              </w:rPr>
              <w:t>October 10</w:t>
            </w:r>
            <w:r w:rsidR="00FB51E5" w:rsidRPr="00AC1D49">
              <w:rPr>
                <w:rFonts w:cs="Arial"/>
                <w:b/>
                <w:szCs w:val="22"/>
              </w:rPr>
              <w:t>, 20</w:t>
            </w:r>
            <w:r w:rsidR="005C3C68" w:rsidRPr="00AC1D49">
              <w:rPr>
                <w:rFonts w:cs="Arial"/>
                <w:b/>
                <w:szCs w:val="22"/>
              </w:rPr>
              <w:t>10</w:t>
            </w:r>
          </w:p>
        </w:tc>
        <w:tc>
          <w:tcPr>
            <w:tcW w:w="2685" w:type="pct"/>
            <w:shd w:val="clear" w:color="auto" w:fill="auto"/>
          </w:tcPr>
          <w:p w:rsidR="007A682C" w:rsidRPr="00AC1D49" w:rsidRDefault="005270EC" w:rsidP="00481F8F">
            <w:pPr>
              <w:pStyle w:val="BodyText"/>
              <w:rPr>
                <w:rFonts w:cs="Arial"/>
                <w:b/>
                <w:szCs w:val="22"/>
              </w:rPr>
            </w:pPr>
            <w:r w:rsidRPr="00AC1D49">
              <w:rPr>
                <w:rFonts w:cs="Arial"/>
                <w:b/>
                <w:szCs w:val="22"/>
              </w:rPr>
              <w:t>End Date:</w:t>
            </w:r>
            <w:r w:rsidR="00456859" w:rsidRPr="00AC1D49">
              <w:rPr>
                <w:rFonts w:cs="Arial"/>
                <w:b/>
                <w:szCs w:val="22"/>
              </w:rPr>
              <w:t xml:space="preserve"> </w:t>
            </w:r>
            <w:r w:rsidR="00AC1D49">
              <w:rPr>
                <w:rFonts w:cs="Arial"/>
                <w:b/>
                <w:szCs w:val="22"/>
              </w:rPr>
              <w:t>August 31, 2011</w:t>
            </w:r>
          </w:p>
        </w:tc>
      </w:tr>
      <w:tr w:rsidR="005270EC" w:rsidRPr="00AC1D49">
        <w:tc>
          <w:tcPr>
            <w:tcW w:w="5000" w:type="pct"/>
            <w:gridSpan w:val="2"/>
            <w:shd w:val="clear" w:color="auto" w:fill="auto"/>
          </w:tcPr>
          <w:p w:rsidR="005C3C68" w:rsidRPr="00AC1D49" w:rsidRDefault="005C3C68" w:rsidP="005C3C68">
            <w:pPr>
              <w:rPr>
                <w:b/>
                <w:u w:val="single"/>
              </w:rPr>
            </w:pPr>
            <w:r w:rsidRPr="00AC1D49">
              <w:rPr>
                <w:b/>
                <w:u w:val="single"/>
              </w:rPr>
              <w:t>Objective</w:t>
            </w:r>
          </w:p>
          <w:p w:rsidR="005C3C68" w:rsidRPr="00AC1D49" w:rsidRDefault="005C3C68" w:rsidP="005C3C68">
            <w:r w:rsidRPr="00AC1D49">
              <w:t xml:space="preserve">The goal of this project is to </w:t>
            </w:r>
            <w:r w:rsidR="00481F8F" w:rsidRPr="00AC1D49">
              <w:t xml:space="preserve">migrate customers from </w:t>
            </w:r>
            <w:r w:rsidR="0053091C">
              <w:t>CommonSpot v5</w:t>
            </w:r>
            <w:r w:rsidR="00481F8F" w:rsidRPr="00AC1D49">
              <w:t xml:space="preserve"> to </w:t>
            </w:r>
            <w:r w:rsidR="0053091C">
              <w:t xml:space="preserve">v6 </w:t>
            </w:r>
            <w:r w:rsidRPr="00AC1D49">
              <w:t xml:space="preserve">hosting environment. </w:t>
            </w:r>
          </w:p>
          <w:p w:rsidR="00932550" w:rsidRPr="00AC1D49" w:rsidRDefault="00932550" w:rsidP="00481F8F"/>
        </w:tc>
      </w:tr>
    </w:tbl>
    <w:p w:rsidR="001B526F" w:rsidRPr="00AC1D49" w:rsidRDefault="001B526F" w:rsidP="00FF282F">
      <w:pPr>
        <w:pStyle w:val="Note"/>
        <w:rPr>
          <w:rFonts w:cs="Arial"/>
          <w:color w:val="auto"/>
        </w:rPr>
      </w:pPr>
      <w:bookmarkStart w:id="1" w:name="_Toc364676894"/>
      <w:bookmarkStart w:id="2" w:name="_Toc364677011"/>
      <w:bookmarkStart w:id="3" w:name="_Toc364694383"/>
      <w:bookmarkStart w:id="4" w:name="_Toc364753061"/>
    </w:p>
    <w:tbl>
      <w:tblPr>
        <w:tblW w:w="5000" w:type="pct"/>
        <w:jc w:val="center"/>
        <w:tblLook w:val="0000"/>
      </w:tblPr>
      <w:tblGrid>
        <w:gridCol w:w="1428"/>
        <w:gridCol w:w="564"/>
        <w:gridCol w:w="2536"/>
        <w:gridCol w:w="564"/>
        <w:gridCol w:w="2536"/>
        <w:gridCol w:w="564"/>
        <w:gridCol w:w="2536"/>
      </w:tblGrid>
      <w:tr w:rsidR="008B5007" w:rsidRPr="00AC1D49">
        <w:trPr>
          <w:cantSplit/>
          <w:trHeight w:val="408"/>
          <w:jc w:val="center"/>
        </w:trPr>
        <w:tc>
          <w:tcPr>
            <w:tcW w:w="6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5007" w:rsidRPr="00AC1D49" w:rsidRDefault="008B5007" w:rsidP="008971C4">
            <w:pPr>
              <w:pStyle w:val="BodyText"/>
              <w:rPr>
                <w:rFonts w:cs="Arial"/>
                <w:i/>
                <w:sz w:val="24"/>
                <w:szCs w:val="24"/>
              </w:rPr>
            </w:pPr>
            <w:r w:rsidRPr="00AC1D49">
              <w:rPr>
                <w:rFonts w:cs="Arial"/>
                <w:b/>
                <w:sz w:val="24"/>
                <w:szCs w:val="24"/>
              </w:rPr>
              <w:t xml:space="preserve">Project Status:   </w:t>
            </w:r>
          </w:p>
        </w:tc>
        <w:tc>
          <w:tcPr>
            <w:tcW w:w="2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8000"/>
          </w:tcPr>
          <w:p w:rsidR="008B5007" w:rsidRPr="00AC1D49" w:rsidRDefault="00F12F6D" w:rsidP="00F64E73">
            <w:pPr>
              <w:pStyle w:val="TableBody"/>
              <w:spacing w:before="120"/>
              <w:rPr>
                <w:rFonts w:cs="Arial"/>
                <w:b/>
                <w:sz w:val="36"/>
                <w:szCs w:val="36"/>
              </w:rPr>
            </w:pPr>
            <w:r w:rsidRPr="00AC1D49">
              <w:rPr>
                <w:rFonts w:cs="Arial"/>
                <w:b/>
                <w:bCs/>
                <w:sz w:val="36"/>
              </w:rPr>
              <w:sym w:font="Wingdings" w:char="F0FC"/>
            </w:r>
          </w:p>
        </w:tc>
        <w:tc>
          <w:tcPr>
            <w:tcW w:w="1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5007" w:rsidRPr="00AC1D49" w:rsidRDefault="008B5007" w:rsidP="008971C4">
            <w:pPr>
              <w:pStyle w:val="BodyText"/>
              <w:rPr>
                <w:rFonts w:cs="Arial"/>
                <w:sz w:val="24"/>
                <w:szCs w:val="24"/>
              </w:rPr>
            </w:pPr>
            <w:r w:rsidRPr="00AC1D49">
              <w:rPr>
                <w:rFonts w:cs="Arial"/>
                <w:sz w:val="24"/>
                <w:szCs w:val="24"/>
              </w:rPr>
              <w:t>No major issue(s)</w:t>
            </w:r>
          </w:p>
        </w:tc>
        <w:tc>
          <w:tcPr>
            <w:tcW w:w="2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:rsidR="008B5007" w:rsidRPr="00AC1D49" w:rsidRDefault="008B5007" w:rsidP="00136209">
            <w:pPr>
              <w:pStyle w:val="TableBody"/>
              <w:spacing w:before="120"/>
              <w:rPr>
                <w:rFonts w:cs="Arial"/>
                <w:b/>
                <w:bCs/>
                <w:sz w:val="36"/>
                <w:szCs w:val="24"/>
              </w:rPr>
            </w:pPr>
          </w:p>
        </w:tc>
        <w:tc>
          <w:tcPr>
            <w:tcW w:w="1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5007" w:rsidRPr="00AC1D49" w:rsidRDefault="008B5007" w:rsidP="008971C4">
            <w:pPr>
              <w:pStyle w:val="BodyText"/>
              <w:rPr>
                <w:rFonts w:cs="Arial"/>
                <w:sz w:val="24"/>
                <w:szCs w:val="24"/>
              </w:rPr>
            </w:pPr>
            <w:r w:rsidRPr="00AC1D49">
              <w:rPr>
                <w:rFonts w:cs="Arial"/>
                <w:sz w:val="24"/>
                <w:szCs w:val="24"/>
              </w:rPr>
              <w:t xml:space="preserve"> Cautionary issue(s)</w:t>
            </w:r>
          </w:p>
        </w:tc>
        <w:tc>
          <w:tcPr>
            <w:tcW w:w="2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</w:tcPr>
          <w:p w:rsidR="008B5007" w:rsidRPr="00AC1D49" w:rsidRDefault="008B5007" w:rsidP="00136209">
            <w:pPr>
              <w:pStyle w:val="TableBody"/>
              <w:spacing w:before="120"/>
              <w:rPr>
                <w:rFonts w:cs="Arial"/>
                <w:b/>
                <w:bCs/>
                <w:sz w:val="36"/>
                <w:szCs w:val="24"/>
              </w:rPr>
            </w:pPr>
          </w:p>
        </w:tc>
        <w:tc>
          <w:tcPr>
            <w:tcW w:w="1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5007" w:rsidRPr="00AC1D49" w:rsidRDefault="008B5007" w:rsidP="008971C4">
            <w:pPr>
              <w:pStyle w:val="BodyText"/>
              <w:rPr>
                <w:rFonts w:cs="Arial"/>
                <w:sz w:val="24"/>
                <w:szCs w:val="24"/>
              </w:rPr>
            </w:pPr>
            <w:r w:rsidRPr="00AC1D49">
              <w:rPr>
                <w:rFonts w:cs="Arial"/>
                <w:sz w:val="24"/>
                <w:szCs w:val="24"/>
              </w:rPr>
              <w:t xml:space="preserve"> Critical issue(s)</w:t>
            </w:r>
          </w:p>
        </w:tc>
      </w:tr>
    </w:tbl>
    <w:p w:rsidR="008B5007" w:rsidRPr="00AC1D49" w:rsidRDefault="008B5007" w:rsidP="008B5007">
      <w:pPr>
        <w:rPr>
          <w:rFonts w:cs="Arial"/>
        </w:rPr>
      </w:pPr>
    </w:p>
    <w:tbl>
      <w:tblPr>
        <w:tblW w:w="5000" w:type="pct"/>
        <w:jc w:val="center"/>
        <w:tblCellMar>
          <w:left w:w="107" w:type="dxa"/>
          <w:right w:w="107" w:type="dxa"/>
        </w:tblCellMar>
        <w:tblLook w:val="0000"/>
      </w:tblPr>
      <w:tblGrid>
        <w:gridCol w:w="662"/>
        <w:gridCol w:w="556"/>
        <w:gridCol w:w="9508"/>
      </w:tblGrid>
      <w:tr w:rsidR="001B526F" w:rsidRPr="00AC1D49">
        <w:trPr>
          <w:cantSplit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3B3B3"/>
          </w:tcPr>
          <w:p w:rsidR="001B526F" w:rsidRPr="00AC1D49" w:rsidRDefault="001B526F" w:rsidP="00FF282F">
            <w:pPr>
              <w:pStyle w:val="TableHead"/>
              <w:jc w:val="center"/>
              <w:rPr>
                <w:rFonts w:cs="Arial"/>
              </w:rPr>
            </w:pPr>
            <w:bookmarkStart w:id="5" w:name="Changes"/>
            <w:bookmarkEnd w:id="5"/>
            <w:r w:rsidRPr="00AC1D49">
              <w:rPr>
                <w:rFonts w:cs="Arial"/>
              </w:rPr>
              <w:t>Yes</w:t>
            </w: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B3B3B3"/>
          </w:tcPr>
          <w:p w:rsidR="001B526F" w:rsidRPr="00AC1D49" w:rsidRDefault="001B526F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No</w:t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3B3B3"/>
          </w:tcPr>
          <w:p w:rsidR="001B526F" w:rsidRPr="00AC1D49" w:rsidRDefault="001B526F" w:rsidP="00FF282F">
            <w:pPr>
              <w:pStyle w:val="TableHead"/>
              <w:rPr>
                <w:rFonts w:cs="Arial"/>
              </w:rPr>
            </w:pPr>
            <w:r w:rsidRPr="00AC1D49">
              <w:rPr>
                <w:rFonts w:cs="Arial"/>
              </w:rPr>
              <w:t xml:space="preserve">Status Summary </w:t>
            </w:r>
            <w:r w:rsidRPr="00AC1D49">
              <w:rPr>
                <w:rFonts w:cs="Arial"/>
                <w:b w:val="0"/>
                <w:i/>
                <w:sz w:val="20"/>
              </w:rPr>
              <w:t>(explain if "yes" is checked)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bookmarkStart w:id="6" w:name="Y3"/>
            <w:bookmarkStart w:id="7" w:name="Y2"/>
            <w:bookmarkEnd w:id="6"/>
            <w:bookmarkEnd w:id="7"/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Have the objectives in the Phase or Project Plan changed?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905F9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Have the assumptions in the Phase or Project Plan changed?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Have the deliverables in the Phase or Project Plan changed?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711F4E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Are there significant changes to Scope requested?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905F9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Are there any major issues?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F12F6D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Is the project impacted by external factors?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Will the deliverables fail to meet specifications?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Are there business sponsorship issues?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711F4E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Are there any problems affecting the project team's ability to perform the work?</w:t>
            </w:r>
          </w:p>
        </w:tc>
      </w:tr>
      <w:tr w:rsidR="001B526F" w:rsidRPr="00AC1D49">
        <w:trPr>
          <w:cantSplit/>
          <w:trHeight w:val="354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711F4E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Does the actual time expended</w:t>
            </w:r>
            <w:r w:rsidR="00EB5CF0" w:rsidRPr="00AC1D49">
              <w:rPr>
                <w:rFonts w:cs="Arial"/>
                <w:sz w:val="18"/>
                <w:szCs w:val="18"/>
              </w:rPr>
              <w:t xml:space="preserve"> to date vary significantly </w:t>
            </w:r>
            <w:r w:rsidR="00433C07" w:rsidRPr="00AC1D49">
              <w:rPr>
                <w:rFonts w:cs="Arial"/>
                <w:sz w:val="18"/>
                <w:szCs w:val="18"/>
              </w:rPr>
              <w:t>(&gt;</w:t>
            </w:r>
            <w:r w:rsidRPr="00AC1D49">
              <w:rPr>
                <w:rFonts w:cs="Arial"/>
                <w:sz w:val="18"/>
                <w:szCs w:val="18"/>
              </w:rPr>
              <w:t>10%) from the project plan?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0743F2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Are there resourcing problems?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526F" w:rsidRPr="00AC1D49" w:rsidRDefault="004648CE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Is a deliverable/milestone about to be missed?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Will the approved budget be overrun?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FB51E5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bookmarkStart w:id="8" w:name="Y14"/>
            <w:bookmarkStart w:id="9" w:name="Y12"/>
            <w:bookmarkStart w:id="10" w:name="Y9"/>
            <w:bookmarkStart w:id="11" w:name="Y7"/>
            <w:bookmarkStart w:id="12" w:name="Y5"/>
            <w:bookmarkStart w:id="13" w:name="Y4"/>
            <w:bookmarkStart w:id="14" w:name="Y6"/>
            <w:bookmarkStart w:id="15" w:name="Y8"/>
            <w:bookmarkStart w:id="16" w:name="Y11"/>
            <w:bookmarkStart w:id="17" w:name="Y13"/>
            <w:bookmarkStart w:id="18" w:name="N13"/>
            <w:bookmarkStart w:id="19" w:name="N11"/>
            <w:bookmarkStart w:id="20" w:name="N9"/>
            <w:bookmarkStart w:id="21" w:name="N7"/>
            <w:bookmarkStart w:id="22" w:name="N5"/>
            <w:bookmarkStart w:id="23" w:name="N3"/>
            <w:bookmarkStart w:id="24" w:name="N1"/>
            <w:bookmarkStart w:id="25" w:name="Y1"/>
            <w:bookmarkStart w:id="26" w:name="N2"/>
            <w:bookmarkStart w:id="27" w:name="N4"/>
            <w:bookmarkStart w:id="28" w:name="N6"/>
            <w:bookmarkStart w:id="29" w:name="N8"/>
            <w:bookmarkStart w:id="30" w:name="N10"/>
            <w:bookmarkStart w:id="31" w:name="N14"/>
            <w:bookmarkStart w:id="32" w:name="N12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</w:t>
            </w:r>
            <w:bookmarkStart w:id="33" w:name="OLE_LINK1"/>
            <w:bookmarkStart w:id="34" w:name="OLE_LINK2"/>
            <w:r w:rsidRPr="00AC1D49">
              <w:rPr>
                <w:rFonts w:cs="Arial"/>
                <w:sz w:val="18"/>
                <w:szCs w:val="18"/>
              </w:rPr>
              <w:t>Will the benefits or projected savings not be realized?</w:t>
            </w:r>
            <w:bookmarkEnd w:id="33"/>
            <w:bookmarkEnd w:id="34"/>
          </w:p>
        </w:tc>
      </w:tr>
      <w:bookmarkEnd w:id="1"/>
      <w:bookmarkEnd w:id="2"/>
      <w:bookmarkEnd w:id="3"/>
      <w:bookmarkEnd w:id="4"/>
      <w:tr w:rsidR="00B862FD" w:rsidRPr="00AC1D49" w:rsidTr="00BA656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rPr>
          <w:trHeight w:val="538"/>
        </w:trPr>
        <w:tc>
          <w:tcPr>
            <w:tcW w:w="5000" w:type="pct"/>
            <w:gridSpan w:val="3"/>
          </w:tcPr>
          <w:p w:rsidR="00B862FD" w:rsidRPr="00AC1D49" w:rsidRDefault="00B862FD" w:rsidP="00B862FD">
            <w:pPr>
              <w:pStyle w:val="BodyText"/>
              <w:rPr>
                <w:rFonts w:cs="Arial"/>
                <w:b/>
                <w:sz w:val="24"/>
                <w:szCs w:val="24"/>
              </w:rPr>
            </w:pPr>
            <w:r w:rsidRPr="00AC1D49">
              <w:rPr>
                <w:rFonts w:cs="Arial"/>
                <w:b/>
                <w:sz w:val="24"/>
                <w:szCs w:val="24"/>
              </w:rPr>
              <w:t>Explanation of checked items:</w:t>
            </w:r>
          </w:p>
          <w:p w:rsidR="00B862FD" w:rsidRPr="00AC1D49" w:rsidRDefault="00B862FD" w:rsidP="00B862FD">
            <w:pPr>
              <w:pStyle w:val="BodyText"/>
              <w:rPr>
                <w:rFonts w:cs="Arial"/>
                <w:b/>
                <w:sz w:val="24"/>
                <w:szCs w:val="24"/>
              </w:rPr>
            </w:pPr>
            <w:r w:rsidRPr="00AC1D49">
              <w:rPr>
                <w:rFonts w:cs="Arial"/>
                <w:i/>
                <w:sz w:val="20"/>
              </w:rPr>
              <w:t>For every item answered “yes”, give a brief explanation.</w:t>
            </w:r>
          </w:p>
        </w:tc>
      </w:tr>
      <w:tr w:rsidR="00BC4798" w:rsidRPr="00AC1D49" w:rsidTr="00BA656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rPr>
          <w:trHeight w:val="557"/>
        </w:trPr>
        <w:tc>
          <w:tcPr>
            <w:tcW w:w="5000" w:type="pct"/>
            <w:gridSpan w:val="3"/>
          </w:tcPr>
          <w:p w:rsidR="00481F8F" w:rsidRDefault="00481F8F" w:rsidP="00DA5A78">
            <w:pPr>
              <w:rPr>
                <w:rFonts w:cs="Arial"/>
                <w:szCs w:val="22"/>
              </w:rPr>
            </w:pPr>
          </w:p>
          <w:p w:rsidR="00DA5A78" w:rsidRDefault="00DA5A78" w:rsidP="00DA5A78">
            <w:pPr>
              <w:rPr>
                <w:rFonts w:cs="Arial"/>
                <w:szCs w:val="22"/>
              </w:rPr>
            </w:pPr>
          </w:p>
          <w:p w:rsidR="00DA5A78" w:rsidRPr="00AC1D49" w:rsidRDefault="00DA5A78" w:rsidP="00DA5A78">
            <w:pPr>
              <w:rPr>
                <w:rFonts w:cs="Arial"/>
                <w:szCs w:val="22"/>
              </w:rPr>
            </w:pPr>
          </w:p>
        </w:tc>
      </w:tr>
    </w:tbl>
    <w:p w:rsidR="00F60C8A" w:rsidRDefault="00F60C8A" w:rsidP="00223E7D">
      <w:pPr>
        <w:rPr>
          <w:rFonts w:cs="Arial"/>
        </w:rPr>
      </w:pPr>
    </w:p>
    <w:p w:rsidR="00DA5A78" w:rsidRDefault="00DA5A78" w:rsidP="00223E7D">
      <w:pPr>
        <w:rPr>
          <w:rFonts w:cs="Arial"/>
        </w:rPr>
      </w:pPr>
    </w:p>
    <w:p w:rsidR="00DA5A78" w:rsidRPr="00AC1D49" w:rsidRDefault="00DA5A78" w:rsidP="00223E7D">
      <w:pPr>
        <w:rPr>
          <w:rFonts w:cs="Arial"/>
        </w:rPr>
      </w:pPr>
    </w:p>
    <w:p w:rsidR="001B526F" w:rsidRPr="00AC1D49" w:rsidRDefault="001B526F" w:rsidP="003A5C2B">
      <w:pPr>
        <w:pStyle w:val="Heading3"/>
        <w:rPr>
          <w:rFonts w:cs="Arial"/>
        </w:rPr>
      </w:pPr>
      <w:r w:rsidRPr="00AC1D49">
        <w:rPr>
          <w:rFonts w:cs="Arial"/>
        </w:rPr>
        <w:lastRenderedPageBreak/>
        <w:t>Project Milestones</w:t>
      </w:r>
      <w:r w:rsidR="00394D5D" w:rsidRPr="00AC1D49">
        <w:rPr>
          <w:rFonts w:cs="Arial"/>
        </w:rPr>
        <w:t xml:space="preserve"> and Key Deliverables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228"/>
        <w:gridCol w:w="995"/>
        <w:gridCol w:w="995"/>
        <w:gridCol w:w="995"/>
        <w:gridCol w:w="995"/>
      </w:tblGrid>
      <w:tr w:rsidR="00DA5A78" w:rsidRPr="00AC1D49" w:rsidTr="00DA5A78">
        <w:trPr>
          <w:trHeight w:val="324"/>
        </w:trPr>
        <w:tc>
          <w:tcPr>
            <w:tcW w:w="62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Milestone Report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Start Dates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Completion Dates</w:t>
            </w:r>
          </w:p>
        </w:tc>
      </w:tr>
      <w:tr w:rsidR="00DA5A78" w:rsidRPr="00AC1D49" w:rsidTr="00DA5A78">
        <w:trPr>
          <w:trHeight w:val="324"/>
        </w:trPr>
        <w:tc>
          <w:tcPr>
            <w:tcW w:w="62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</w:rPr>
            </w:pP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Planned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Actual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Planned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Actual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0743F2">
            <w:pPr>
              <w:rPr>
                <w:sz w:val="20"/>
              </w:rPr>
            </w:pPr>
            <w:r>
              <w:rPr>
                <w:sz w:val="20"/>
              </w:rPr>
              <w:t>Environment ready for customers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11/24/10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11/24/10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12/01/10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12/01/10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F7B28">
            <w:pPr>
              <w:rPr>
                <w:sz w:val="20"/>
              </w:rPr>
            </w:pPr>
            <w:r>
              <w:rPr>
                <w:sz w:val="20"/>
              </w:rPr>
              <w:t>Site migrations begin with Computing at Cornell as beta site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12/09/10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12/09/10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12/14/10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12/17/10</w:t>
            </w:r>
          </w:p>
        </w:tc>
      </w:tr>
      <w:tr w:rsidR="00DA5A78" w:rsidRPr="00AC1D49" w:rsidTr="00DA5A78">
        <w:trPr>
          <w:trHeight w:val="269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0743F2">
            <w:pPr>
              <w:rPr>
                <w:rFonts w:cs="Arial"/>
                <w:sz w:val="20"/>
                <w:szCs w:val="22"/>
              </w:rPr>
            </w:pPr>
            <w:r>
              <w:rPr>
                <w:sz w:val="20"/>
              </w:rPr>
              <w:t>Computing at Cornell (</w:t>
            </w:r>
            <w:r w:rsidRPr="00721394">
              <w:rPr>
                <w:rFonts w:cs="Arial"/>
                <w:sz w:val="20"/>
                <w:szCs w:val="22"/>
              </w:rPr>
              <w:t>www.</w:t>
            </w:r>
            <w:r>
              <w:rPr>
                <w:rFonts w:cs="Arial"/>
                <w:sz w:val="20"/>
                <w:szCs w:val="22"/>
              </w:rPr>
              <w:t>cit.</w:t>
            </w:r>
            <w:r w:rsidRPr="00721394">
              <w:rPr>
                <w:rFonts w:cs="Arial"/>
                <w:sz w:val="20"/>
                <w:szCs w:val="22"/>
              </w:rPr>
              <w:t>cornell.edu</w:t>
            </w:r>
            <w:r>
              <w:rPr>
                <w:rFonts w:cs="Arial"/>
                <w:sz w:val="20"/>
                <w:szCs w:val="22"/>
              </w:rPr>
              <w:t>) went live on v6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12/09/10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12/17/10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721394" w:rsidRDefault="00DA5A78" w:rsidP="0053091C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02</w:t>
            </w:r>
            <w:r w:rsidRPr="00721394">
              <w:rPr>
                <w:rFonts w:cs="Arial"/>
                <w:sz w:val="20"/>
              </w:rPr>
              <w:t>/1</w:t>
            </w:r>
            <w:r>
              <w:rPr>
                <w:rFonts w:cs="Arial"/>
                <w:sz w:val="20"/>
              </w:rPr>
              <w:t>3</w:t>
            </w:r>
            <w:r w:rsidRPr="00721394">
              <w:rPr>
                <w:rFonts w:cs="Arial"/>
                <w:sz w:val="20"/>
              </w:rPr>
              <w:t>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03/03/11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Engage with PaperThin to migrate customer sites</w:t>
            </w:r>
          </w:p>
          <w:p w:rsidR="00DA5A78" w:rsidRDefault="00136639" w:rsidP="004B162D">
            <w:pPr>
              <w:rPr>
                <w:sz w:val="20"/>
              </w:rPr>
            </w:pPr>
            <w:hyperlink r:id="rId7" w:history="1">
              <w:r w:rsidR="00DA5A78" w:rsidRPr="00F12F6D">
                <w:rPr>
                  <w:rStyle w:val="Hyperlink"/>
                  <w:sz w:val="20"/>
                </w:rPr>
                <w:t>https://confluence.cornell.edu/x/uwJyC</w:t>
              </w:r>
            </w:hyperlink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10/15/10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10/15/10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SVN issues resolved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05/11/11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Arts &amp; Sciences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06/09/11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06/10/11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DFA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05/19/11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06/18/11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Gov Relations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07/07/11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07/07/11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Engineering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07/14/11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07/15/11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CALS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Gannett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07/28/11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AAP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DOS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BD101F">
            <w:pPr>
              <w:rPr>
                <w:sz w:val="20"/>
              </w:rPr>
            </w:pPr>
            <w:r>
              <w:rPr>
                <w:sz w:val="20"/>
              </w:rPr>
              <w:t>Land Grant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BD101F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BD101F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BD101F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BD101F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Press Office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NEES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OADI (OMEA)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CIT Hosting Site Migrated to Computing at Cornell Site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07/28/11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53091C">
            <w:pPr>
              <w:rPr>
                <w:sz w:val="20"/>
              </w:rPr>
            </w:pPr>
            <w:r>
              <w:rPr>
                <w:sz w:val="20"/>
              </w:rPr>
              <w:t xml:space="preserve">Engineering Departments Migrated to Engineering site </w:t>
            </w:r>
            <w:r>
              <w:rPr>
                <w:sz w:val="20"/>
              </w:rPr>
              <w:br/>
              <w:t>(BME, CBE, MSE, ORIE, TAM)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0743F2">
            <w:pPr>
              <w:rPr>
                <w:rFonts w:cs="Arial"/>
                <w:szCs w:val="22"/>
              </w:rPr>
            </w:pPr>
            <w:r>
              <w:rPr>
                <w:rFonts w:cs="Arial"/>
                <w:sz w:val="20"/>
                <w:szCs w:val="22"/>
              </w:rPr>
              <w:t>Finish migrations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08/31</w:t>
            </w:r>
            <w:r w:rsidRPr="00AC1D49">
              <w:rPr>
                <w:rFonts w:cs="Arial"/>
                <w:sz w:val="20"/>
              </w:rPr>
              <w:t>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08/31</w:t>
            </w:r>
            <w:r w:rsidRPr="00AC1D49">
              <w:rPr>
                <w:rFonts w:cs="Arial"/>
                <w:sz w:val="20"/>
              </w:rPr>
              <w:t>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0743F2">
            <w:pPr>
              <w:rPr>
                <w:rFonts w:cs="Arial"/>
                <w:szCs w:val="22"/>
              </w:rPr>
            </w:pPr>
            <w:r w:rsidRPr="00AC1D49">
              <w:rPr>
                <w:rFonts w:cs="Arial"/>
                <w:sz w:val="20"/>
                <w:szCs w:val="22"/>
              </w:rPr>
              <w:t xml:space="preserve">Turn off </w:t>
            </w:r>
            <w:r>
              <w:rPr>
                <w:rFonts w:cs="Arial"/>
                <w:sz w:val="20"/>
                <w:szCs w:val="22"/>
              </w:rPr>
              <w:t>CommonSpot v5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 w:rsidRPr="00AC1D49">
              <w:rPr>
                <w:rFonts w:cs="Arial"/>
                <w:sz w:val="20"/>
              </w:rPr>
              <w:t>10/15/11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 w:rsidRPr="00AC1D49">
              <w:rPr>
                <w:rFonts w:cs="Arial"/>
                <w:sz w:val="20"/>
              </w:rPr>
              <w:t>10/15/11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</w:tr>
    </w:tbl>
    <w:p w:rsidR="009A7E8B" w:rsidRPr="00AC1D49" w:rsidRDefault="009A7E8B" w:rsidP="009A7E8B">
      <w:pPr>
        <w:pStyle w:val="Heading2"/>
      </w:pPr>
      <w:bookmarkStart w:id="35" w:name="_Toc364694385"/>
      <w:bookmarkStart w:id="36" w:name="_Toc364753063"/>
    </w:p>
    <w:p w:rsidR="001B526F" w:rsidRPr="00AC1D49" w:rsidRDefault="001B526F" w:rsidP="00893790">
      <w:pPr>
        <w:pStyle w:val="Heading3"/>
        <w:rPr>
          <w:rFonts w:cs="Arial"/>
        </w:rPr>
      </w:pPr>
      <w:r w:rsidRPr="00AC1D49">
        <w:rPr>
          <w:rFonts w:cs="Arial"/>
        </w:rPr>
        <w:t>Issues Analysis</w:t>
      </w:r>
      <w:bookmarkEnd w:id="35"/>
      <w:bookmarkEnd w:id="36"/>
      <w:r w:rsidRPr="00AC1D49">
        <w:rPr>
          <w:rFonts w:cs="Arial"/>
          <w:sz w:val="20"/>
        </w:rPr>
        <w:t xml:space="preserve"> </w:t>
      </w:r>
      <w:r w:rsidR="00E20579" w:rsidRPr="00AC1D49">
        <w:rPr>
          <w:rFonts w:cs="Arial"/>
          <w:sz w:val="20"/>
        </w:rPr>
        <w:t>–</w:t>
      </w:r>
      <w:r w:rsidR="00F64E73" w:rsidRPr="00AC1D49">
        <w:rPr>
          <w:rFonts w:cs="Arial"/>
          <w:sz w:val="20"/>
        </w:rPr>
        <w:t xml:space="preserve"> </w:t>
      </w:r>
      <w:r w:rsidR="00E20579" w:rsidRPr="00AC1D49">
        <w:rPr>
          <w:rFonts w:cs="Arial"/>
          <w:sz w:val="20"/>
        </w:rPr>
        <w:t>If necessary,</w:t>
      </w:r>
      <w:r w:rsidR="00F64E73" w:rsidRPr="00AC1D49">
        <w:rPr>
          <w:rFonts w:cs="Arial"/>
          <w:b w:val="0"/>
          <w:kern w:val="0"/>
          <w:sz w:val="22"/>
        </w:rPr>
        <w:t xml:space="preserve"> </w:t>
      </w:r>
      <w:r w:rsidR="00E20579" w:rsidRPr="00AC1D49">
        <w:rPr>
          <w:rFonts w:cs="Arial"/>
          <w:b w:val="0"/>
          <w:kern w:val="0"/>
          <w:sz w:val="22"/>
        </w:rPr>
        <w:t xml:space="preserve">attach </w:t>
      </w:r>
      <w:r w:rsidR="00F64E73" w:rsidRPr="00AC1D49">
        <w:rPr>
          <w:rFonts w:cs="Arial"/>
          <w:b w:val="0"/>
          <w:kern w:val="0"/>
          <w:sz w:val="22"/>
        </w:rPr>
        <w:t xml:space="preserve">CPMM_IssuesLog </w:t>
      </w:r>
      <w:r w:rsidR="00F64E73" w:rsidRPr="00AC1D49">
        <w:rPr>
          <w:rFonts w:cs="Arial"/>
          <w:b w:val="0"/>
          <w:i/>
          <w:kern w:val="0"/>
          <w:sz w:val="20"/>
        </w:rPr>
        <w:t>(Highlight critical issues here if appropriate.)</w:t>
      </w:r>
    </w:p>
    <w:tbl>
      <w:tblPr>
        <w:tblW w:w="5000" w:type="pct"/>
        <w:jc w:val="center"/>
        <w:tblInd w:w="-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107" w:type="dxa"/>
          <w:right w:w="107" w:type="dxa"/>
        </w:tblCellMar>
        <w:tblLook w:val="0000"/>
      </w:tblPr>
      <w:tblGrid>
        <w:gridCol w:w="3704"/>
        <w:gridCol w:w="3512"/>
        <w:gridCol w:w="3510"/>
      </w:tblGrid>
      <w:tr w:rsidR="005270EC" w:rsidRPr="00AC1D49">
        <w:trPr>
          <w:tblHeader/>
          <w:jc w:val="center"/>
        </w:trPr>
        <w:tc>
          <w:tcPr>
            <w:tcW w:w="1727" w:type="pct"/>
            <w:shd w:val="pct20" w:color="auto" w:fill="auto"/>
          </w:tcPr>
          <w:p w:rsidR="005270EC" w:rsidRPr="00AC1D49" w:rsidRDefault="005270EC" w:rsidP="005270EC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Issue Description</w:t>
            </w:r>
          </w:p>
        </w:tc>
        <w:tc>
          <w:tcPr>
            <w:tcW w:w="1637" w:type="pct"/>
            <w:shd w:val="pct20" w:color="auto" w:fill="auto"/>
          </w:tcPr>
          <w:p w:rsidR="005270EC" w:rsidRPr="00AC1D49" w:rsidRDefault="005270EC" w:rsidP="005270EC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Impact</w:t>
            </w:r>
          </w:p>
        </w:tc>
        <w:tc>
          <w:tcPr>
            <w:tcW w:w="1636" w:type="pct"/>
            <w:shd w:val="pct20" w:color="auto" w:fill="auto"/>
          </w:tcPr>
          <w:p w:rsidR="005270EC" w:rsidRPr="00AC1D49" w:rsidRDefault="005270EC" w:rsidP="005270EC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Resolution</w:t>
            </w:r>
          </w:p>
        </w:tc>
      </w:tr>
      <w:tr w:rsidR="00B66F9F" w:rsidRPr="00AC1D49" w:rsidTr="008D0898">
        <w:trPr>
          <w:cantSplit/>
          <w:jc w:val="center"/>
        </w:trPr>
        <w:tc>
          <w:tcPr>
            <w:tcW w:w="1727" w:type="pct"/>
            <w:tcBorders>
              <w:top w:val="nil"/>
              <w:bottom w:val="nil"/>
            </w:tcBorders>
          </w:tcPr>
          <w:p w:rsidR="00B66F9F" w:rsidRPr="00AC1D49" w:rsidRDefault="00706EED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June</w:t>
            </w:r>
            <w:r w:rsidR="00B66F9F" w:rsidRPr="00AC1D49">
              <w:rPr>
                <w:rFonts w:cs="Arial"/>
              </w:rPr>
              <w:t xml:space="preserve"> 2010</w:t>
            </w:r>
          </w:p>
          <w:p w:rsidR="00706EED" w:rsidRDefault="00706EED" w:rsidP="00AC1D49">
            <w:pPr>
              <w:pStyle w:val="ListParagraph"/>
              <w:numPr>
                <w:ilvl w:val="0"/>
                <w:numId w:val="17"/>
              </w:numPr>
              <w:spacing w:after="0"/>
              <w:ind w:left="360"/>
              <w:rPr>
                <w:rFonts w:ascii="Arial" w:hAnsi="Arial"/>
              </w:rPr>
            </w:pPr>
            <w:r>
              <w:rPr>
                <w:rFonts w:ascii="Arial" w:hAnsi="Arial"/>
              </w:rPr>
              <w:t>Additional issues with SVN integration</w:t>
            </w:r>
          </w:p>
          <w:p w:rsidR="00B66F9F" w:rsidRDefault="009A34CF" w:rsidP="00706EED">
            <w:pPr>
              <w:pStyle w:val="ListParagraph"/>
              <w:numPr>
                <w:ilvl w:val="1"/>
                <w:numId w:val="17"/>
              </w:numPr>
              <w:spacing w:after="0"/>
              <w:ind w:left="72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Unable to see </w:t>
            </w:r>
            <w:r w:rsidR="00AC1D49">
              <w:rPr>
                <w:rFonts w:ascii="Arial" w:hAnsi="Arial"/>
              </w:rPr>
              <w:t>h</w:t>
            </w:r>
            <w:r w:rsidR="00B66F9F" w:rsidRPr="00AC1D49">
              <w:rPr>
                <w:rFonts w:ascii="Arial" w:hAnsi="Arial"/>
              </w:rPr>
              <w:t>idden files</w:t>
            </w:r>
          </w:p>
          <w:p w:rsidR="00706EED" w:rsidRPr="00AC1D49" w:rsidRDefault="00706EED" w:rsidP="00A61365">
            <w:pPr>
              <w:pStyle w:val="ListParagraph"/>
              <w:numPr>
                <w:ilvl w:val="1"/>
                <w:numId w:val="17"/>
              </w:numPr>
              <w:spacing w:after="0"/>
              <w:ind w:left="72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Transferring large </w:t>
            </w:r>
            <w:r w:rsidR="00A61365">
              <w:rPr>
                <w:rFonts w:ascii="Arial" w:hAnsi="Arial"/>
              </w:rPr>
              <w:t>sites</w:t>
            </w:r>
            <w:r w:rsidR="00012D08">
              <w:rPr>
                <w:rFonts w:ascii="Arial" w:hAnsi="Arial"/>
              </w:rPr>
              <w:t xml:space="preserve"> was slow</w:t>
            </w:r>
          </w:p>
        </w:tc>
        <w:tc>
          <w:tcPr>
            <w:tcW w:w="1637" w:type="pct"/>
            <w:tcBorders>
              <w:top w:val="nil"/>
              <w:bottom w:val="nil"/>
            </w:tcBorders>
          </w:tcPr>
          <w:p w:rsidR="00B66F9F" w:rsidRDefault="009A34CF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Customers only can see SVN</w:t>
            </w:r>
            <w:r w:rsidR="00706EED">
              <w:rPr>
                <w:rFonts w:cs="Arial"/>
              </w:rPr>
              <w:t xml:space="preserve"> files </w:t>
            </w:r>
          </w:p>
          <w:p w:rsidR="00706EED" w:rsidRDefault="00706EED" w:rsidP="00706EED">
            <w:pPr>
              <w:pStyle w:val="BodyText"/>
            </w:pPr>
          </w:p>
          <w:p w:rsidR="00706EED" w:rsidRDefault="00706EED" w:rsidP="00706EED"/>
          <w:p w:rsidR="00706EED" w:rsidRPr="00706EED" w:rsidRDefault="00012D08" w:rsidP="00706EED">
            <w:r>
              <w:t>Some s</w:t>
            </w:r>
            <w:r w:rsidR="00A61365">
              <w:t>ite</w:t>
            </w:r>
            <w:r>
              <w:t>s</w:t>
            </w:r>
            <w:r w:rsidR="00A61365">
              <w:t xml:space="preserve"> transfers</w:t>
            </w:r>
            <w:r w:rsidR="00706EED">
              <w:t xml:space="preserve"> took up to 24 – 48 hours</w:t>
            </w:r>
          </w:p>
        </w:tc>
        <w:tc>
          <w:tcPr>
            <w:tcW w:w="1636" w:type="pct"/>
            <w:tcBorders>
              <w:top w:val="nil"/>
              <w:bottom w:val="nil"/>
            </w:tcBorders>
          </w:tcPr>
          <w:p w:rsidR="00B66F9F" w:rsidRPr="00AC1D49" w:rsidRDefault="00706EED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 xml:space="preserve">Removed SVN </w:t>
            </w:r>
            <w:r w:rsidR="00B66F9F" w:rsidRPr="00AC1D49">
              <w:rPr>
                <w:rFonts w:cs="Arial"/>
              </w:rPr>
              <w:t>–</w:t>
            </w:r>
            <w:r w:rsidR="00012D08">
              <w:rPr>
                <w:rFonts w:cs="Arial"/>
              </w:rPr>
              <w:t xml:space="preserve"> </w:t>
            </w:r>
            <w:r w:rsidR="00B66F9F" w:rsidRPr="00AC1D49">
              <w:rPr>
                <w:rFonts w:cs="Arial"/>
              </w:rPr>
              <w:t xml:space="preserve">resolved on </w:t>
            </w:r>
            <w:r w:rsidR="00B66F9F" w:rsidRPr="00AC1D49">
              <w:t>05/11/11</w:t>
            </w:r>
          </w:p>
          <w:p w:rsidR="00B66F9F" w:rsidRPr="00AC1D49" w:rsidRDefault="00B66F9F" w:rsidP="000743F2"/>
        </w:tc>
      </w:tr>
      <w:tr w:rsidR="005A71AA" w:rsidRPr="00AC1D49" w:rsidTr="008D0898">
        <w:trPr>
          <w:cantSplit/>
          <w:jc w:val="center"/>
        </w:trPr>
        <w:tc>
          <w:tcPr>
            <w:tcW w:w="1727" w:type="pct"/>
            <w:tcBorders>
              <w:top w:val="nil"/>
              <w:bottom w:val="nil"/>
            </w:tcBorders>
          </w:tcPr>
          <w:p w:rsidR="005A71AA" w:rsidRDefault="005A71AA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July 21 – CF Apache Proxy outage due to typo in IP resource for the CALS migration effort</w:t>
            </w:r>
          </w:p>
        </w:tc>
        <w:tc>
          <w:tcPr>
            <w:tcW w:w="1637" w:type="pct"/>
            <w:tcBorders>
              <w:top w:val="nil"/>
              <w:bottom w:val="nil"/>
            </w:tcBorders>
          </w:tcPr>
          <w:p w:rsidR="005A71AA" w:rsidRDefault="005A71AA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All CF9 instances using Apache proxy were down for 1 hour and half</w:t>
            </w:r>
          </w:p>
        </w:tc>
        <w:tc>
          <w:tcPr>
            <w:tcW w:w="1636" w:type="pct"/>
            <w:tcBorders>
              <w:top w:val="nil"/>
              <w:bottom w:val="nil"/>
            </w:tcBorders>
          </w:tcPr>
          <w:p w:rsidR="005A71AA" w:rsidRDefault="005A71AA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Fixed misconfiguration in IP resource and restarted proxy</w:t>
            </w:r>
          </w:p>
        </w:tc>
      </w:tr>
      <w:tr w:rsidR="008D0898" w:rsidRPr="00AC1D49" w:rsidTr="000743F2">
        <w:trPr>
          <w:cantSplit/>
          <w:jc w:val="center"/>
        </w:trPr>
        <w:tc>
          <w:tcPr>
            <w:tcW w:w="1727" w:type="pct"/>
            <w:tcBorders>
              <w:top w:val="nil"/>
            </w:tcBorders>
          </w:tcPr>
          <w:p w:rsidR="008D0898" w:rsidRDefault="008D0898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July 21-22</w:t>
            </w:r>
          </w:p>
          <w:p w:rsidR="008D0898" w:rsidRPr="008D0898" w:rsidRDefault="008D0898" w:rsidP="008D0898">
            <w:pPr>
              <w:pStyle w:val="BodyText"/>
            </w:pPr>
            <w:r>
              <w:t>CALS migration was postponed for a day, because the customer had cached the DNS entry and couldn’t complete testing. This was resolved on 7/21 and then it was decided to cancel the migration for other technical reasons. Those reasons are still unknown.</w:t>
            </w:r>
          </w:p>
        </w:tc>
        <w:tc>
          <w:tcPr>
            <w:tcW w:w="1637" w:type="pct"/>
            <w:tcBorders>
              <w:top w:val="nil"/>
            </w:tcBorders>
          </w:tcPr>
          <w:p w:rsidR="008D0898" w:rsidRDefault="008D0898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Customer couldn’t migrate when planned and missed the window of opportunity. We will have to remigrate the site at a later date.</w:t>
            </w:r>
          </w:p>
        </w:tc>
        <w:tc>
          <w:tcPr>
            <w:tcW w:w="1636" w:type="pct"/>
            <w:tcBorders>
              <w:top w:val="nil"/>
            </w:tcBorders>
          </w:tcPr>
          <w:p w:rsidR="008D0898" w:rsidRDefault="008D0898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Rescheduled until after classes start. Date still TBD</w:t>
            </w:r>
          </w:p>
        </w:tc>
      </w:tr>
    </w:tbl>
    <w:p w:rsidR="00C66FAE" w:rsidRPr="00AC1D49" w:rsidRDefault="00C66FAE" w:rsidP="00394D5D">
      <w:pPr>
        <w:pStyle w:val="Heading3"/>
      </w:pPr>
    </w:p>
    <w:p w:rsidR="001B526F" w:rsidRPr="00AC1D49" w:rsidRDefault="001B526F" w:rsidP="00394D5D">
      <w:pPr>
        <w:pStyle w:val="Heading3"/>
        <w:rPr>
          <w:i/>
          <w:sz w:val="20"/>
        </w:rPr>
      </w:pPr>
      <w:r w:rsidRPr="00AC1D49">
        <w:t xml:space="preserve">Change Request Analysis </w:t>
      </w:r>
      <w:r w:rsidR="00D47F67" w:rsidRPr="00AC1D49">
        <w:rPr>
          <w:kern w:val="0"/>
          <w:sz w:val="22"/>
        </w:rPr>
        <w:t>–</w:t>
      </w:r>
      <w:r w:rsidR="00F64E73" w:rsidRPr="00AC1D49">
        <w:rPr>
          <w:kern w:val="0"/>
          <w:sz w:val="22"/>
        </w:rPr>
        <w:t xml:space="preserve"> </w:t>
      </w:r>
      <w:r w:rsidR="00E20579" w:rsidRPr="00AC1D49">
        <w:rPr>
          <w:sz w:val="20"/>
        </w:rPr>
        <w:t>If necessary,</w:t>
      </w:r>
      <w:r w:rsidR="00E20579" w:rsidRPr="00AC1D49">
        <w:rPr>
          <w:kern w:val="0"/>
          <w:sz w:val="22"/>
        </w:rPr>
        <w:t xml:space="preserve"> attach </w:t>
      </w:r>
      <w:r w:rsidR="00F64E73" w:rsidRPr="00AC1D49">
        <w:rPr>
          <w:kern w:val="0"/>
          <w:sz w:val="22"/>
        </w:rPr>
        <w:t>CPMM_ChangeLog</w:t>
      </w:r>
      <w:r w:rsidR="00F64E73" w:rsidRPr="00AC1D49">
        <w:rPr>
          <w:i/>
          <w:kern w:val="0"/>
          <w:sz w:val="20"/>
        </w:rPr>
        <w:t xml:space="preserve"> </w:t>
      </w:r>
      <w:r w:rsidR="00F64E73" w:rsidRPr="00AC1D49">
        <w:rPr>
          <w:b w:val="0"/>
          <w:i/>
          <w:kern w:val="0"/>
          <w:sz w:val="20"/>
        </w:rPr>
        <w:t>(Highlight new changes since last status report here.)</w:t>
      </w:r>
      <w:r w:rsidR="00394D5D" w:rsidRPr="00AC1D49">
        <w:rPr>
          <w:b w:val="0"/>
          <w:i/>
          <w:kern w:val="0"/>
          <w:sz w:val="20"/>
        </w:rPr>
        <w:t xml:space="preserve">  </w:t>
      </w:r>
      <w:r w:rsidR="00F64E73" w:rsidRPr="00AC1D49">
        <w:rPr>
          <w:b w:val="0"/>
          <w:i/>
          <w:sz w:val="20"/>
        </w:rPr>
        <w:t>Include a brief analysis of trends in change requests, such as whether they are increasing or decreasing, whether they can continue at the same rate and stay within the 30% limit, etc.</w:t>
      </w:r>
    </w:p>
    <w:tbl>
      <w:tblPr>
        <w:tblW w:w="5000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107" w:type="dxa"/>
          <w:right w:w="107" w:type="dxa"/>
        </w:tblCellMar>
        <w:tblLook w:val="0000"/>
      </w:tblPr>
      <w:tblGrid>
        <w:gridCol w:w="3702"/>
        <w:gridCol w:w="3512"/>
        <w:gridCol w:w="3512"/>
      </w:tblGrid>
      <w:tr w:rsidR="005270EC" w:rsidRPr="00AC1D49">
        <w:trPr>
          <w:tblHeader/>
          <w:jc w:val="center"/>
        </w:trPr>
        <w:tc>
          <w:tcPr>
            <w:tcW w:w="1726" w:type="pct"/>
            <w:shd w:val="pct20" w:color="auto" w:fill="auto"/>
          </w:tcPr>
          <w:p w:rsidR="005270EC" w:rsidRPr="00AC1D49" w:rsidRDefault="005270EC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Change Requested</w:t>
            </w:r>
          </w:p>
        </w:tc>
        <w:tc>
          <w:tcPr>
            <w:tcW w:w="1637" w:type="pct"/>
            <w:shd w:val="pct20" w:color="auto" w:fill="auto"/>
          </w:tcPr>
          <w:p w:rsidR="005270EC" w:rsidRPr="00AC1D49" w:rsidRDefault="005270EC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Impact</w:t>
            </w:r>
          </w:p>
        </w:tc>
        <w:tc>
          <w:tcPr>
            <w:tcW w:w="1637" w:type="pct"/>
            <w:shd w:val="pct20" w:color="auto" w:fill="auto"/>
          </w:tcPr>
          <w:p w:rsidR="005270EC" w:rsidRPr="00AC1D49" w:rsidRDefault="005270EC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Resolution</w:t>
            </w:r>
          </w:p>
        </w:tc>
      </w:tr>
      <w:tr w:rsidR="005270EC" w:rsidRPr="00AC1D49">
        <w:trPr>
          <w:cantSplit/>
          <w:jc w:val="center"/>
        </w:trPr>
        <w:tc>
          <w:tcPr>
            <w:tcW w:w="1726" w:type="pct"/>
            <w:tcBorders>
              <w:top w:val="nil"/>
            </w:tcBorders>
          </w:tcPr>
          <w:p w:rsidR="005270EC" w:rsidRPr="00AC1D49" w:rsidRDefault="005270EC" w:rsidP="00FF282F">
            <w:pPr>
              <w:pStyle w:val="TableBody"/>
              <w:rPr>
                <w:rFonts w:cs="Arial"/>
              </w:rPr>
            </w:pPr>
          </w:p>
        </w:tc>
        <w:tc>
          <w:tcPr>
            <w:tcW w:w="1637" w:type="pct"/>
            <w:tcBorders>
              <w:top w:val="nil"/>
            </w:tcBorders>
          </w:tcPr>
          <w:p w:rsidR="005270EC" w:rsidRPr="00AC1D49" w:rsidRDefault="005270EC" w:rsidP="00FF282F">
            <w:pPr>
              <w:pStyle w:val="TableBody"/>
              <w:rPr>
                <w:rFonts w:cs="Arial"/>
              </w:rPr>
            </w:pPr>
          </w:p>
        </w:tc>
        <w:tc>
          <w:tcPr>
            <w:tcW w:w="1637" w:type="pct"/>
            <w:tcBorders>
              <w:top w:val="nil"/>
            </w:tcBorders>
          </w:tcPr>
          <w:p w:rsidR="005270EC" w:rsidRPr="00AC1D49" w:rsidRDefault="005270EC" w:rsidP="00FF282F">
            <w:pPr>
              <w:pStyle w:val="TableBody"/>
              <w:rPr>
                <w:rFonts w:cs="Arial"/>
              </w:rPr>
            </w:pPr>
          </w:p>
        </w:tc>
      </w:tr>
    </w:tbl>
    <w:p w:rsidR="00394D5D" w:rsidRPr="00AC1D49" w:rsidRDefault="00394D5D" w:rsidP="00F64E73">
      <w:pPr>
        <w:pStyle w:val="Heading3"/>
        <w:rPr>
          <w:rFonts w:cs="Arial"/>
        </w:rPr>
      </w:pPr>
      <w:bookmarkStart w:id="37" w:name="_Toc364753074"/>
    </w:p>
    <w:p w:rsidR="00F64E73" w:rsidRPr="00AC1D49" w:rsidRDefault="008B5007" w:rsidP="00F64E73">
      <w:pPr>
        <w:pStyle w:val="Heading3"/>
        <w:rPr>
          <w:rFonts w:cs="Arial"/>
        </w:rPr>
      </w:pPr>
      <w:r w:rsidRPr="00AC1D49">
        <w:rPr>
          <w:rFonts w:cs="Arial"/>
        </w:rPr>
        <w:t xml:space="preserve">Risk Analysis </w:t>
      </w:r>
      <w:r w:rsidR="00D47F67" w:rsidRPr="00AC1D49">
        <w:rPr>
          <w:rFonts w:cs="Arial"/>
          <w:b w:val="0"/>
          <w:kern w:val="0"/>
          <w:sz w:val="22"/>
        </w:rPr>
        <w:t>–</w:t>
      </w:r>
      <w:r w:rsidR="00F64E73" w:rsidRPr="00AC1D49">
        <w:rPr>
          <w:rFonts w:cs="Arial"/>
          <w:b w:val="0"/>
          <w:kern w:val="0"/>
          <w:sz w:val="22"/>
        </w:rPr>
        <w:t xml:space="preserve"> Refer to attached updated CPMM_RiskMgmtPlan</w:t>
      </w:r>
    </w:p>
    <w:p w:rsidR="008B5007" w:rsidRPr="00AC1D49" w:rsidRDefault="00433C07" w:rsidP="00F64E73">
      <w:pPr>
        <w:pStyle w:val="Note"/>
        <w:rPr>
          <w:rFonts w:cs="Arial"/>
          <w:i w:val="0"/>
          <w:color w:val="auto"/>
        </w:rPr>
      </w:pPr>
      <w:r w:rsidRPr="00AC1D49">
        <w:rPr>
          <w:rFonts w:cs="Arial"/>
          <w:color w:val="auto"/>
        </w:rPr>
        <w:t>Include a brief analysis of how successful the risk management practices have been and the percentage of risks that have been escalated into issues, etc.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728"/>
      </w:tblGrid>
      <w:tr w:rsidR="008B5007" w:rsidRPr="00AC1D49" w:rsidTr="00BA6568">
        <w:tc>
          <w:tcPr>
            <w:tcW w:w="5000" w:type="pct"/>
          </w:tcPr>
          <w:p w:rsidR="008B5007" w:rsidRPr="00AC1D49" w:rsidRDefault="008B5007" w:rsidP="008971C4">
            <w:pPr>
              <w:pStyle w:val="TableBody"/>
              <w:rPr>
                <w:rFonts w:cs="Arial"/>
              </w:rPr>
            </w:pPr>
          </w:p>
        </w:tc>
      </w:tr>
      <w:bookmarkEnd w:id="37"/>
    </w:tbl>
    <w:p w:rsidR="00394D5D" w:rsidRPr="00AC1D49" w:rsidRDefault="00394D5D" w:rsidP="003A5C2B">
      <w:pPr>
        <w:pStyle w:val="Heading3"/>
        <w:rPr>
          <w:rFonts w:cs="Arial"/>
        </w:rPr>
      </w:pPr>
    </w:p>
    <w:p w:rsidR="001B526F" w:rsidRPr="00AC1D49" w:rsidRDefault="001B526F" w:rsidP="003A5C2B">
      <w:pPr>
        <w:pStyle w:val="Heading3"/>
        <w:rPr>
          <w:rFonts w:cs="Arial"/>
        </w:rPr>
      </w:pPr>
      <w:r w:rsidRPr="00AC1D49">
        <w:rPr>
          <w:rFonts w:cs="Arial"/>
        </w:rPr>
        <w:t>Financial Commentary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728"/>
      </w:tblGrid>
      <w:tr w:rsidR="00F770F1" w:rsidRPr="00AC1D49" w:rsidTr="00BA6568">
        <w:tc>
          <w:tcPr>
            <w:tcW w:w="5000" w:type="pct"/>
          </w:tcPr>
          <w:p w:rsidR="00F770F1" w:rsidRPr="00AC1D49" w:rsidRDefault="00F770F1" w:rsidP="00F770F1">
            <w:pPr>
              <w:pStyle w:val="TableBody"/>
              <w:rPr>
                <w:rFonts w:cs="Arial"/>
              </w:rPr>
            </w:pPr>
          </w:p>
        </w:tc>
      </w:tr>
    </w:tbl>
    <w:p w:rsidR="007C23BB" w:rsidRPr="00AC1D49" w:rsidRDefault="007C23BB" w:rsidP="003A5C2B">
      <w:pPr>
        <w:pStyle w:val="Heading3"/>
        <w:rPr>
          <w:rFonts w:cs="Arial"/>
        </w:rPr>
      </w:pPr>
    </w:p>
    <w:p w:rsidR="001B526F" w:rsidRPr="00AC1D49" w:rsidRDefault="001B526F" w:rsidP="003A5C2B">
      <w:pPr>
        <w:pStyle w:val="Heading3"/>
        <w:rPr>
          <w:rFonts w:cs="Arial"/>
        </w:rPr>
      </w:pPr>
      <w:r w:rsidRPr="00AC1D49">
        <w:rPr>
          <w:rFonts w:cs="Arial"/>
        </w:rPr>
        <w:t>Project Manager Comments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728"/>
      </w:tblGrid>
      <w:tr w:rsidR="001B526F" w:rsidRPr="00AC1D49" w:rsidTr="00BA6568">
        <w:tc>
          <w:tcPr>
            <w:tcW w:w="5000" w:type="pct"/>
          </w:tcPr>
          <w:p w:rsidR="00801985" w:rsidRPr="00801985" w:rsidRDefault="00801985" w:rsidP="00FF282F">
            <w:pPr>
              <w:pStyle w:val="TableBody"/>
              <w:rPr>
                <w:rFonts w:cs="Arial"/>
                <w:sz w:val="20"/>
              </w:rPr>
            </w:pPr>
          </w:p>
          <w:p w:rsidR="001B526F" w:rsidRPr="00801985" w:rsidRDefault="00E10FAE" w:rsidP="00FF282F">
            <w:pPr>
              <w:pStyle w:val="TableBody"/>
              <w:rPr>
                <w:rFonts w:cs="Arial"/>
                <w:b/>
                <w:sz w:val="20"/>
              </w:rPr>
            </w:pPr>
            <w:r w:rsidRPr="00801985">
              <w:rPr>
                <w:rFonts w:cs="Arial"/>
                <w:sz w:val="20"/>
              </w:rPr>
              <w:t xml:space="preserve">Project </w:t>
            </w:r>
            <w:r w:rsidR="002D1F7A" w:rsidRPr="00801985">
              <w:rPr>
                <w:rFonts w:cs="Arial"/>
                <w:sz w:val="20"/>
              </w:rPr>
              <w:t xml:space="preserve">Estimated </w:t>
            </w:r>
            <w:r w:rsidRPr="00801985">
              <w:rPr>
                <w:rFonts w:cs="Arial"/>
                <w:sz w:val="20"/>
              </w:rPr>
              <w:t xml:space="preserve">% Complete is: </w:t>
            </w:r>
            <w:r w:rsidR="0053091C">
              <w:rPr>
                <w:rFonts w:cs="Arial"/>
                <w:b/>
                <w:sz w:val="20"/>
              </w:rPr>
              <w:t>60</w:t>
            </w:r>
            <w:r w:rsidR="00481F8F" w:rsidRPr="00801985">
              <w:rPr>
                <w:rFonts w:cs="Arial"/>
                <w:b/>
                <w:sz w:val="20"/>
              </w:rPr>
              <w:t>%</w:t>
            </w:r>
            <w:r w:rsidR="00C90D17" w:rsidRPr="00801985">
              <w:rPr>
                <w:rFonts w:cs="Arial"/>
                <w:b/>
                <w:sz w:val="20"/>
              </w:rPr>
              <w:t xml:space="preserve">  </w:t>
            </w:r>
          </w:p>
          <w:p w:rsidR="00E20DEB" w:rsidRPr="00801985" w:rsidRDefault="00E20DEB" w:rsidP="00E20DEB">
            <w:pPr>
              <w:rPr>
                <w:rFonts w:cs="Arial"/>
              </w:rPr>
            </w:pPr>
          </w:p>
          <w:p w:rsidR="00E20DEB" w:rsidRPr="00801985" w:rsidRDefault="00A25112" w:rsidP="00E20DEB">
            <w:pPr>
              <w:rPr>
                <w:rFonts w:cs="Arial"/>
              </w:rPr>
            </w:pPr>
            <w:r w:rsidRPr="00801985">
              <w:rPr>
                <w:rFonts w:cs="Arial"/>
              </w:rPr>
              <w:t xml:space="preserve">Total Customers:  </w:t>
            </w:r>
            <w:r w:rsidR="0053091C">
              <w:rPr>
                <w:rFonts w:cs="Arial"/>
              </w:rPr>
              <w:t>15</w:t>
            </w:r>
          </w:p>
          <w:p w:rsidR="00E20DEB" w:rsidRPr="00801985" w:rsidRDefault="00303149" w:rsidP="00E20DEB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801985">
              <w:rPr>
                <w:rFonts w:ascii="Arial" w:hAnsi="Arial" w:cs="Arial"/>
              </w:rPr>
              <w:t xml:space="preserve">Total completed:  </w:t>
            </w:r>
            <w:r w:rsidR="0053091C">
              <w:rPr>
                <w:rFonts w:ascii="Arial" w:hAnsi="Arial" w:cs="Arial"/>
              </w:rPr>
              <w:t>5</w:t>
            </w:r>
          </w:p>
          <w:p w:rsidR="00E20DEB" w:rsidRPr="00801985" w:rsidRDefault="00E20DEB" w:rsidP="00E20DEB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801985">
              <w:rPr>
                <w:rFonts w:ascii="Arial" w:hAnsi="Arial" w:cs="Arial"/>
              </w:rPr>
              <w:t xml:space="preserve">Not continuing with service:  </w:t>
            </w:r>
            <w:r w:rsidR="0053091C">
              <w:rPr>
                <w:rFonts w:ascii="Arial" w:hAnsi="Arial" w:cs="Arial"/>
              </w:rPr>
              <w:t>3</w:t>
            </w:r>
          </w:p>
          <w:p w:rsidR="00BD39BC" w:rsidRDefault="00E20DEB" w:rsidP="00AB6E10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801985">
              <w:rPr>
                <w:rFonts w:ascii="Arial" w:hAnsi="Arial" w:cs="Arial"/>
              </w:rPr>
              <w:t xml:space="preserve">Total customer left to migrate:  </w:t>
            </w:r>
            <w:r w:rsidR="0053091C">
              <w:rPr>
                <w:rFonts w:ascii="Arial" w:hAnsi="Arial" w:cs="Arial"/>
              </w:rPr>
              <w:t>7</w:t>
            </w:r>
          </w:p>
          <w:p w:rsidR="00AB6E10" w:rsidRPr="00AB6E10" w:rsidRDefault="00AB6E10" w:rsidP="0053091C">
            <w:pPr>
              <w:rPr>
                <w:rFonts w:cs="Arial"/>
              </w:rPr>
            </w:pPr>
            <w:r w:rsidRPr="00801985">
              <w:rPr>
                <w:rFonts w:cs="Arial"/>
                <w:szCs w:val="22"/>
              </w:rPr>
              <w:t>Migration customer list and tentative schedule are located at:</w:t>
            </w:r>
            <w:r w:rsidR="0053091C">
              <w:rPr>
                <w:rFonts w:cs="Arial"/>
                <w:szCs w:val="22"/>
              </w:rPr>
              <w:t xml:space="preserve"> </w:t>
            </w:r>
            <w:hyperlink r:id="rId8" w:history="1">
              <w:r w:rsidR="00F12F6D" w:rsidRPr="00F3432A">
                <w:rPr>
                  <w:rStyle w:val="Hyperlink"/>
                  <w:rFonts w:cs="Arial"/>
                  <w:szCs w:val="22"/>
                </w:rPr>
                <w:t>https://confluence.cornell.edu/x/uwJyC</w:t>
              </w:r>
            </w:hyperlink>
            <w:r w:rsidR="00F12F6D">
              <w:rPr>
                <w:rFonts w:cs="Arial"/>
                <w:szCs w:val="22"/>
              </w:rPr>
              <w:t xml:space="preserve"> </w:t>
            </w:r>
          </w:p>
        </w:tc>
      </w:tr>
      <w:tr w:rsidR="002A0E8A" w:rsidRPr="00AC1D49" w:rsidTr="00BA6568">
        <w:tc>
          <w:tcPr>
            <w:tcW w:w="5000" w:type="pct"/>
          </w:tcPr>
          <w:p w:rsidR="002A0E8A" w:rsidRPr="00801985" w:rsidRDefault="002A0E8A" w:rsidP="0093267F">
            <w:pPr>
              <w:rPr>
                <w:rFonts w:cs="Arial"/>
                <w:szCs w:val="22"/>
              </w:rPr>
            </w:pPr>
            <w:r w:rsidRPr="00801985">
              <w:rPr>
                <w:rFonts w:cs="Arial"/>
                <w:szCs w:val="22"/>
              </w:rPr>
              <w:t xml:space="preserve">As of July </w:t>
            </w:r>
            <w:r w:rsidR="00DA5A78">
              <w:rPr>
                <w:rFonts w:cs="Arial"/>
                <w:szCs w:val="22"/>
              </w:rPr>
              <w:t>22</w:t>
            </w:r>
            <w:r w:rsidRPr="00801985">
              <w:rPr>
                <w:rFonts w:cs="Arial"/>
                <w:szCs w:val="22"/>
              </w:rPr>
              <w:t>, 201</w:t>
            </w:r>
            <w:r w:rsidR="00456859" w:rsidRPr="00801985">
              <w:rPr>
                <w:rFonts w:cs="Arial"/>
                <w:szCs w:val="22"/>
              </w:rPr>
              <w:t>1</w:t>
            </w:r>
            <w:r w:rsidRPr="00801985">
              <w:rPr>
                <w:rFonts w:cs="Arial"/>
                <w:szCs w:val="22"/>
              </w:rPr>
              <w:br/>
            </w:r>
          </w:p>
          <w:p w:rsidR="00456859" w:rsidRPr="00AB6E10" w:rsidRDefault="00456859" w:rsidP="0053091C">
            <w:pPr>
              <w:numPr>
                <w:ilvl w:val="0"/>
                <w:numId w:val="13"/>
              </w:numPr>
              <w:rPr>
                <w:rFonts w:cs="Arial"/>
                <w:szCs w:val="22"/>
              </w:rPr>
            </w:pPr>
            <w:r w:rsidRPr="00801985">
              <w:rPr>
                <w:rFonts w:cs="Arial"/>
                <w:szCs w:val="22"/>
              </w:rPr>
              <w:t xml:space="preserve">Continue to work with customers to migrate and go live on </w:t>
            </w:r>
            <w:r w:rsidR="0053091C">
              <w:rPr>
                <w:rFonts w:cs="Arial"/>
                <w:szCs w:val="22"/>
              </w:rPr>
              <w:t>CommonSpot v6</w:t>
            </w:r>
          </w:p>
        </w:tc>
      </w:tr>
    </w:tbl>
    <w:p w:rsidR="001B526F" w:rsidRPr="00AC1D49" w:rsidRDefault="001B526F" w:rsidP="005F5C7C"/>
    <w:sectPr w:rsidR="001B526F" w:rsidRPr="00AC1D49" w:rsidSect="00564861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720" w:right="864" w:bottom="720" w:left="864" w:header="720" w:footer="720" w:gutter="0"/>
      <w:paperSrc w:first="15" w:other="15"/>
      <w:pgNumType w:start="1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6189" w:rsidRDefault="00CE6189">
      <w:r>
        <w:separator/>
      </w:r>
    </w:p>
  </w:endnote>
  <w:endnote w:type="continuationSeparator" w:id="0">
    <w:p w:rsidR="00CE6189" w:rsidRDefault="00CE61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alatino">
    <w:panose1 w:val="00000000000000000000"/>
    <w:charset w:val="00"/>
    <w:family w:val="auto"/>
    <w:pitch w:val="variable"/>
    <w:sig w:usb0="00000083" w:usb1="00000000" w:usb2="00000000" w:usb3="00000000" w:csb0="00000009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5537" w:rsidRDefault="00ED5537">
    <w:pPr>
      <w:pStyle w:val="Footer"/>
      <w:tabs>
        <w:tab w:val="center" w:pos="4590"/>
      </w:tabs>
    </w:pPr>
    <w:r>
      <w:t xml:space="preserve">Page </w:t>
    </w:r>
    <w:r w:rsidR="00136639">
      <w:fldChar w:fldCharType="begin"/>
    </w:r>
    <w:r>
      <w:instrText xml:space="preserve"> PAGE </w:instrText>
    </w:r>
    <w:r w:rsidR="00136639">
      <w:fldChar w:fldCharType="separate"/>
    </w:r>
    <w:r>
      <w:rPr>
        <w:noProof/>
      </w:rPr>
      <w:t>2</w:t>
    </w:r>
    <w:r w:rsidR="00136639">
      <w:rPr>
        <w:noProof/>
      </w:rPr>
      <w:fldChar w:fldCharType="end"/>
    </w:r>
    <w:r>
      <w:t xml:space="preserve"> of </w:t>
    </w:r>
    <w:r w:rsidR="00136639">
      <w:fldChar w:fldCharType="begin"/>
    </w:r>
    <w:r w:rsidR="003C3F4A">
      <w:instrText xml:space="preserve"> NUMPAGES </w:instrText>
    </w:r>
    <w:r w:rsidR="00136639">
      <w:fldChar w:fldCharType="separate"/>
    </w:r>
    <w:r>
      <w:rPr>
        <w:noProof/>
      </w:rPr>
      <w:t>2</w:t>
    </w:r>
    <w:r w:rsidR="00136639">
      <w:rPr>
        <w:noProof/>
      </w:rPr>
      <w:fldChar w:fldCharType="end"/>
    </w:r>
    <w:r>
      <w:tab/>
    </w:r>
    <w:r w:rsidR="00136639">
      <w:fldChar w:fldCharType="begin"/>
    </w:r>
    <w:r>
      <w:instrText xml:space="preserve"> PRINTDATE \@ "M/d/yy" \* MERGEFORMAT </w:instrText>
    </w:r>
    <w:r w:rsidR="00136639">
      <w:fldChar w:fldCharType="separate"/>
    </w:r>
    <w:r>
      <w:rPr>
        <w:noProof/>
      </w:rPr>
      <w:t>9/12/07</w:t>
    </w:r>
    <w:r w:rsidR="00136639">
      <w:rPr>
        <w:noProof/>
      </w:rPr>
      <w:fldChar w:fldCharType="end"/>
    </w:r>
    <w:r>
      <w:tab/>
      <w:t>Status Report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5537" w:rsidRDefault="00ED5537" w:rsidP="00AD73CB">
    <w:pPr>
      <w:pStyle w:val="Footer"/>
      <w:tabs>
        <w:tab w:val="clear" w:pos="4320"/>
        <w:tab w:val="clear" w:pos="8640"/>
        <w:tab w:val="center" w:pos="5220"/>
        <w:tab w:val="right" w:pos="10260"/>
      </w:tabs>
      <w:jc w:val="center"/>
      <w:rPr>
        <w:b/>
      </w:rPr>
    </w:pPr>
  </w:p>
  <w:p w:rsidR="00ED5537" w:rsidRPr="009B3DF5" w:rsidRDefault="00ED5537" w:rsidP="009B3DF5">
    <w:pPr>
      <w:pStyle w:val="Footer"/>
      <w:tabs>
        <w:tab w:val="clear" w:pos="4320"/>
        <w:tab w:val="clear" w:pos="8640"/>
        <w:tab w:val="center" w:pos="5220"/>
        <w:tab w:val="right" w:pos="10170"/>
      </w:tabs>
    </w:pPr>
    <w:r w:rsidRPr="00803FEC">
      <w:rPr>
        <w:bCs/>
      </w:rPr>
      <w:t xml:space="preserve">ColdFusion v9 Upgrade - Environment Build </w:t>
    </w:r>
    <w:r w:rsidRPr="00803FEC">
      <w:t>Project</w:t>
    </w:r>
    <w:r w:rsidRPr="00CA125A">
      <w:rPr>
        <w:rFonts w:cs="Arial"/>
        <w:b/>
        <w:color w:val="0000FF"/>
        <w:sz w:val="28"/>
        <w:szCs w:val="28"/>
      </w:rPr>
      <w:t xml:space="preserve"> </w:t>
    </w:r>
    <w:r>
      <w:rPr>
        <w:rFonts w:cs="Arial"/>
        <w:b/>
        <w:color w:val="0000FF"/>
        <w:sz w:val="28"/>
        <w:szCs w:val="28"/>
      </w:rPr>
      <w:t xml:space="preserve">                                                     </w:t>
    </w:r>
    <w:r>
      <w:t xml:space="preserve">   </w:t>
    </w:r>
    <w:r w:rsidRPr="009B3DF5">
      <w:tab/>
    </w:r>
    <w:r>
      <w:t xml:space="preserve">Date Printed: </w:t>
    </w:r>
    <w:r w:rsidR="00136639">
      <w:fldChar w:fldCharType="begin"/>
    </w:r>
    <w:r>
      <w:instrText xml:space="preserve"> DATE \@ "M/d/yyyy" </w:instrText>
    </w:r>
    <w:r w:rsidR="00136639">
      <w:fldChar w:fldCharType="separate"/>
    </w:r>
    <w:r w:rsidR="005A71AA">
      <w:rPr>
        <w:noProof/>
      </w:rPr>
      <w:t>7/25/2011</w:t>
    </w:r>
    <w:r w:rsidR="00136639">
      <w:rPr>
        <w:noProof/>
      </w:rPr>
      <w:fldChar w:fldCharType="end"/>
    </w:r>
    <w:r>
      <w:tab/>
      <w:t xml:space="preserve">Page </w:t>
    </w:r>
    <w:r w:rsidR="00136639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136639">
      <w:rPr>
        <w:rStyle w:val="PageNumber"/>
      </w:rPr>
      <w:fldChar w:fldCharType="separate"/>
    </w:r>
    <w:r w:rsidR="005A71AA">
      <w:rPr>
        <w:rStyle w:val="PageNumber"/>
        <w:noProof/>
      </w:rPr>
      <w:t>2</w:t>
    </w:r>
    <w:r w:rsidR="00136639">
      <w:rPr>
        <w:rStyle w:val="PageNumber"/>
      </w:rPr>
      <w:fldChar w:fldCharType="end"/>
    </w:r>
    <w:r>
      <w:rPr>
        <w:rStyle w:val="PageNumber"/>
      </w:rPr>
      <w:t xml:space="preserve"> of </w:t>
    </w:r>
    <w:r w:rsidR="00136639"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 w:rsidR="00136639">
      <w:rPr>
        <w:rStyle w:val="PageNumber"/>
      </w:rPr>
      <w:fldChar w:fldCharType="separate"/>
    </w:r>
    <w:r w:rsidR="005A71AA">
      <w:rPr>
        <w:rStyle w:val="PageNumber"/>
        <w:noProof/>
      </w:rPr>
      <w:t>3</w:t>
    </w:r>
    <w:r w:rsidR="00136639">
      <w:rPr>
        <w:rStyle w:val="PageNumber"/>
      </w:rPr>
      <w:fldChar w:fldCharType="end"/>
    </w:r>
    <w:r w:rsidRPr="009B3DF5"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5537" w:rsidRPr="00803FEC" w:rsidRDefault="00ED5537" w:rsidP="00AD73CB">
    <w:pPr>
      <w:pStyle w:val="Footer"/>
      <w:tabs>
        <w:tab w:val="clear" w:pos="4320"/>
        <w:tab w:val="clear" w:pos="8640"/>
        <w:tab w:val="center" w:pos="5220"/>
        <w:tab w:val="right" w:pos="10260"/>
      </w:tabs>
      <w:jc w:val="center"/>
    </w:pPr>
  </w:p>
  <w:p w:rsidR="00ED5537" w:rsidRDefault="00ED5537" w:rsidP="009B3DF5">
    <w:pPr>
      <w:pStyle w:val="Footer"/>
      <w:tabs>
        <w:tab w:val="clear" w:pos="4320"/>
        <w:tab w:val="clear" w:pos="8640"/>
        <w:tab w:val="center" w:pos="5220"/>
        <w:tab w:val="right" w:pos="10260"/>
      </w:tabs>
    </w:pPr>
    <w:r w:rsidRPr="00803FEC">
      <w:rPr>
        <w:bCs/>
      </w:rPr>
      <w:t xml:space="preserve">ColdFusion v9 Upgrade - Environment Build </w:t>
    </w:r>
    <w:r w:rsidRPr="00803FEC">
      <w:t>Project</w:t>
    </w:r>
    <w:r w:rsidRPr="00CA125A">
      <w:rPr>
        <w:rFonts w:cs="Arial"/>
        <w:b/>
        <w:color w:val="0000FF"/>
        <w:sz w:val="28"/>
        <w:szCs w:val="28"/>
      </w:rPr>
      <w:t xml:space="preserve"> </w:t>
    </w:r>
    <w:r>
      <w:rPr>
        <w:rFonts w:cs="Arial"/>
        <w:b/>
        <w:color w:val="0000FF"/>
        <w:sz w:val="28"/>
        <w:szCs w:val="28"/>
      </w:rPr>
      <w:t xml:space="preserve">                                                     </w:t>
    </w:r>
    <w:r>
      <w:t xml:space="preserve">Date Printed:  </w:t>
    </w:r>
    <w:r w:rsidR="00136639">
      <w:fldChar w:fldCharType="begin"/>
    </w:r>
    <w:r>
      <w:instrText xml:space="preserve"> DATE \@ "M/d/yyyy" </w:instrText>
    </w:r>
    <w:r w:rsidR="00136639">
      <w:fldChar w:fldCharType="separate"/>
    </w:r>
    <w:r w:rsidR="005A71AA">
      <w:rPr>
        <w:noProof/>
      </w:rPr>
      <w:t>7/25/2011</w:t>
    </w:r>
    <w:r w:rsidR="00136639">
      <w:rPr>
        <w:noProof/>
      </w:rPr>
      <w:fldChar w:fldCharType="end"/>
    </w:r>
    <w:r>
      <w:t xml:space="preserve">            </w:t>
    </w:r>
    <w:r>
      <w:tab/>
    </w:r>
  </w:p>
  <w:p w:rsidR="00ED5537" w:rsidRDefault="00ED5537" w:rsidP="000D4F22">
    <w:pPr>
      <w:pStyle w:val="Footer"/>
      <w:tabs>
        <w:tab w:val="clear" w:pos="4320"/>
        <w:tab w:val="clear" w:pos="8640"/>
        <w:tab w:val="center" w:pos="5220"/>
        <w:tab w:val="right" w:pos="10260"/>
      </w:tabs>
      <w:jc w:val="center"/>
    </w:pPr>
    <w:r>
      <w:t xml:space="preserve">Page </w:t>
    </w:r>
    <w:r w:rsidR="00136639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136639">
      <w:rPr>
        <w:rStyle w:val="PageNumber"/>
      </w:rPr>
      <w:fldChar w:fldCharType="separate"/>
    </w:r>
    <w:r w:rsidR="005A71AA">
      <w:rPr>
        <w:rStyle w:val="PageNumber"/>
        <w:noProof/>
      </w:rPr>
      <w:t>1</w:t>
    </w:r>
    <w:r w:rsidR="00136639">
      <w:rPr>
        <w:rStyle w:val="PageNumber"/>
      </w:rPr>
      <w:fldChar w:fldCharType="end"/>
    </w:r>
    <w:r>
      <w:rPr>
        <w:rStyle w:val="PageNumber"/>
      </w:rPr>
      <w:t xml:space="preserve"> of </w:t>
    </w:r>
    <w:r w:rsidR="00136639"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 w:rsidR="00136639">
      <w:rPr>
        <w:rStyle w:val="PageNumber"/>
      </w:rPr>
      <w:fldChar w:fldCharType="separate"/>
    </w:r>
    <w:r w:rsidR="005A71AA">
      <w:rPr>
        <w:rStyle w:val="PageNumber"/>
        <w:noProof/>
      </w:rPr>
      <w:t>3</w:t>
    </w:r>
    <w:r w:rsidR="00136639">
      <w:rPr>
        <w:rStyle w:val="PageNumber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6189" w:rsidRDefault="00CE6189">
      <w:r>
        <w:separator/>
      </w:r>
    </w:p>
  </w:footnote>
  <w:footnote w:type="continuationSeparator" w:id="0">
    <w:p w:rsidR="00CE6189" w:rsidRDefault="00CE618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4929" w:type="pct"/>
      <w:tblLook w:val="0000"/>
    </w:tblPr>
    <w:tblGrid>
      <w:gridCol w:w="10576"/>
    </w:tblGrid>
    <w:tr w:rsidR="00ED5537">
      <w:trPr>
        <w:cantSplit/>
      </w:trPr>
      <w:tc>
        <w:tcPr>
          <w:tcW w:w="5000" w:type="pct"/>
          <w:tcBorders>
            <w:bottom w:val="single" w:sz="4" w:space="0" w:color="auto"/>
          </w:tcBorders>
        </w:tcPr>
        <w:p w:rsidR="00ED5537" w:rsidRDefault="00ED5537">
          <w:pPr>
            <w:pStyle w:val="Header"/>
          </w:pPr>
        </w:p>
      </w:tc>
    </w:tr>
    <w:tr w:rsidR="00ED5537">
      <w:trPr>
        <w:cantSplit/>
      </w:trPr>
      <w:tc>
        <w:tcPr>
          <w:tcW w:w="5000" w:type="pct"/>
          <w:tcBorders>
            <w:top w:val="single" w:sz="4" w:space="0" w:color="auto"/>
          </w:tcBorders>
        </w:tcPr>
        <w:p w:rsidR="00ED5537" w:rsidRDefault="00ED5537">
          <w:pPr>
            <w:pStyle w:val="Header"/>
            <w:jc w:val="right"/>
          </w:pPr>
          <w:r>
            <w:t>Cornell Project Management Methodology (CPMM)</w:t>
          </w:r>
        </w:p>
      </w:tc>
    </w:tr>
  </w:tbl>
  <w:p w:rsidR="00ED5537" w:rsidRDefault="00ED5537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Look w:val="0000"/>
    </w:tblPr>
    <w:tblGrid>
      <w:gridCol w:w="4386"/>
      <w:gridCol w:w="6342"/>
    </w:tblGrid>
    <w:tr w:rsidR="00ED5537">
      <w:trPr>
        <w:cantSplit/>
      </w:trPr>
      <w:tc>
        <w:tcPr>
          <w:tcW w:w="1675" w:type="pct"/>
          <w:vMerge w:val="restart"/>
        </w:tcPr>
        <w:p w:rsidR="00ED5537" w:rsidRDefault="00ED5537">
          <w:pPr>
            <w:pStyle w:val="Header"/>
          </w:pPr>
          <w:r>
            <w:rPr>
              <w:noProof/>
            </w:rPr>
            <w:drawing>
              <wp:inline distT="0" distB="0" distL="0" distR="0">
                <wp:extent cx="2621280" cy="807720"/>
                <wp:effectExtent l="19050" t="0" r="762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21280" cy="8077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25" w:type="pct"/>
          <w:tcBorders>
            <w:bottom w:val="single" w:sz="4" w:space="0" w:color="auto"/>
          </w:tcBorders>
        </w:tcPr>
        <w:p w:rsidR="00ED5537" w:rsidRDefault="00ED5537">
          <w:pPr>
            <w:pStyle w:val="Header"/>
          </w:pPr>
        </w:p>
        <w:p w:rsidR="00ED5537" w:rsidRDefault="00ED5537">
          <w:pPr>
            <w:pStyle w:val="Header"/>
          </w:pPr>
        </w:p>
        <w:p w:rsidR="00ED5537" w:rsidRDefault="00ED5537">
          <w:pPr>
            <w:pStyle w:val="Header"/>
          </w:pPr>
        </w:p>
      </w:tc>
    </w:tr>
    <w:tr w:rsidR="00ED5537">
      <w:trPr>
        <w:cantSplit/>
      </w:trPr>
      <w:tc>
        <w:tcPr>
          <w:tcW w:w="1675" w:type="pct"/>
          <w:vMerge/>
        </w:tcPr>
        <w:p w:rsidR="00ED5537" w:rsidRDefault="00ED5537">
          <w:pPr>
            <w:pStyle w:val="Header"/>
          </w:pPr>
        </w:p>
      </w:tc>
      <w:tc>
        <w:tcPr>
          <w:tcW w:w="3325" w:type="pct"/>
          <w:tcBorders>
            <w:top w:val="single" w:sz="4" w:space="0" w:color="auto"/>
          </w:tcBorders>
        </w:tcPr>
        <w:p w:rsidR="00ED5537" w:rsidRDefault="00ED5537">
          <w:pPr>
            <w:pStyle w:val="Header"/>
          </w:pPr>
          <w:r>
            <w:t>Cornell Project Management Methodology (CPMM)</w:t>
          </w:r>
        </w:p>
      </w:tc>
    </w:tr>
  </w:tbl>
  <w:p w:rsidR="00ED5537" w:rsidRDefault="00ED5537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C170E"/>
    <w:multiLevelType w:val="hybridMultilevel"/>
    <w:tmpl w:val="60C4D18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8CE7C6F"/>
    <w:multiLevelType w:val="hybridMultilevel"/>
    <w:tmpl w:val="DD9A14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8D1689"/>
    <w:multiLevelType w:val="hybridMultilevel"/>
    <w:tmpl w:val="703412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A27D89"/>
    <w:multiLevelType w:val="hybridMultilevel"/>
    <w:tmpl w:val="487ABE84"/>
    <w:lvl w:ilvl="0" w:tplc="04090003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">
    <w:nsid w:val="34421486"/>
    <w:multiLevelType w:val="hybridMultilevel"/>
    <w:tmpl w:val="2DAC81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4531ADA"/>
    <w:multiLevelType w:val="hybridMultilevel"/>
    <w:tmpl w:val="A02642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D8150C1"/>
    <w:multiLevelType w:val="hybridMultilevel"/>
    <w:tmpl w:val="610C6E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3277B20"/>
    <w:multiLevelType w:val="hybridMultilevel"/>
    <w:tmpl w:val="91665A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9446BA"/>
    <w:multiLevelType w:val="hybridMultilevel"/>
    <w:tmpl w:val="2DD4A4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BA95111"/>
    <w:multiLevelType w:val="hybridMultilevel"/>
    <w:tmpl w:val="F6B40D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F442EEF"/>
    <w:multiLevelType w:val="hybridMultilevel"/>
    <w:tmpl w:val="8A86D3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1D8023F"/>
    <w:multiLevelType w:val="hybridMultilevel"/>
    <w:tmpl w:val="D8D60D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3DF3EF6"/>
    <w:multiLevelType w:val="hybridMultilevel"/>
    <w:tmpl w:val="6836780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641372F4"/>
    <w:multiLevelType w:val="hybridMultilevel"/>
    <w:tmpl w:val="8EC6A7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F15EC1"/>
    <w:multiLevelType w:val="hybridMultilevel"/>
    <w:tmpl w:val="CB68EB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FF0B84"/>
    <w:multiLevelType w:val="hybridMultilevel"/>
    <w:tmpl w:val="F326BD32"/>
    <w:lvl w:ilvl="0" w:tplc="8DC2E488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E1C5529"/>
    <w:multiLevelType w:val="hybridMultilevel"/>
    <w:tmpl w:val="B67EB774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5"/>
  </w:num>
  <w:num w:numId="4">
    <w:abstractNumId w:val="12"/>
  </w:num>
  <w:num w:numId="5">
    <w:abstractNumId w:val="10"/>
  </w:num>
  <w:num w:numId="6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7"/>
  </w:num>
  <w:num w:numId="9">
    <w:abstractNumId w:val="6"/>
  </w:num>
  <w:num w:numId="10">
    <w:abstractNumId w:val="2"/>
  </w:num>
  <w:num w:numId="11">
    <w:abstractNumId w:val="9"/>
  </w:num>
  <w:num w:numId="12">
    <w:abstractNumId w:val="1"/>
  </w:num>
  <w:num w:numId="13">
    <w:abstractNumId w:val="8"/>
  </w:num>
  <w:num w:numId="14">
    <w:abstractNumId w:val="3"/>
  </w:num>
  <w:num w:numId="15">
    <w:abstractNumId w:val="14"/>
  </w:num>
  <w:num w:numId="16">
    <w:abstractNumId w:val="13"/>
  </w:num>
  <w:num w:numId="17">
    <w:abstractNumId w:val="5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intFractionalCharacterWidth/>
  <w:embedSystemFonts/>
  <w:attachedTemplate r:id="rId1"/>
  <w:stylePaneFormatFilter w:val="3F01"/>
  <w:defaultTabStop w:val="567"/>
  <w:hyphenationZone w:val="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648C1"/>
    <w:rsid w:val="00000B9A"/>
    <w:rsid w:val="000053EA"/>
    <w:rsid w:val="00006C9D"/>
    <w:rsid w:val="00012D08"/>
    <w:rsid w:val="0001508F"/>
    <w:rsid w:val="00015A2C"/>
    <w:rsid w:val="000244F9"/>
    <w:rsid w:val="000455A0"/>
    <w:rsid w:val="00050E18"/>
    <w:rsid w:val="00051447"/>
    <w:rsid w:val="000538D8"/>
    <w:rsid w:val="000564A4"/>
    <w:rsid w:val="00070F97"/>
    <w:rsid w:val="000743F2"/>
    <w:rsid w:val="00074C11"/>
    <w:rsid w:val="00076975"/>
    <w:rsid w:val="00087F10"/>
    <w:rsid w:val="000973EF"/>
    <w:rsid w:val="000A0E8E"/>
    <w:rsid w:val="000A6462"/>
    <w:rsid w:val="000A7047"/>
    <w:rsid w:val="000B6E5B"/>
    <w:rsid w:val="000B7AAD"/>
    <w:rsid w:val="000C08B5"/>
    <w:rsid w:val="000D3652"/>
    <w:rsid w:val="000D4F22"/>
    <w:rsid w:val="000D61E4"/>
    <w:rsid w:val="000F6B6B"/>
    <w:rsid w:val="000F7689"/>
    <w:rsid w:val="00102CD7"/>
    <w:rsid w:val="00111DA0"/>
    <w:rsid w:val="001126E9"/>
    <w:rsid w:val="00115E53"/>
    <w:rsid w:val="00136209"/>
    <w:rsid w:val="00136639"/>
    <w:rsid w:val="00144FE6"/>
    <w:rsid w:val="001525C3"/>
    <w:rsid w:val="001578E5"/>
    <w:rsid w:val="00167C82"/>
    <w:rsid w:val="00181E38"/>
    <w:rsid w:val="00190C53"/>
    <w:rsid w:val="00193B48"/>
    <w:rsid w:val="001B526F"/>
    <w:rsid w:val="001B6EEF"/>
    <w:rsid w:val="001D11E3"/>
    <w:rsid w:val="001D29B8"/>
    <w:rsid w:val="001E386A"/>
    <w:rsid w:val="001F72A2"/>
    <w:rsid w:val="002208C9"/>
    <w:rsid w:val="00222C9D"/>
    <w:rsid w:val="00223E7D"/>
    <w:rsid w:val="00237AB5"/>
    <w:rsid w:val="00241525"/>
    <w:rsid w:val="0027558E"/>
    <w:rsid w:val="00280A8E"/>
    <w:rsid w:val="002A0E8A"/>
    <w:rsid w:val="002A75CF"/>
    <w:rsid w:val="002C2C8C"/>
    <w:rsid w:val="002C751A"/>
    <w:rsid w:val="002D1F7A"/>
    <w:rsid w:val="002D736A"/>
    <w:rsid w:val="002E2B0F"/>
    <w:rsid w:val="002E6CF4"/>
    <w:rsid w:val="00302789"/>
    <w:rsid w:val="0030311F"/>
    <w:rsid w:val="00303149"/>
    <w:rsid w:val="003038CB"/>
    <w:rsid w:val="003045B8"/>
    <w:rsid w:val="00307606"/>
    <w:rsid w:val="00334269"/>
    <w:rsid w:val="00344350"/>
    <w:rsid w:val="00344785"/>
    <w:rsid w:val="00365E80"/>
    <w:rsid w:val="00380A2E"/>
    <w:rsid w:val="00384732"/>
    <w:rsid w:val="003913DD"/>
    <w:rsid w:val="00394D5D"/>
    <w:rsid w:val="003A5C0D"/>
    <w:rsid w:val="003A5C2B"/>
    <w:rsid w:val="003C2268"/>
    <w:rsid w:val="003C3F4A"/>
    <w:rsid w:val="003D70BB"/>
    <w:rsid w:val="003E4652"/>
    <w:rsid w:val="003E4FB6"/>
    <w:rsid w:val="003F1D5D"/>
    <w:rsid w:val="0041290A"/>
    <w:rsid w:val="00433C07"/>
    <w:rsid w:val="00441F68"/>
    <w:rsid w:val="00446610"/>
    <w:rsid w:val="00447190"/>
    <w:rsid w:val="00454EB0"/>
    <w:rsid w:val="00455628"/>
    <w:rsid w:val="00456859"/>
    <w:rsid w:val="004648CE"/>
    <w:rsid w:val="00472B40"/>
    <w:rsid w:val="00481F8F"/>
    <w:rsid w:val="004A203E"/>
    <w:rsid w:val="004B3A39"/>
    <w:rsid w:val="004B6758"/>
    <w:rsid w:val="004E501E"/>
    <w:rsid w:val="004F06A4"/>
    <w:rsid w:val="005145C0"/>
    <w:rsid w:val="00520914"/>
    <w:rsid w:val="005229A7"/>
    <w:rsid w:val="00526B92"/>
    <w:rsid w:val="005270EC"/>
    <w:rsid w:val="0053091C"/>
    <w:rsid w:val="00543D53"/>
    <w:rsid w:val="005504A2"/>
    <w:rsid w:val="00552897"/>
    <w:rsid w:val="00552C80"/>
    <w:rsid w:val="00561222"/>
    <w:rsid w:val="00564861"/>
    <w:rsid w:val="0057493A"/>
    <w:rsid w:val="005A14C4"/>
    <w:rsid w:val="005A71AA"/>
    <w:rsid w:val="005B08F9"/>
    <w:rsid w:val="005B56AC"/>
    <w:rsid w:val="005C05B9"/>
    <w:rsid w:val="005C3C68"/>
    <w:rsid w:val="005C6EE9"/>
    <w:rsid w:val="005E03EF"/>
    <w:rsid w:val="005E5E82"/>
    <w:rsid w:val="005E6F7E"/>
    <w:rsid w:val="005F5C7C"/>
    <w:rsid w:val="0061289D"/>
    <w:rsid w:val="006131B4"/>
    <w:rsid w:val="00617D2B"/>
    <w:rsid w:val="00630CA9"/>
    <w:rsid w:val="00647ACC"/>
    <w:rsid w:val="00653E14"/>
    <w:rsid w:val="0066011A"/>
    <w:rsid w:val="00666C0A"/>
    <w:rsid w:val="00672851"/>
    <w:rsid w:val="00676201"/>
    <w:rsid w:val="006826A2"/>
    <w:rsid w:val="006A38B0"/>
    <w:rsid w:val="006A3BDC"/>
    <w:rsid w:val="006A5BBE"/>
    <w:rsid w:val="006B122C"/>
    <w:rsid w:val="006C2D84"/>
    <w:rsid w:val="006D1FAB"/>
    <w:rsid w:val="006E4105"/>
    <w:rsid w:val="006F03AB"/>
    <w:rsid w:val="006F2AF8"/>
    <w:rsid w:val="00700ED1"/>
    <w:rsid w:val="00705AA3"/>
    <w:rsid w:val="00706EED"/>
    <w:rsid w:val="00707297"/>
    <w:rsid w:val="00711F4E"/>
    <w:rsid w:val="00714300"/>
    <w:rsid w:val="00721394"/>
    <w:rsid w:val="00737CFF"/>
    <w:rsid w:val="00746C8E"/>
    <w:rsid w:val="007606E5"/>
    <w:rsid w:val="00774F8A"/>
    <w:rsid w:val="00781B98"/>
    <w:rsid w:val="00785F7F"/>
    <w:rsid w:val="00793B9B"/>
    <w:rsid w:val="007A682C"/>
    <w:rsid w:val="007B4621"/>
    <w:rsid w:val="007C23BB"/>
    <w:rsid w:val="007C74BC"/>
    <w:rsid w:val="007D7F3C"/>
    <w:rsid w:val="007F15CC"/>
    <w:rsid w:val="007F21CB"/>
    <w:rsid w:val="00801985"/>
    <w:rsid w:val="00803FEC"/>
    <w:rsid w:val="00804259"/>
    <w:rsid w:val="00813699"/>
    <w:rsid w:val="0082457E"/>
    <w:rsid w:val="008335B5"/>
    <w:rsid w:val="00835AAB"/>
    <w:rsid w:val="00850919"/>
    <w:rsid w:val="008615DA"/>
    <w:rsid w:val="00861B5E"/>
    <w:rsid w:val="008857F4"/>
    <w:rsid w:val="00893052"/>
    <w:rsid w:val="00893790"/>
    <w:rsid w:val="00895085"/>
    <w:rsid w:val="00895E4B"/>
    <w:rsid w:val="008971C4"/>
    <w:rsid w:val="008A085C"/>
    <w:rsid w:val="008B5007"/>
    <w:rsid w:val="008B7EC8"/>
    <w:rsid w:val="008C4822"/>
    <w:rsid w:val="008D0898"/>
    <w:rsid w:val="008D4D50"/>
    <w:rsid w:val="008F4BC7"/>
    <w:rsid w:val="008F5F1F"/>
    <w:rsid w:val="008F7B3B"/>
    <w:rsid w:val="00905F93"/>
    <w:rsid w:val="009148E8"/>
    <w:rsid w:val="00921DEB"/>
    <w:rsid w:val="009224E1"/>
    <w:rsid w:val="00932550"/>
    <w:rsid w:val="0093267F"/>
    <w:rsid w:val="0096041C"/>
    <w:rsid w:val="00963E72"/>
    <w:rsid w:val="00972F57"/>
    <w:rsid w:val="0097337F"/>
    <w:rsid w:val="009737EA"/>
    <w:rsid w:val="009876F8"/>
    <w:rsid w:val="009A34CF"/>
    <w:rsid w:val="009A453E"/>
    <w:rsid w:val="009A549D"/>
    <w:rsid w:val="009A7E8B"/>
    <w:rsid w:val="009B330D"/>
    <w:rsid w:val="009B3DF5"/>
    <w:rsid w:val="009C23F9"/>
    <w:rsid w:val="009E67FC"/>
    <w:rsid w:val="009F5827"/>
    <w:rsid w:val="00A02F50"/>
    <w:rsid w:val="00A12103"/>
    <w:rsid w:val="00A13193"/>
    <w:rsid w:val="00A20B95"/>
    <w:rsid w:val="00A25112"/>
    <w:rsid w:val="00A26633"/>
    <w:rsid w:val="00A30CA2"/>
    <w:rsid w:val="00A31CA0"/>
    <w:rsid w:val="00A33621"/>
    <w:rsid w:val="00A33D68"/>
    <w:rsid w:val="00A413E2"/>
    <w:rsid w:val="00A5158B"/>
    <w:rsid w:val="00A564FF"/>
    <w:rsid w:val="00A61365"/>
    <w:rsid w:val="00A616A4"/>
    <w:rsid w:val="00A6224F"/>
    <w:rsid w:val="00A62B88"/>
    <w:rsid w:val="00A81CE9"/>
    <w:rsid w:val="00AB28A4"/>
    <w:rsid w:val="00AB5B7C"/>
    <w:rsid w:val="00AB6E10"/>
    <w:rsid w:val="00AC1D49"/>
    <w:rsid w:val="00AC2B0A"/>
    <w:rsid w:val="00AD0C90"/>
    <w:rsid w:val="00AD6004"/>
    <w:rsid w:val="00AD73CB"/>
    <w:rsid w:val="00AE3E10"/>
    <w:rsid w:val="00AF440A"/>
    <w:rsid w:val="00AF48F1"/>
    <w:rsid w:val="00B00FE9"/>
    <w:rsid w:val="00B10610"/>
    <w:rsid w:val="00B13171"/>
    <w:rsid w:val="00B20346"/>
    <w:rsid w:val="00B506C5"/>
    <w:rsid w:val="00B51388"/>
    <w:rsid w:val="00B63E2C"/>
    <w:rsid w:val="00B65D3E"/>
    <w:rsid w:val="00B66F9F"/>
    <w:rsid w:val="00B75210"/>
    <w:rsid w:val="00B862FD"/>
    <w:rsid w:val="00BA00A0"/>
    <w:rsid w:val="00BA6568"/>
    <w:rsid w:val="00BB2B7D"/>
    <w:rsid w:val="00BB7598"/>
    <w:rsid w:val="00BB787E"/>
    <w:rsid w:val="00BB7F9D"/>
    <w:rsid w:val="00BC4798"/>
    <w:rsid w:val="00BC7753"/>
    <w:rsid w:val="00BD0DC1"/>
    <w:rsid w:val="00BD2127"/>
    <w:rsid w:val="00BD39BC"/>
    <w:rsid w:val="00C029FE"/>
    <w:rsid w:val="00C10A30"/>
    <w:rsid w:val="00C15096"/>
    <w:rsid w:val="00C2385D"/>
    <w:rsid w:val="00C449DE"/>
    <w:rsid w:val="00C456C6"/>
    <w:rsid w:val="00C45B06"/>
    <w:rsid w:val="00C5102A"/>
    <w:rsid w:val="00C53AC0"/>
    <w:rsid w:val="00C57185"/>
    <w:rsid w:val="00C60DC4"/>
    <w:rsid w:val="00C60E0E"/>
    <w:rsid w:val="00C61759"/>
    <w:rsid w:val="00C61E15"/>
    <w:rsid w:val="00C66FAE"/>
    <w:rsid w:val="00C70280"/>
    <w:rsid w:val="00C77815"/>
    <w:rsid w:val="00C90D17"/>
    <w:rsid w:val="00C93616"/>
    <w:rsid w:val="00CA125A"/>
    <w:rsid w:val="00CC3F64"/>
    <w:rsid w:val="00CD3B16"/>
    <w:rsid w:val="00CE302B"/>
    <w:rsid w:val="00CE6189"/>
    <w:rsid w:val="00D040E1"/>
    <w:rsid w:val="00D147C7"/>
    <w:rsid w:val="00D2353F"/>
    <w:rsid w:val="00D4166C"/>
    <w:rsid w:val="00D42BA4"/>
    <w:rsid w:val="00D47F67"/>
    <w:rsid w:val="00D56E7E"/>
    <w:rsid w:val="00D648C1"/>
    <w:rsid w:val="00D8695B"/>
    <w:rsid w:val="00D86D9D"/>
    <w:rsid w:val="00DA5A78"/>
    <w:rsid w:val="00DB1CCD"/>
    <w:rsid w:val="00DB2624"/>
    <w:rsid w:val="00DE5916"/>
    <w:rsid w:val="00DF7B28"/>
    <w:rsid w:val="00E05D8D"/>
    <w:rsid w:val="00E06E13"/>
    <w:rsid w:val="00E10FAE"/>
    <w:rsid w:val="00E15AEB"/>
    <w:rsid w:val="00E20579"/>
    <w:rsid w:val="00E20DEB"/>
    <w:rsid w:val="00E2287F"/>
    <w:rsid w:val="00E26CD0"/>
    <w:rsid w:val="00E34A58"/>
    <w:rsid w:val="00E37311"/>
    <w:rsid w:val="00E43FFF"/>
    <w:rsid w:val="00E5446A"/>
    <w:rsid w:val="00E66CDF"/>
    <w:rsid w:val="00E761E2"/>
    <w:rsid w:val="00E97AC1"/>
    <w:rsid w:val="00EA1C90"/>
    <w:rsid w:val="00EA713E"/>
    <w:rsid w:val="00EB037F"/>
    <w:rsid w:val="00EB194F"/>
    <w:rsid w:val="00EB2704"/>
    <w:rsid w:val="00EB5CF0"/>
    <w:rsid w:val="00EB6BB9"/>
    <w:rsid w:val="00EC5598"/>
    <w:rsid w:val="00EC685E"/>
    <w:rsid w:val="00ED5537"/>
    <w:rsid w:val="00ED76E3"/>
    <w:rsid w:val="00F005F6"/>
    <w:rsid w:val="00F11CDB"/>
    <w:rsid w:val="00F12F6D"/>
    <w:rsid w:val="00F17894"/>
    <w:rsid w:val="00F27E8A"/>
    <w:rsid w:val="00F35B71"/>
    <w:rsid w:val="00F4510D"/>
    <w:rsid w:val="00F60C8A"/>
    <w:rsid w:val="00F63A11"/>
    <w:rsid w:val="00F64E73"/>
    <w:rsid w:val="00F6760B"/>
    <w:rsid w:val="00F770F1"/>
    <w:rsid w:val="00F865FD"/>
    <w:rsid w:val="00F86F58"/>
    <w:rsid w:val="00F95599"/>
    <w:rsid w:val="00F95DFC"/>
    <w:rsid w:val="00F96840"/>
    <w:rsid w:val="00FB0C65"/>
    <w:rsid w:val="00FB51E5"/>
    <w:rsid w:val="00FD085A"/>
    <w:rsid w:val="00FD4F90"/>
    <w:rsid w:val="00FE6B44"/>
    <w:rsid w:val="00FF15C4"/>
    <w:rsid w:val="00FF1A59"/>
    <w:rsid w:val="00FF1C03"/>
    <w:rsid w:val="00FF28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B6E5B"/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rsid w:val="009876F8"/>
    <w:pPr>
      <w:keepNext/>
      <w:spacing w:before="480" w:after="240"/>
      <w:outlineLvl w:val="0"/>
    </w:pPr>
    <w:rPr>
      <w:b/>
      <w:i/>
      <w:kern w:val="32"/>
      <w:sz w:val="36"/>
    </w:rPr>
  </w:style>
  <w:style w:type="paragraph" w:styleId="Heading2">
    <w:name w:val="heading 2"/>
    <w:basedOn w:val="Heading1"/>
    <w:next w:val="Heading1"/>
    <w:qFormat/>
    <w:rsid w:val="000A0E8E"/>
    <w:pPr>
      <w:spacing w:before="120" w:after="120"/>
      <w:outlineLvl w:val="1"/>
    </w:pPr>
    <w:rPr>
      <w:i w:val="0"/>
      <w:sz w:val="28"/>
    </w:rPr>
  </w:style>
  <w:style w:type="paragraph" w:styleId="Heading3">
    <w:name w:val="heading 3"/>
    <w:basedOn w:val="Heading2"/>
    <w:next w:val="Heading2"/>
    <w:qFormat/>
    <w:rsid w:val="009876F8"/>
    <w:pPr>
      <w:spacing w:before="0"/>
      <w:outlineLvl w:val="2"/>
    </w:pPr>
    <w:rPr>
      <w:sz w:val="24"/>
    </w:rPr>
  </w:style>
  <w:style w:type="paragraph" w:styleId="Heading4">
    <w:name w:val="heading 4"/>
    <w:basedOn w:val="Heading3"/>
    <w:next w:val="Heading3"/>
    <w:qFormat/>
    <w:rsid w:val="009876F8"/>
    <w:pPr>
      <w:outlineLvl w:val="3"/>
    </w:pPr>
    <w:rPr>
      <w:sz w:val="22"/>
    </w:rPr>
  </w:style>
  <w:style w:type="paragraph" w:styleId="Heading5">
    <w:name w:val="heading 5"/>
    <w:basedOn w:val="Normal"/>
    <w:next w:val="Normal"/>
    <w:qFormat/>
    <w:rsid w:val="009876F8"/>
    <w:pPr>
      <w:keepNext/>
      <w:spacing w:before="120" w:after="60"/>
      <w:ind w:left="567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9876F8"/>
    <w:pPr>
      <w:keepNext/>
      <w:spacing w:before="120" w:after="60"/>
      <w:ind w:left="567"/>
      <w:outlineLvl w:val="5"/>
    </w:pPr>
    <w:rPr>
      <w:u w:val="single"/>
    </w:rPr>
  </w:style>
  <w:style w:type="paragraph" w:styleId="Heading7">
    <w:name w:val="heading 7"/>
    <w:basedOn w:val="Normal"/>
    <w:next w:val="Normal"/>
    <w:qFormat/>
    <w:rsid w:val="009876F8"/>
    <w:pPr>
      <w:keepNext/>
      <w:spacing w:before="120" w:after="60"/>
      <w:ind w:left="567"/>
      <w:outlineLvl w:val="6"/>
    </w:pPr>
    <w:rPr>
      <w:i/>
    </w:rPr>
  </w:style>
  <w:style w:type="paragraph" w:styleId="Heading8">
    <w:name w:val="heading 8"/>
    <w:basedOn w:val="Normal"/>
    <w:next w:val="Normal"/>
    <w:qFormat/>
    <w:rsid w:val="009876F8"/>
    <w:pPr>
      <w:keepNext/>
      <w:spacing w:before="120" w:after="60"/>
      <w:ind w:left="567"/>
      <w:outlineLvl w:val="7"/>
    </w:pPr>
    <w:rPr>
      <w:i/>
    </w:rPr>
  </w:style>
  <w:style w:type="paragraph" w:styleId="Heading9">
    <w:name w:val="heading 9"/>
    <w:basedOn w:val="Normal"/>
    <w:next w:val="Normal"/>
    <w:qFormat/>
    <w:rsid w:val="009876F8"/>
    <w:pPr>
      <w:keepNext/>
      <w:spacing w:before="120" w:after="60"/>
      <w:ind w:left="567"/>
      <w:outlineLvl w:val="8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next w:val="Normal"/>
    <w:rsid w:val="009876F8"/>
  </w:style>
  <w:style w:type="paragraph" w:customStyle="1" w:styleId="Note">
    <w:name w:val="Note"/>
    <w:basedOn w:val="BodyText"/>
    <w:next w:val="BodyText"/>
    <w:rsid w:val="009876F8"/>
    <w:rPr>
      <w:i/>
      <w:color w:val="808080"/>
      <w:sz w:val="20"/>
    </w:rPr>
  </w:style>
  <w:style w:type="paragraph" w:styleId="Caption">
    <w:name w:val="caption"/>
    <w:basedOn w:val="Note"/>
    <w:next w:val="Note"/>
    <w:qFormat/>
    <w:rsid w:val="009876F8"/>
    <w:rPr>
      <w:color w:val="auto"/>
    </w:rPr>
  </w:style>
  <w:style w:type="paragraph" w:customStyle="1" w:styleId="TableBody">
    <w:name w:val="Table Body"/>
    <w:basedOn w:val="BodyText"/>
    <w:next w:val="BodyText"/>
    <w:link w:val="TableBodyChar"/>
    <w:rsid w:val="009876F8"/>
  </w:style>
  <w:style w:type="paragraph" w:customStyle="1" w:styleId="TableHead">
    <w:name w:val="Table Head"/>
    <w:basedOn w:val="BodyText"/>
    <w:next w:val="BodyText"/>
    <w:rsid w:val="009876F8"/>
    <w:rPr>
      <w:b/>
    </w:rPr>
  </w:style>
  <w:style w:type="paragraph" w:styleId="Footer">
    <w:name w:val="footer"/>
    <w:basedOn w:val="Normal"/>
    <w:rsid w:val="009876F8"/>
    <w:pPr>
      <w:tabs>
        <w:tab w:val="center" w:pos="4320"/>
        <w:tab w:val="right" w:pos="8640"/>
      </w:tabs>
    </w:pPr>
    <w:rPr>
      <w:rFonts w:ascii="Times New Roman" w:hAnsi="Times New Roman"/>
      <w:i/>
      <w:sz w:val="20"/>
    </w:rPr>
  </w:style>
  <w:style w:type="paragraph" w:styleId="Header">
    <w:name w:val="header"/>
    <w:basedOn w:val="Normal"/>
    <w:rsid w:val="009876F8"/>
    <w:pPr>
      <w:tabs>
        <w:tab w:val="center" w:pos="4320"/>
        <w:tab w:val="right" w:pos="8640"/>
      </w:tabs>
    </w:pPr>
    <w:rPr>
      <w:sz w:val="20"/>
    </w:rPr>
  </w:style>
  <w:style w:type="character" w:styleId="PageNumber">
    <w:name w:val="page number"/>
    <w:basedOn w:val="DefaultParagraphFont"/>
    <w:rsid w:val="009876F8"/>
  </w:style>
  <w:style w:type="paragraph" w:customStyle="1" w:styleId="Heading21">
    <w:name w:val="Heading 21"/>
    <w:basedOn w:val="Normal"/>
    <w:rsid w:val="009876F8"/>
    <w:rPr>
      <w:rFonts w:ascii="New York" w:hAnsi="New York"/>
      <w:sz w:val="24"/>
      <w:lang w:val="en-AU"/>
    </w:rPr>
  </w:style>
  <w:style w:type="table" w:styleId="TableGrid">
    <w:name w:val="Table Grid"/>
    <w:basedOn w:val="TableNormal"/>
    <w:rsid w:val="001B526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PMMHeading1">
    <w:name w:val="CPMM Heading 1"/>
    <w:basedOn w:val="Heading1"/>
    <w:rsid w:val="00C60DC4"/>
    <w:pPr>
      <w:spacing w:before="0" w:after="0"/>
    </w:pPr>
  </w:style>
  <w:style w:type="character" w:customStyle="1" w:styleId="Heading1Char">
    <w:name w:val="Heading 1 Char"/>
    <w:basedOn w:val="DefaultParagraphFont"/>
    <w:link w:val="Heading1"/>
    <w:rsid w:val="00893790"/>
    <w:rPr>
      <w:rFonts w:ascii="Arial" w:hAnsi="Arial"/>
      <w:b/>
      <w:i/>
      <w:kern w:val="32"/>
      <w:sz w:val="36"/>
      <w:lang w:val="en-US" w:eastAsia="en-US" w:bidi="ar-SA"/>
    </w:rPr>
  </w:style>
  <w:style w:type="paragraph" w:customStyle="1" w:styleId="StyleBodyText18ptBold">
    <w:name w:val="Style Body Text + 18 pt Bold"/>
    <w:basedOn w:val="BodyText"/>
    <w:rsid w:val="00F64E73"/>
    <w:pPr>
      <w:jc w:val="center"/>
    </w:pPr>
    <w:rPr>
      <w:b/>
      <w:bCs/>
      <w:sz w:val="36"/>
    </w:rPr>
  </w:style>
  <w:style w:type="character" w:customStyle="1" w:styleId="TableBodyChar">
    <w:name w:val="Table Body Char"/>
    <w:basedOn w:val="DefaultParagraphFont"/>
    <w:link w:val="TableBody"/>
    <w:rsid w:val="00785F7F"/>
    <w:rPr>
      <w:rFonts w:ascii="Arial" w:hAnsi="Arial"/>
      <w:sz w:val="22"/>
      <w:lang w:val="en-US" w:eastAsia="en-US" w:bidi="ar-SA"/>
    </w:rPr>
  </w:style>
  <w:style w:type="paragraph" w:styleId="BalloonText">
    <w:name w:val="Balloon Text"/>
    <w:basedOn w:val="Normal"/>
    <w:semiHidden/>
    <w:rsid w:val="00813699"/>
    <w:rPr>
      <w:rFonts w:ascii="Tahoma" w:hAnsi="Tahoma" w:cs="Tahoma"/>
      <w:sz w:val="16"/>
      <w:szCs w:val="16"/>
    </w:rPr>
  </w:style>
  <w:style w:type="paragraph" w:customStyle="1" w:styleId="Style1">
    <w:name w:val="Style1"/>
    <w:basedOn w:val="Heading1"/>
    <w:rsid w:val="00C2385D"/>
    <w:pPr>
      <w:keepLines/>
      <w:pBdr>
        <w:top w:val="single" w:sz="18" w:space="3" w:color="auto"/>
        <w:bottom w:val="double" w:sz="18" w:space="3" w:color="auto"/>
      </w:pBdr>
      <w:spacing w:before="240" w:after="480"/>
      <w:ind w:left="-720"/>
    </w:pPr>
    <w:rPr>
      <w:rFonts w:ascii="Palatino" w:eastAsia="Times" w:hAnsi="Palatino"/>
      <w:kern w:val="0"/>
      <w:sz w:val="60"/>
    </w:rPr>
  </w:style>
  <w:style w:type="character" w:styleId="Hyperlink">
    <w:name w:val="Hyperlink"/>
    <w:basedOn w:val="DefaultParagraphFont"/>
    <w:rsid w:val="00C2385D"/>
    <w:rPr>
      <w:color w:val="0000FF"/>
      <w:u w:val="single"/>
    </w:rPr>
  </w:style>
  <w:style w:type="paragraph" w:customStyle="1" w:styleId="Heading1CPMM">
    <w:name w:val="Heading 1 CPMM"/>
    <w:basedOn w:val="Heading1"/>
    <w:rsid w:val="00111DA0"/>
    <w:pPr>
      <w:spacing w:before="120" w:after="120"/>
    </w:pPr>
    <w:rPr>
      <w:rFonts w:eastAsia="Times"/>
    </w:rPr>
  </w:style>
  <w:style w:type="paragraph" w:styleId="HTMLPreformatted">
    <w:name w:val="HTML Preformatted"/>
    <w:basedOn w:val="Normal"/>
    <w:rsid w:val="00111DA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character" w:styleId="FollowedHyperlink">
    <w:name w:val="FollowedHyperlink"/>
    <w:basedOn w:val="DefaultParagraphFont"/>
    <w:rsid w:val="008A085C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A616A4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B6E5B"/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pPr>
      <w:keepNext/>
      <w:spacing w:before="480" w:after="240"/>
      <w:outlineLvl w:val="0"/>
    </w:pPr>
    <w:rPr>
      <w:b/>
      <w:i/>
      <w:kern w:val="32"/>
      <w:sz w:val="36"/>
    </w:rPr>
  </w:style>
  <w:style w:type="paragraph" w:styleId="Heading2">
    <w:name w:val="heading 2"/>
    <w:basedOn w:val="Heading1"/>
    <w:next w:val="Heading1"/>
    <w:qFormat/>
    <w:rsid w:val="000A0E8E"/>
    <w:pPr>
      <w:spacing w:before="120" w:after="120"/>
      <w:outlineLvl w:val="1"/>
    </w:pPr>
    <w:rPr>
      <w:i w:val="0"/>
      <w:sz w:val="28"/>
    </w:rPr>
  </w:style>
  <w:style w:type="paragraph" w:styleId="Heading3">
    <w:name w:val="heading 3"/>
    <w:basedOn w:val="Heading2"/>
    <w:next w:val="Heading2"/>
    <w:qFormat/>
    <w:pPr>
      <w:spacing w:before="0"/>
      <w:outlineLvl w:val="2"/>
    </w:pPr>
    <w:rPr>
      <w:sz w:val="24"/>
    </w:rPr>
  </w:style>
  <w:style w:type="paragraph" w:styleId="Heading4">
    <w:name w:val="heading 4"/>
    <w:basedOn w:val="Heading3"/>
    <w:next w:val="Heading3"/>
    <w:qFormat/>
    <w:pPr>
      <w:outlineLvl w:val="3"/>
    </w:pPr>
    <w:rPr>
      <w:sz w:val="22"/>
    </w:rPr>
  </w:style>
  <w:style w:type="paragraph" w:styleId="Heading5">
    <w:name w:val="heading 5"/>
    <w:basedOn w:val="Normal"/>
    <w:next w:val="Normal"/>
    <w:qFormat/>
    <w:pPr>
      <w:keepNext/>
      <w:spacing w:before="120" w:after="60"/>
      <w:ind w:left="567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spacing w:before="120" w:after="60"/>
      <w:ind w:left="567"/>
      <w:outlineLvl w:val="5"/>
    </w:pPr>
    <w:rPr>
      <w:u w:val="single"/>
    </w:rPr>
  </w:style>
  <w:style w:type="paragraph" w:styleId="Heading7">
    <w:name w:val="heading 7"/>
    <w:basedOn w:val="Normal"/>
    <w:next w:val="Normal"/>
    <w:qFormat/>
    <w:pPr>
      <w:keepNext/>
      <w:spacing w:before="120" w:after="60"/>
      <w:ind w:left="567"/>
      <w:outlineLvl w:val="6"/>
    </w:pPr>
    <w:rPr>
      <w:i/>
    </w:rPr>
  </w:style>
  <w:style w:type="paragraph" w:styleId="Heading8">
    <w:name w:val="heading 8"/>
    <w:basedOn w:val="Normal"/>
    <w:next w:val="Normal"/>
    <w:qFormat/>
    <w:pPr>
      <w:keepNext/>
      <w:spacing w:before="120" w:after="60"/>
      <w:ind w:left="567"/>
      <w:outlineLvl w:val="7"/>
    </w:pPr>
    <w:rPr>
      <w:i/>
    </w:rPr>
  </w:style>
  <w:style w:type="paragraph" w:styleId="Heading9">
    <w:name w:val="heading 9"/>
    <w:basedOn w:val="Normal"/>
    <w:next w:val="Normal"/>
    <w:qFormat/>
    <w:pPr>
      <w:keepNext/>
      <w:spacing w:before="120" w:after="60"/>
      <w:ind w:left="567"/>
      <w:outlineLvl w:val="8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next w:val="Normal"/>
  </w:style>
  <w:style w:type="paragraph" w:customStyle="1" w:styleId="Note">
    <w:name w:val="Note"/>
    <w:basedOn w:val="BodyText"/>
    <w:next w:val="BodyText"/>
    <w:rPr>
      <w:i/>
      <w:color w:val="808080"/>
      <w:sz w:val="20"/>
    </w:rPr>
  </w:style>
  <w:style w:type="paragraph" w:styleId="Caption">
    <w:name w:val="caption"/>
    <w:basedOn w:val="Note"/>
    <w:next w:val="Note"/>
    <w:qFormat/>
    <w:rPr>
      <w:color w:val="auto"/>
    </w:rPr>
  </w:style>
  <w:style w:type="paragraph" w:customStyle="1" w:styleId="TableBody">
    <w:name w:val="Table Body"/>
    <w:basedOn w:val="BodyText"/>
    <w:next w:val="BodyText"/>
    <w:link w:val="TableBodyChar"/>
  </w:style>
  <w:style w:type="paragraph" w:customStyle="1" w:styleId="TableHead">
    <w:name w:val="Table Head"/>
    <w:basedOn w:val="BodyText"/>
    <w:next w:val="BodyText"/>
    <w:rPr>
      <w:b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  <w:rPr>
      <w:rFonts w:ascii="Times New Roman" w:hAnsi="Times New Roman"/>
      <w:i/>
      <w:sz w:val="20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  <w:rPr>
      <w:sz w:val="20"/>
    </w:rPr>
  </w:style>
  <w:style w:type="character" w:styleId="PageNumber">
    <w:name w:val="page number"/>
    <w:basedOn w:val="DefaultParagraphFont"/>
  </w:style>
  <w:style w:type="paragraph" w:customStyle="1" w:styleId="Heading21">
    <w:name w:val="Heading 21"/>
    <w:basedOn w:val="Normal"/>
    <w:rPr>
      <w:rFonts w:ascii="New York" w:hAnsi="New York"/>
      <w:sz w:val="24"/>
      <w:lang w:val="en-AU"/>
    </w:rPr>
  </w:style>
  <w:style w:type="table" w:styleId="TableGrid">
    <w:name w:val="Table Grid"/>
    <w:basedOn w:val="TableNormal"/>
    <w:rsid w:val="001B526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PMMHeading1">
    <w:name w:val="CPMM Heading 1"/>
    <w:basedOn w:val="Heading1"/>
    <w:rsid w:val="00C60DC4"/>
    <w:pPr>
      <w:spacing w:before="0" w:after="0"/>
    </w:pPr>
  </w:style>
  <w:style w:type="character" w:customStyle="1" w:styleId="Heading1Char">
    <w:name w:val="Heading 1 Char"/>
    <w:basedOn w:val="DefaultParagraphFont"/>
    <w:link w:val="Heading1"/>
    <w:rsid w:val="00893790"/>
    <w:rPr>
      <w:rFonts w:ascii="Arial" w:hAnsi="Arial"/>
      <w:b/>
      <w:i/>
      <w:kern w:val="32"/>
      <w:sz w:val="36"/>
      <w:lang w:val="en-US" w:eastAsia="en-US" w:bidi="ar-SA"/>
    </w:rPr>
  </w:style>
  <w:style w:type="paragraph" w:customStyle="1" w:styleId="StyleBodyText18ptBold">
    <w:name w:val="Style Body Text + 18 pt Bold"/>
    <w:basedOn w:val="BodyText"/>
    <w:rsid w:val="00F64E73"/>
    <w:pPr>
      <w:jc w:val="center"/>
    </w:pPr>
    <w:rPr>
      <w:b/>
      <w:bCs/>
      <w:sz w:val="36"/>
    </w:rPr>
  </w:style>
  <w:style w:type="character" w:customStyle="1" w:styleId="TableBodyChar">
    <w:name w:val="Table Body Char"/>
    <w:basedOn w:val="DefaultParagraphFont"/>
    <w:link w:val="TableBody"/>
    <w:rsid w:val="00785F7F"/>
    <w:rPr>
      <w:rFonts w:ascii="Arial" w:hAnsi="Arial"/>
      <w:sz w:val="22"/>
      <w:lang w:val="en-US" w:eastAsia="en-US" w:bidi="ar-SA"/>
    </w:rPr>
  </w:style>
  <w:style w:type="paragraph" w:styleId="BalloonText">
    <w:name w:val="Balloon Text"/>
    <w:basedOn w:val="Normal"/>
    <w:semiHidden/>
    <w:rsid w:val="00813699"/>
    <w:rPr>
      <w:rFonts w:ascii="Tahoma" w:hAnsi="Tahoma" w:cs="Tahoma"/>
      <w:sz w:val="16"/>
      <w:szCs w:val="16"/>
    </w:rPr>
  </w:style>
  <w:style w:type="paragraph" w:customStyle="1" w:styleId="Style1">
    <w:name w:val="Style1"/>
    <w:basedOn w:val="Heading1"/>
    <w:rsid w:val="00C2385D"/>
    <w:pPr>
      <w:keepLines/>
      <w:pBdr>
        <w:top w:val="single" w:sz="18" w:space="3" w:color="auto"/>
        <w:bottom w:val="double" w:sz="18" w:space="3" w:color="auto"/>
      </w:pBdr>
      <w:spacing w:before="240" w:after="480"/>
      <w:ind w:left="-720"/>
    </w:pPr>
    <w:rPr>
      <w:rFonts w:ascii="Palatino" w:eastAsia="Times" w:hAnsi="Palatino"/>
      <w:kern w:val="0"/>
      <w:sz w:val="60"/>
    </w:rPr>
  </w:style>
  <w:style w:type="character" w:styleId="Hyperlink">
    <w:name w:val="Hyperlink"/>
    <w:basedOn w:val="DefaultParagraphFont"/>
    <w:rsid w:val="00C2385D"/>
    <w:rPr>
      <w:color w:val="0000FF"/>
      <w:u w:val="single"/>
    </w:rPr>
  </w:style>
  <w:style w:type="paragraph" w:customStyle="1" w:styleId="Heading1CPMM">
    <w:name w:val="Heading 1 CPMM"/>
    <w:basedOn w:val="Heading1"/>
    <w:rsid w:val="00111DA0"/>
    <w:pPr>
      <w:spacing w:before="120" w:after="120"/>
    </w:pPr>
    <w:rPr>
      <w:rFonts w:eastAsia="Times"/>
    </w:rPr>
  </w:style>
  <w:style w:type="paragraph" w:styleId="HTMLPreformatted">
    <w:name w:val="HTML Preformatted"/>
    <w:basedOn w:val="Normal"/>
    <w:rsid w:val="00111DA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character" w:styleId="FollowedHyperlink">
    <w:name w:val="FollowedHyperlink"/>
    <w:basedOn w:val="DefaultParagraphFont"/>
    <w:rsid w:val="008A085C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A616A4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7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8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nfluence.cornell.edu/x/uwJyC" TargetMode="Externa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confluence.cornell.edu/x/uwJyC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Template\PROJMGMT\PPMM%20Status%20Rp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PPMM Status Rpt.dot</Template>
  <TotalTime>73</TotalTime>
  <Pages>3</Pages>
  <Words>702</Words>
  <Characters>4005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Handbook</vt:lpstr>
    </vt:vector>
  </TitlesOfParts>
  <Company>Knapp &amp; Moore</Company>
  <LinksUpToDate>false</LinksUpToDate>
  <CharactersWithSpaces>4698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Handbook</dc:title>
  <dc:subject/>
  <dc:creator>hetty</dc:creator>
  <cp:keywords>SPL WorldGroup</cp:keywords>
  <dc:description/>
  <cp:lastModifiedBy>Nathan Reimer</cp:lastModifiedBy>
  <cp:revision>4</cp:revision>
  <cp:lastPrinted>2007-09-12T19:29:00Z</cp:lastPrinted>
  <dcterms:created xsi:type="dcterms:W3CDTF">2011-07-25T14:00:00Z</dcterms:created>
  <dcterms:modified xsi:type="dcterms:W3CDTF">2011-07-25T19:59:00Z</dcterms:modified>
</cp:coreProperties>
</file>