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2C2C8C" w:rsidRPr="00AC1D49">
        <w:rPr>
          <w:rFonts w:cs="Arial"/>
          <w:b/>
          <w:sz w:val="28"/>
          <w:szCs w:val="28"/>
        </w:rPr>
        <w:t>0</w:t>
      </w:r>
      <w:r w:rsidR="00C53AC0" w:rsidRPr="00AC1D49">
        <w:rPr>
          <w:rFonts w:cs="Arial"/>
          <w:b/>
          <w:sz w:val="28"/>
          <w:szCs w:val="28"/>
        </w:rPr>
        <w:t>6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721394" w:rsidRDefault="00721394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V6.0 doesn’t support Firefox v4/5 or Internet Explorer v9. V6.2 will add this support once released by </w:t>
            </w:r>
            <w:proofErr w:type="spellStart"/>
            <w:r>
              <w:rPr>
                <w:rFonts w:cs="Arial"/>
                <w:szCs w:val="22"/>
              </w:rPr>
              <w:t>PaperThin</w:t>
            </w:r>
            <w:proofErr w:type="spellEnd"/>
            <w:r>
              <w:rPr>
                <w:rFonts w:cs="Arial"/>
                <w:szCs w:val="22"/>
              </w:rPr>
              <w:t xml:space="preserve"> mid-end of July.</w:t>
            </w:r>
          </w:p>
          <w:p w:rsidR="00481F8F" w:rsidRPr="00AC1D49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V9.0.1 has not been prioritized and scheduled yet</w:t>
            </w:r>
            <w:r w:rsidR="00721394">
              <w:rPr>
                <w:rFonts w:cs="Arial"/>
                <w:szCs w:val="22"/>
              </w:rPr>
              <w:t>, which is required for CommonSpot v6.2</w:t>
            </w:r>
          </w:p>
          <w:p w:rsidR="00481F8F" w:rsidRPr="00AC1D49" w:rsidRDefault="00481F8F" w:rsidP="00EB6BB9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F60C8A" w:rsidRPr="00AC1D49" w:rsidRDefault="00F60C8A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lastRenderedPageBreak/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1"/>
        <w:gridCol w:w="995"/>
        <w:gridCol w:w="995"/>
        <w:gridCol w:w="995"/>
        <w:gridCol w:w="867"/>
        <w:gridCol w:w="995"/>
      </w:tblGrid>
      <w:tr w:rsidR="00A30CA2" w:rsidRPr="00AC1D49" w:rsidTr="0053091C">
        <w:trPr>
          <w:trHeight w:val="32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C90D17" w:rsidRPr="00AC1D49" w:rsidTr="0053091C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Current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F7B28">
            <w:pPr>
              <w:rPr>
                <w:sz w:val="20"/>
              </w:rPr>
            </w:pPr>
            <w:r>
              <w:rPr>
                <w:sz w:val="20"/>
              </w:rPr>
              <w:t xml:space="preserve">Site migrations </w:t>
            </w:r>
            <w:r w:rsidR="00DF7B28">
              <w:rPr>
                <w:sz w:val="20"/>
              </w:rPr>
              <w:t>begin</w:t>
            </w:r>
            <w:r>
              <w:rPr>
                <w:sz w:val="20"/>
              </w:rPr>
              <w:t xml:space="preserve"> with Computing at Cornell as beta site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53091C" w:rsidRPr="00AC1D49" w:rsidTr="0053091C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721394" w:rsidRDefault="0053091C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721394" w:rsidRDefault="0053091C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721394" w:rsidRDefault="0053091C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F7B28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Engage with </w:t>
            </w:r>
            <w:proofErr w:type="spellStart"/>
            <w:r>
              <w:rPr>
                <w:sz w:val="20"/>
              </w:rPr>
              <w:t>PaperThin</w:t>
            </w:r>
            <w:proofErr w:type="spellEnd"/>
            <w:r>
              <w:rPr>
                <w:sz w:val="20"/>
              </w:rPr>
              <w:t xml:space="preserve"> to migrate customer sites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F7B2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56E7E">
              <w:rPr>
                <w:rFonts w:cs="Arial"/>
                <w:sz w:val="20"/>
              </w:rPr>
              <w:t>6/10</w:t>
            </w:r>
            <w:r>
              <w:rPr>
                <w:rFonts w:cs="Arial"/>
                <w:sz w:val="20"/>
              </w:rPr>
              <w:t>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DFA </w:t>
            </w:r>
            <w:r w:rsidR="00DF7B28">
              <w:rPr>
                <w:sz w:val="20"/>
              </w:rPr>
              <w:t>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56E7E">
              <w:rPr>
                <w:rFonts w:cs="Arial"/>
                <w:sz w:val="20"/>
              </w:rPr>
              <w:t>6/18</w:t>
            </w:r>
            <w:r>
              <w:rPr>
                <w:rFonts w:cs="Arial"/>
                <w:sz w:val="20"/>
              </w:rPr>
              <w:t>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Gov Relations </w:t>
            </w:r>
            <w:r w:rsidR="00DF7B28">
              <w:rPr>
                <w:sz w:val="20"/>
              </w:rPr>
              <w:t>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56E7E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/</w:t>
            </w:r>
            <w:r w:rsidR="00D56E7E">
              <w:rPr>
                <w:rFonts w:cs="Arial"/>
                <w:sz w:val="20"/>
              </w:rPr>
              <w:t>07</w:t>
            </w:r>
            <w:r>
              <w:rPr>
                <w:rFonts w:cs="Arial"/>
                <w:sz w:val="20"/>
              </w:rPr>
              <w:t>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Engineering </w:t>
            </w:r>
            <w:r w:rsidR="00DF7B28">
              <w:rPr>
                <w:sz w:val="20"/>
              </w:rPr>
              <w:t>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</w:t>
            </w:r>
            <w:r w:rsidR="00DF7B28">
              <w:rPr>
                <w:rFonts w:cs="Arial"/>
                <w:sz w:val="20"/>
              </w:rPr>
              <w:t>/11</w:t>
            </w: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53091C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53091C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53091C" w:rsidP="0053091C">
            <w:pPr>
              <w:rPr>
                <w:sz w:val="20"/>
              </w:rPr>
            </w:pPr>
            <w:r>
              <w:rPr>
                <w:sz w:val="20"/>
              </w:rPr>
              <w:t>Engineering Departments</w:t>
            </w:r>
            <w:r w:rsidR="00D56E7E">
              <w:rPr>
                <w:sz w:val="20"/>
              </w:rPr>
              <w:t xml:space="preserve"> Migrated</w:t>
            </w:r>
            <w:r>
              <w:rPr>
                <w:sz w:val="20"/>
              </w:rPr>
              <w:t xml:space="preserve"> to Engineering site (BME, CBE, MSE, ORIE, TAM)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1578E5">
            <w:pPr>
              <w:pStyle w:val="TableBody"/>
            </w:pPr>
            <w:r w:rsidRPr="00AC1D49">
              <w:rPr>
                <w:rFonts w:cs="Arial"/>
              </w:rPr>
              <w:t xml:space="preserve">Default installation uses v9, but </w:t>
            </w: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E20DEB">
            <w:r w:rsidRPr="00AC1D49">
              <w:t>Can’t upgrade to CommonSpot v6.2 which adds support for Firefox 5 and IE9, preventing authors from using the tool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 xml:space="preserve">Need to upgrade CF to 9.0.1 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E66CDF" w:rsidRPr="00AB6E10" w:rsidRDefault="00AB6E10" w:rsidP="00FF282F">
            <w:pPr>
              <w:pStyle w:val="TableBody"/>
              <w:rPr>
                <w:rFonts w:cs="Arial"/>
                <w:szCs w:val="22"/>
              </w:rPr>
            </w:pPr>
            <w:r w:rsidRPr="00AB6E10">
              <w:rPr>
                <w:rFonts w:cs="Arial"/>
                <w:szCs w:val="22"/>
              </w:rPr>
              <w:t>Comment f</w:t>
            </w:r>
            <w:r w:rsidR="00801985" w:rsidRPr="00AB6E10">
              <w:rPr>
                <w:rFonts w:cs="Arial"/>
                <w:szCs w:val="22"/>
              </w:rPr>
              <w:t xml:space="preserve">rom the project director:  </w:t>
            </w:r>
            <w:r w:rsidR="00E66CDF" w:rsidRPr="00AB6E10">
              <w:rPr>
                <w:rFonts w:cs="Arial"/>
                <w:szCs w:val="22"/>
              </w:rPr>
              <w:t xml:space="preserve">This is the first </w:t>
            </w:r>
            <w:r w:rsidR="001578E5">
              <w:rPr>
                <w:rFonts w:cs="Arial"/>
                <w:szCs w:val="22"/>
              </w:rPr>
              <w:t>official status report</w:t>
            </w:r>
            <w:r w:rsidR="00E66CDF" w:rsidRPr="00AB6E10">
              <w:rPr>
                <w:rFonts w:cs="Arial"/>
                <w:szCs w:val="22"/>
              </w:rPr>
              <w:t xml:space="preserve">.  </w:t>
            </w:r>
            <w:r w:rsidR="00801985" w:rsidRPr="00AB6E10">
              <w:rPr>
                <w:rFonts w:cs="Arial"/>
                <w:szCs w:val="22"/>
              </w:rPr>
              <w:t xml:space="preserve">The </w:t>
            </w:r>
            <w:r w:rsidR="001578E5">
              <w:rPr>
                <w:rFonts w:cs="Arial"/>
                <w:szCs w:val="22"/>
              </w:rPr>
              <w:t>CommonSpot v6</w:t>
            </w:r>
            <w:r w:rsidR="00801985" w:rsidRPr="00AB6E10">
              <w:rPr>
                <w:rFonts w:cs="Arial"/>
                <w:szCs w:val="22"/>
              </w:rPr>
              <w:t xml:space="preserve"> migration was not considered an official project, but </w:t>
            </w:r>
            <w:r w:rsidR="001525C3">
              <w:rPr>
                <w:rFonts w:cs="Arial"/>
                <w:szCs w:val="22"/>
              </w:rPr>
              <w:t xml:space="preserve">in hindsight, </w:t>
            </w:r>
            <w:r w:rsidR="00801985" w:rsidRPr="00AB6E10">
              <w:rPr>
                <w:rFonts w:cs="Arial"/>
                <w:szCs w:val="22"/>
              </w:rPr>
              <w:t xml:space="preserve">should have had monthly status reports.  </w:t>
            </w:r>
            <w:r w:rsidR="00E66CDF" w:rsidRPr="00AB6E10">
              <w:rPr>
                <w:rFonts w:cs="Arial"/>
                <w:szCs w:val="22"/>
              </w:rPr>
              <w:t xml:space="preserve">This report is attempting to </w:t>
            </w:r>
            <w:r w:rsidR="006B122C">
              <w:rPr>
                <w:rFonts w:cs="Arial"/>
                <w:szCs w:val="22"/>
              </w:rPr>
              <w:t>provide</w:t>
            </w:r>
            <w:r w:rsidR="00E66CDF" w:rsidRPr="00AB6E10">
              <w:rPr>
                <w:rFonts w:cs="Arial"/>
                <w:szCs w:val="22"/>
              </w:rPr>
              <w:t xml:space="preserve"> as much pertinent information to give an overview of the </w:t>
            </w:r>
            <w:r w:rsidR="001578E5">
              <w:rPr>
                <w:rFonts w:cs="Arial"/>
                <w:szCs w:val="22"/>
              </w:rPr>
              <w:t>CommonSpot v6</w:t>
            </w:r>
            <w:r w:rsidR="00E66CDF" w:rsidRPr="00AB6E10">
              <w:rPr>
                <w:rFonts w:cs="Arial"/>
                <w:szCs w:val="22"/>
              </w:rPr>
              <w:t xml:space="preserve"> migration project.  </w:t>
            </w:r>
            <w:r w:rsidR="001525C3">
              <w:rPr>
                <w:rFonts w:cs="Arial"/>
                <w:szCs w:val="22"/>
              </w:rPr>
              <w:t xml:space="preserve">There will be </w:t>
            </w:r>
            <w:r w:rsidR="00000B9A">
              <w:rPr>
                <w:rFonts w:cs="Arial"/>
                <w:szCs w:val="22"/>
              </w:rPr>
              <w:t>weekly</w:t>
            </w:r>
            <w:r w:rsidR="001525C3">
              <w:rPr>
                <w:rFonts w:cs="Arial"/>
                <w:szCs w:val="22"/>
              </w:rPr>
              <w:t xml:space="preserve"> status reports going forward.</w:t>
            </w:r>
          </w:p>
          <w:p w:rsidR="00E66CDF" w:rsidRPr="00AB6E10" w:rsidRDefault="00E66CDF" w:rsidP="00E66CDF">
            <w:pPr>
              <w:pStyle w:val="BodyText"/>
              <w:rPr>
                <w:rFonts w:cs="Arial"/>
                <w:szCs w:val="22"/>
              </w:rPr>
            </w:pPr>
          </w:p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60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53091C">
              <w:rPr>
                <w:rFonts w:ascii="Arial" w:hAnsi="Arial" w:cs="Arial"/>
              </w:rPr>
              <w:t>5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53091C">
              <w:rPr>
                <w:rFonts w:ascii="Arial" w:hAnsi="Arial" w:cs="Arial"/>
              </w:rPr>
              <w:t>7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r w:rsidR="0053091C" w:rsidRPr="0053091C">
              <w:rPr>
                <w:rFonts w:cs="Arial"/>
                <w:szCs w:val="22"/>
              </w:rPr>
              <w:t>https://confluence.cornell.edu/x/uwJyC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53091C">
              <w:rPr>
                <w:rFonts w:cs="Arial"/>
                <w:szCs w:val="22"/>
              </w:rPr>
              <w:t>15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456859" w:rsidRPr="00AB6E10" w:rsidRDefault="00456859" w:rsidP="0053091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A39" w:rsidRDefault="004B3A39">
      <w:r>
        <w:separator/>
      </w:r>
    </w:p>
  </w:endnote>
  <w:endnote w:type="continuationSeparator" w:id="0">
    <w:p w:rsidR="004B3A39" w:rsidRDefault="004B3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BB7F9D">
      <w:fldChar w:fldCharType="begin"/>
    </w:r>
    <w:r>
      <w:instrText xml:space="preserve"> PAGE </w:instrText>
    </w:r>
    <w:r w:rsidR="00BB7F9D">
      <w:fldChar w:fldCharType="separate"/>
    </w:r>
    <w:r>
      <w:rPr>
        <w:noProof/>
      </w:rPr>
      <w:t>2</w:t>
    </w:r>
    <w:r w:rsidR="00BB7F9D">
      <w:rPr>
        <w:noProof/>
      </w:rPr>
      <w:fldChar w:fldCharType="end"/>
    </w:r>
    <w:r>
      <w:t xml:space="preserve"> of </w:t>
    </w:r>
    <w:r w:rsidR="00BB7F9D">
      <w:fldChar w:fldCharType="begin"/>
    </w:r>
    <w:r w:rsidR="003C3F4A">
      <w:instrText xml:space="preserve"> NUMPAGES </w:instrText>
    </w:r>
    <w:r w:rsidR="00BB7F9D">
      <w:fldChar w:fldCharType="separate"/>
    </w:r>
    <w:r>
      <w:rPr>
        <w:noProof/>
      </w:rPr>
      <w:t>2</w:t>
    </w:r>
    <w:r w:rsidR="00BB7F9D">
      <w:rPr>
        <w:noProof/>
      </w:rPr>
      <w:fldChar w:fldCharType="end"/>
    </w:r>
    <w:r>
      <w:tab/>
    </w:r>
    <w:r w:rsidR="00BB7F9D">
      <w:fldChar w:fldCharType="begin"/>
    </w:r>
    <w:r>
      <w:instrText xml:space="preserve"> PRINTDATE \@ "M/d/yy" \* MERGEFORMAT </w:instrText>
    </w:r>
    <w:r w:rsidR="00BB7F9D">
      <w:fldChar w:fldCharType="separate"/>
    </w:r>
    <w:r>
      <w:rPr>
        <w:noProof/>
      </w:rPr>
      <w:t>9/12/07</w:t>
    </w:r>
    <w:r w:rsidR="00BB7F9D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BB7F9D">
      <w:fldChar w:fldCharType="begin"/>
    </w:r>
    <w:r>
      <w:instrText xml:space="preserve"> DATE \@ "M/d/yyyy" </w:instrText>
    </w:r>
    <w:r w:rsidR="00BB7F9D">
      <w:fldChar w:fldCharType="separate"/>
    </w:r>
    <w:r w:rsidR="00000B9A">
      <w:rPr>
        <w:noProof/>
      </w:rPr>
      <w:t>7/20/2011</w:t>
    </w:r>
    <w:r w:rsidR="00BB7F9D">
      <w:rPr>
        <w:noProof/>
      </w:rPr>
      <w:fldChar w:fldCharType="end"/>
    </w:r>
    <w:r>
      <w:tab/>
      <w:t xml:space="preserve">Page </w:t>
    </w:r>
    <w:r w:rsidR="00BB7F9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B7F9D">
      <w:rPr>
        <w:rStyle w:val="PageNumber"/>
      </w:rPr>
      <w:fldChar w:fldCharType="separate"/>
    </w:r>
    <w:r w:rsidR="00000B9A">
      <w:rPr>
        <w:rStyle w:val="PageNumber"/>
        <w:noProof/>
      </w:rPr>
      <w:t>3</w:t>
    </w:r>
    <w:r w:rsidR="00BB7F9D">
      <w:rPr>
        <w:rStyle w:val="PageNumber"/>
      </w:rPr>
      <w:fldChar w:fldCharType="end"/>
    </w:r>
    <w:r>
      <w:rPr>
        <w:rStyle w:val="PageNumber"/>
      </w:rPr>
      <w:t xml:space="preserve"> of </w:t>
    </w:r>
    <w:r w:rsidR="00BB7F9D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BB7F9D">
      <w:rPr>
        <w:rStyle w:val="PageNumber"/>
      </w:rPr>
      <w:fldChar w:fldCharType="separate"/>
    </w:r>
    <w:r w:rsidR="00000B9A">
      <w:rPr>
        <w:rStyle w:val="PageNumber"/>
        <w:noProof/>
      </w:rPr>
      <w:t>3</w:t>
    </w:r>
    <w:r w:rsidR="00BB7F9D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BB7F9D">
      <w:fldChar w:fldCharType="begin"/>
    </w:r>
    <w:r>
      <w:instrText xml:space="preserve"> DATE \@ "M/d/yyyy" </w:instrText>
    </w:r>
    <w:r w:rsidR="00BB7F9D">
      <w:fldChar w:fldCharType="separate"/>
    </w:r>
    <w:r w:rsidR="00000B9A">
      <w:rPr>
        <w:noProof/>
      </w:rPr>
      <w:t>7/20/2011</w:t>
    </w:r>
    <w:r w:rsidR="00BB7F9D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BB7F9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B7F9D">
      <w:rPr>
        <w:rStyle w:val="PageNumber"/>
      </w:rPr>
      <w:fldChar w:fldCharType="separate"/>
    </w:r>
    <w:r w:rsidR="00000B9A">
      <w:rPr>
        <w:rStyle w:val="PageNumber"/>
        <w:noProof/>
      </w:rPr>
      <w:t>1</w:t>
    </w:r>
    <w:r w:rsidR="00BB7F9D">
      <w:rPr>
        <w:rStyle w:val="PageNumber"/>
      </w:rPr>
      <w:fldChar w:fldCharType="end"/>
    </w:r>
    <w:r>
      <w:rPr>
        <w:rStyle w:val="PageNumber"/>
      </w:rPr>
      <w:t xml:space="preserve"> of </w:t>
    </w:r>
    <w:r w:rsidR="00BB7F9D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BB7F9D">
      <w:rPr>
        <w:rStyle w:val="PageNumber"/>
      </w:rPr>
      <w:fldChar w:fldCharType="separate"/>
    </w:r>
    <w:r w:rsidR="00000B9A">
      <w:rPr>
        <w:rStyle w:val="PageNumber"/>
        <w:noProof/>
      </w:rPr>
      <w:t>3</w:t>
    </w:r>
    <w:r w:rsidR="00BB7F9D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A39" w:rsidRDefault="004B3A39">
      <w:r>
        <w:separator/>
      </w:r>
    </w:p>
  </w:footnote>
  <w:footnote w:type="continuationSeparator" w:id="0">
    <w:p w:rsidR="004B3A39" w:rsidRDefault="004B3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578E5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76F8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147C7"/>
    <w:rsid w:val="00D2353F"/>
    <w:rsid w:val="00D4166C"/>
    <w:rsid w:val="00D42BA4"/>
    <w:rsid w:val="00D47F67"/>
    <w:rsid w:val="00D56E7E"/>
    <w:rsid w:val="00D648C1"/>
    <w:rsid w:val="00D8695B"/>
    <w:rsid w:val="00D86D9D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61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5</cp:revision>
  <cp:lastPrinted>2007-09-12T19:29:00Z</cp:lastPrinted>
  <dcterms:created xsi:type="dcterms:W3CDTF">2011-07-15T19:07:00Z</dcterms:created>
  <dcterms:modified xsi:type="dcterms:W3CDTF">2011-07-20T13:38:00Z</dcterms:modified>
</cp:coreProperties>
</file>