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C52EAF">
        <w:rPr>
          <w:rFonts w:cs="Arial"/>
          <w:b/>
          <w:sz w:val="28"/>
          <w:szCs w:val="28"/>
        </w:rPr>
        <w:t>22</w:t>
      </w:r>
      <w:r w:rsidR="00D87023">
        <w:rPr>
          <w:rFonts w:cs="Arial"/>
          <w:b/>
          <w:sz w:val="28"/>
          <w:szCs w:val="28"/>
        </w:rPr>
        <w:t>-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C52EAF">
        <w:rPr>
          <w:rFonts w:cs="Arial"/>
          <w:b/>
          <w:sz w:val="28"/>
          <w:szCs w:val="28"/>
        </w:rPr>
        <w:t>26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>Nancy VanOrman – changed from Dave Koehler</w:t>
            </w:r>
          </w:p>
        </w:tc>
      </w:tr>
      <w:tr w:rsidR="00932550" w:rsidRPr="00AC1D49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EA5708" w:rsidRPr="00106A0C">
              <w:rPr>
                <w:rFonts w:cs="Arial"/>
                <w:b/>
                <w:strike/>
                <w:szCs w:val="22"/>
              </w:rPr>
              <w:t>August 31, 2011</w:t>
            </w:r>
            <w:r w:rsidR="00EA5708" w:rsidRPr="00106A0C">
              <w:rPr>
                <w:rFonts w:cs="Arial"/>
                <w:b/>
                <w:szCs w:val="22"/>
              </w:rPr>
              <w:t xml:space="preserve"> TBD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681869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AC1AC4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32398A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Is a deliverable/milestone </w:t>
            </w:r>
            <w:r w:rsidR="001B526F" w:rsidRPr="00AC1D49">
              <w:rPr>
                <w:rFonts w:cs="Arial"/>
                <w:sz w:val="18"/>
                <w:szCs w:val="18"/>
              </w:rPr>
              <w:t>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AC1AC4" w:rsidRPr="00AC1D49" w:rsidRDefault="00AC1AC4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End date of Aug. 31 was arbitrary picked but due to various delays that is no longer attainable. No new date has been set yet.</w:t>
            </w:r>
          </w:p>
          <w:p w:rsidR="00F86F58" w:rsidRDefault="00012D08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Default="00481F8F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  <w:r w:rsidR="000503A8">
              <w:rPr>
                <w:rFonts w:cs="Arial"/>
                <w:szCs w:val="22"/>
              </w:rPr>
              <w:t>. We need a plan and timeline on upgrading existing VMs.</w:t>
            </w:r>
          </w:p>
          <w:p w:rsidR="0002216B" w:rsidRDefault="0002216B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CUWebAuth issues</w:t>
            </w:r>
            <w:r w:rsidR="00233EDE">
              <w:rPr>
                <w:rFonts w:cs="Arial"/>
                <w:szCs w:val="22"/>
              </w:rPr>
              <w:t xml:space="preserve"> listed below</w:t>
            </w:r>
            <w:r>
              <w:rPr>
                <w:rFonts w:cs="Arial"/>
                <w:szCs w:val="22"/>
              </w:rPr>
              <w:t xml:space="preserve"> are preventing some applications from migrating</w:t>
            </w:r>
          </w:p>
          <w:p w:rsidR="000503A8" w:rsidRDefault="000503A8" w:rsidP="00AC1AC4">
            <w:pPr>
              <w:numPr>
                <w:ilvl w:val="0"/>
                <w:numId w:val="1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Fedora issues are preventing some applications from migrating</w:t>
            </w:r>
          </w:p>
          <w:p w:rsidR="00481F8F" w:rsidRPr="00AC1D49" w:rsidRDefault="00481F8F" w:rsidP="00AC1AC4">
            <w:pPr>
              <w:ind w:left="360"/>
              <w:rPr>
                <w:rFonts w:cs="Arial"/>
                <w:szCs w:val="22"/>
              </w:rPr>
            </w:pPr>
          </w:p>
        </w:tc>
      </w:tr>
    </w:tbl>
    <w:p w:rsidR="001B526F" w:rsidRPr="00AC1D49" w:rsidRDefault="00D05EAF" w:rsidP="003A5C2B">
      <w:pPr>
        <w:pStyle w:val="Heading3"/>
        <w:rPr>
          <w:rFonts w:cs="Arial"/>
        </w:rPr>
      </w:pPr>
      <w:r>
        <w:rPr>
          <w:rFonts w:cs="Arial"/>
        </w:rPr>
        <w:lastRenderedPageBreak/>
        <w:br/>
      </w:r>
      <w:r w:rsidR="001B526F"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9"/>
        <w:gridCol w:w="1259"/>
        <w:gridCol w:w="1350"/>
        <w:gridCol w:w="1171"/>
        <w:gridCol w:w="1259"/>
      </w:tblGrid>
      <w:tr w:rsidR="00D05EAF" w:rsidRPr="00AC1D49">
        <w:trPr>
          <w:trHeight w:val="324"/>
        </w:trPr>
        <w:tc>
          <w:tcPr>
            <w:tcW w:w="2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05EAF" w:rsidRPr="00AC1D49">
        <w:trPr>
          <w:trHeight w:val="324"/>
        </w:trPr>
        <w:tc>
          <w:tcPr>
            <w:tcW w:w="2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06/05/10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9A34CF">
            <w:pPr>
              <w:rPr>
                <w:sz w:val="20"/>
              </w:rPr>
            </w:pPr>
            <w:r>
              <w:rPr>
                <w:sz w:val="20"/>
              </w:rPr>
              <w:t>Site migrations started</w:t>
            </w:r>
          </w:p>
          <w:p w:rsidR="00D05EAF" w:rsidRPr="00AC1D49" w:rsidRDefault="00040830" w:rsidP="009A34CF">
            <w:pPr>
              <w:rPr>
                <w:sz w:val="20"/>
              </w:rPr>
            </w:pPr>
            <w:hyperlink r:id="rId8" w:history="1">
              <w:r w:rsidR="00D05EAF"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0311F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0A2E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040830" w:rsidP="000743F2">
            <w:pPr>
              <w:rPr>
                <w:rFonts w:cs="Arial"/>
                <w:sz w:val="20"/>
                <w:szCs w:val="22"/>
              </w:rPr>
            </w:pPr>
            <w:hyperlink r:id="rId9" w:history="1">
              <w:r w:rsidR="00D05EAF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D05EAF">
              <w:rPr>
                <w:rFonts w:cs="Arial"/>
                <w:sz w:val="20"/>
                <w:szCs w:val="22"/>
              </w:rPr>
              <w:t xml:space="preserve"> went live in CF9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01/11/11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Communication sent to customers regarding SVN fix and target retirement date for MSCF 7 of 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CIT Custom Apps migration effort listed here:</w:t>
            </w:r>
            <w:r>
              <w:rPr>
                <w:rFonts w:cs="Arial"/>
                <w:sz w:val="20"/>
                <w:szCs w:val="22"/>
              </w:rPr>
              <w:br/>
            </w:r>
            <w:hyperlink r:id="rId10" w:history="1">
              <w:r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8D" w:rsidRPr="00AC1D49" w:rsidRDefault="00D05EAF" w:rsidP="006A65F0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  <w:r w:rsidR="00530E33">
              <w:rPr>
                <w:rFonts w:cs="Arial"/>
                <w:sz w:val="20"/>
                <w:szCs w:val="22"/>
              </w:rPr>
              <w:t xml:space="preserve"> (</w:t>
            </w:r>
            <w:r w:rsidR="00877550">
              <w:rPr>
                <w:rFonts w:cs="Arial"/>
                <w:sz w:val="20"/>
                <w:szCs w:val="22"/>
              </w:rPr>
              <w:t>New VMs have v9.0.1, and upgraded VMs are ready to be used for COLTS</w:t>
            </w:r>
            <w:r w:rsidR="00530E33">
              <w:rPr>
                <w:rFonts w:cs="Arial"/>
                <w:sz w:val="20"/>
                <w:szCs w:val="22"/>
              </w:rPr>
              <w:t>)</w:t>
            </w:r>
            <w:r w:rsidR="00CA138D">
              <w:rPr>
                <w:rFonts w:cs="Arial"/>
                <w:sz w:val="20"/>
                <w:szCs w:val="22"/>
              </w:rPr>
              <w:t>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F07B02" w:rsidRDefault="00F747FC" w:rsidP="00F07B02">
            <w:pPr>
              <w:rPr>
                <w:rFonts w:cs="Arial"/>
                <w:sz w:val="20"/>
              </w:rPr>
            </w:pPr>
            <w:r w:rsidRPr="00F07B02">
              <w:rPr>
                <w:rFonts w:cs="Arial"/>
                <w:sz w:val="20"/>
              </w:rPr>
              <w:t>08/05/11</w:t>
            </w:r>
          </w:p>
        </w:tc>
      </w:tr>
      <w:tr w:rsidR="00530E33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to latest</w:t>
            </w:r>
            <w:r w:rsidR="00F07B02">
              <w:rPr>
                <w:rFonts w:cs="Arial"/>
                <w:sz w:val="20"/>
                <w:szCs w:val="22"/>
              </w:rPr>
              <w:t xml:space="preserve"> production release of</w:t>
            </w:r>
            <w:r>
              <w:rPr>
                <w:rFonts w:cs="Arial"/>
                <w:sz w:val="20"/>
                <w:szCs w:val="22"/>
              </w:rPr>
              <w:t xml:space="preserve"> CUWebAuth</w:t>
            </w:r>
            <w:r w:rsidR="00F07B02">
              <w:rPr>
                <w:rFonts w:cs="Arial"/>
                <w:sz w:val="20"/>
                <w:szCs w:val="22"/>
              </w:rPr>
              <w:t>. Still testing functionality to resolve issues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AE63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</w:t>
            </w:r>
            <w:r w:rsidR="00AE639A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681869" w:rsidP="0068186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08/21/11</w:t>
            </w:r>
          </w:p>
        </w:tc>
      </w:tr>
      <w:tr w:rsidR="00877550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 Dev/Test instances to Hardware Load Balancer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</w:tr>
      <w:tr w:rsidR="00877550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Default="00877550" w:rsidP="00F432A3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</w:t>
            </w:r>
            <w:r w:rsidR="00AC1AC4">
              <w:rPr>
                <w:rFonts w:cs="Arial"/>
                <w:sz w:val="20"/>
                <w:szCs w:val="22"/>
              </w:rPr>
              <w:t xml:space="preserve"> </w:t>
            </w:r>
            <w:r>
              <w:rPr>
                <w:rFonts w:cs="Arial"/>
                <w:sz w:val="20"/>
                <w:szCs w:val="22"/>
              </w:rPr>
              <w:t>Prod instances to Hardware Load Balancer</w:t>
            </w:r>
          </w:p>
          <w:p w:rsidR="00040830" w:rsidRDefault="00F432A3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(note</w:t>
            </w:r>
            <w:r w:rsidR="00402A39">
              <w:rPr>
                <w:rFonts w:cs="Arial"/>
                <w:sz w:val="20"/>
                <w:szCs w:val="22"/>
              </w:rPr>
              <w:t>:</w:t>
            </w:r>
            <w:r>
              <w:rPr>
                <w:rFonts w:cs="Arial"/>
                <w:sz w:val="20"/>
                <w:szCs w:val="22"/>
              </w:rPr>
              <w:t xml:space="preserve"> Most were moved on 8/14/11. No date yet set </w:t>
            </w:r>
            <w:r w:rsidR="00402A39">
              <w:rPr>
                <w:rFonts w:cs="Arial"/>
                <w:sz w:val="20"/>
                <w:szCs w:val="22"/>
              </w:rPr>
              <w:t>to move</w:t>
            </w:r>
            <w:r>
              <w:rPr>
                <w:rFonts w:cs="Arial"/>
                <w:sz w:val="20"/>
                <w:szCs w:val="22"/>
              </w:rPr>
              <w:t xml:space="preserve"> the remaining </w:t>
            </w:r>
            <w:r w:rsidR="00402A39">
              <w:rPr>
                <w:rFonts w:cs="Arial"/>
                <w:sz w:val="20"/>
                <w:szCs w:val="22"/>
              </w:rPr>
              <w:t>VMs)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681869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877550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877550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  <w:p w:rsidR="00CA138D" w:rsidRPr="00AC1D49" w:rsidRDefault="00CA138D" w:rsidP="00F07B0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D723B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AC4" w:rsidRDefault="00AE639A" w:rsidP="00AE639A">
            <w:pPr>
              <w:rPr>
                <w:rFonts w:cs="Arial"/>
                <w:strike/>
                <w:sz w:val="20"/>
              </w:rPr>
            </w:pPr>
            <w:r w:rsidRPr="00AC1AC4">
              <w:rPr>
                <w:rFonts w:cs="Arial"/>
                <w:strike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681869" w:rsidRDefault="00D05EAF" w:rsidP="000743F2">
            <w:pPr>
              <w:rPr>
                <w:rFonts w:cs="Arial"/>
                <w:strike/>
                <w:sz w:val="20"/>
              </w:rPr>
            </w:pPr>
            <w:r w:rsidRPr="00681869">
              <w:rPr>
                <w:rFonts w:cs="Arial"/>
                <w:strike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681869" w:rsidRDefault="00D05EAF" w:rsidP="000743F2">
            <w:pPr>
              <w:rPr>
                <w:rFonts w:cs="Arial"/>
                <w:strike/>
                <w:sz w:val="20"/>
              </w:rPr>
            </w:pPr>
            <w:r w:rsidRPr="00681869">
              <w:rPr>
                <w:rFonts w:cs="Arial"/>
                <w:strike/>
                <w:sz w:val="20"/>
              </w:rPr>
              <w:t>10/15/11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</w:tbl>
    <w:p w:rsidR="001B526F" w:rsidRPr="00AC1D49" w:rsidRDefault="007E7CD9" w:rsidP="00893790">
      <w:pPr>
        <w:pStyle w:val="Heading3"/>
        <w:rPr>
          <w:rFonts w:cs="Arial"/>
        </w:rPr>
      </w:pPr>
      <w:bookmarkStart w:id="35" w:name="_Toc364694385"/>
      <w:bookmarkStart w:id="36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35"/>
      <w:bookmarkEnd w:id="36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r w:rsidR="00F64E73" w:rsidRPr="00AC1D49">
        <w:rPr>
          <w:rFonts w:cs="Arial"/>
          <w:b w:val="0"/>
          <w:kern w:val="0"/>
          <w:sz w:val="22"/>
        </w:rPr>
        <w:t xml:space="preserve">CPMM_IssuesLog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>using KProxy</w:t>
            </w:r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5743BF" w:rsidP="00B66F9F">
            <w:pPr>
              <w:pStyle w:val="TableBody"/>
              <w:rPr>
                <w:rFonts w:cs="Arial"/>
              </w:rPr>
            </w:pPr>
            <w:r>
              <w:t>Resolved:</w:t>
            </w:r>
            <w:r>
              <w:br/>
            </w:r>
            <w:r w:rsidR="00E20DEB" w:rsidRPr="00AC1D49">
              <w:t xml:space="preserve">SVN </w:t>
            </w:r>
            <w:r w:rsidR="00706EED">
              <w:t xml:space="preserve">integration with KProxy </w:t>
            </w:r>
            <w:r w:rsidR="00E20DEB" w:rsidRPr="00AC1D49">
              <w:t xml:space="preserve">- </w:t>
            </w:r>
            <w:r w:rsidR="00B66F9F" w:rsidRPr="00AC1D49">
              <w:t>performance</w:t>
            </w:r>
            <w:r w:rsidR="00E20DEB"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5743BF" w:rsidRDefault="005743BF" w:rsidP="000743F2">
            <w:pPr>
              <w:pStyle w:val="TableBody"/>
              <w:rPr>
                <w:rFonts w:cs="Arial"/>
              </w:rPr>
            </w:pPr>
            <w:r>
              <w:t>Resolved</w:t>
            </w:r>
            <w:r>
              <w:rPr>
                <w:rFonts w:cs="Arial"/>
              </w:rPr>
              <w:t>:</w:t>
            </w:r>
          </w:p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  <w:bottom w:val="single" w:sz="4" w:space="0" w:color="auto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  <w:bottom w:val="single" w:sz="4" w:space="0" w:color="auto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  <w:bottom w:val="single" w:sz="4" w:space="0" w:color="auto"/>
            </w:tcBorders>
          </w:tcPr>
          <w:p w:rsidR="005743BF" w:rsidRDefault="005743BF" w:rsidP="000743F2">
            <w:pPr>
              <w:pStyle w:val="TableBody"/>
              <w:rPr>
                <w:rFonts w:cs="Arial"/>
              </w:rPr>
            </w:pPr>
            <w:r>
              <w:t>Resolved</w:t>
            </w:r>
            <w:r>
              <w:rPr>
                <w:rFonts w:cs="Arial"/>
              </w:rPr>
              <w:t>:</w:t>
            </w:r>
          </w:p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Default installation uses v9</w:t>
            </w:r>
            <w:r w:rsidR="00681869">
              <w:rPr>
                <w:rFonts w:cs="Arial"/>
              </w:rPr>
              <w:t>.0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39" w:rsidRDefault="00402A39" w:rsidP="00E20DEB">
            <w:pPr>
              <w:pStyle w:val="TableBody"/>
              <w:rPr>
                <w:rFonts w:cs="Arial"/>
              </w:rPr>
            </w:pPr>
            <w:r>
              <w:t>New instances are on hold until v9.0.1 is available</w:t>
            </w:r>
            <w:r w:rsidRPr="00AC1D49">
              <w:rPr>
                <w:rFonts w:cs="Arial"/>
              </w:rPr>
              <w:t xml:space="preserve"> </w:t>
            </w:r>
          </w:p>
          <w:p w:rsidR="00402A39" w:rsidRDefault="00402A39" w:rsidP="00E20DEB">
            <w:pPr>
              <w:pStyle w:val="TableBody"/>
              <w:rPr>
                <w:rFonts w:cs="Arial"/>
              </w:rPr>
            </w:pPr>
          </w:p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RDefault="00E20DEB" w:rsidP="00E20DEB"/>
          <w:p w:rsidR="00E20DEB" w:rsidRDefault="00E20DEB" w:rsidP="00E20DEB">
            <w:r w:rsidRPr="00AC1D49">
              <w:t>Can’t upgrade to CommonSpot v6.2 which adds support for Firefox 5 and IE9, preventing authors from using the tool</w:t>
            </w:r>
          </w:p>
          <w:p w:rsidR="00681869" w:rsidRDefault="00681869" w:rsidP="00E20DEB"/>
          <w:p w:rsidR="00711B7A" w:rsidRPr="00AC1D49" w:rsidRDefault="00681869" w:rsidP="00E20DEB">
            <w:r>
              <w:t>PaperThin has stopped support v6.0 since the release of v6.2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E20DEB">
            <w:pPr>
              <w:pStyle w:val="TableBody"/>
            </w:pPr>
            <w:r>
              <w:t>Resolved:</w:t>
            </w:r>
          </w:p>
          <w:p w:rsidR="00681869" w:rsidRDefault="00681869" w:rsidP="00E20DEB">
            <w:pPr>
              <w:pStyle w:val="TableBody"/>
              <w:rPr>
                <w:rFonts w:cs="Arial"/>
              </w:rPr>
            </w:pPr>
            <w:r>
              <w:t>new</w:t>
            </w:r>
            <w:r>
              <w:rPr>
                <w:rFonts w:cs="Arial"/>
              </w:rPr>
              <w:t xml:space="preserve"> VMs are built</w:t>
            </w:r>
            <w:r w:rsidR="00E20DEB" w:rsidRPr="00AC1D4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using </w:t>
            </w:r>
            <w:r w:rsidR="00711B7A">
              <w:rPr>
                <w:rFonts w:cs="Arial"/>
              </w:rPr>
              <w:t>v</w:t>
            </w:r>
            <w:r>
              <w:rPr>
                <w:rFonts w:cs="Arial"/>
              </w:rPr>
              <w:t>9.0.1.</w:t>
            </w:r>
          </w:p>
          <w:p w:rsidR="00681869" w:rsidRDefault="00681869" w:rsidP="00E20DEB">
            <w:pPr>
              <w:pStyle w:val="TableBody"/>
              <w:rPr>
                <w:rFonts w:cs="Arial"/>
              </w:rPr>
            </w:pPr>
          </w:p>
          <w:p w:rsidR="00E20DEB" w:rsidRDefault="00681869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must migrate code and CF9 settings from</w:t>
            </w:r>
            <w:r w:rsidR="00402A39">
              <w:rPr>
                <w:rFonts w:cs="Arial"/>
              </w:rPr>
              <w:t xml:space="preserve"> old</w:t>
            </w:r>
            <w:r>
              <w:rPr>
                <w:rFonts w:cs="Arial"/>
              </w:rPr>
              <w:t xml:space="preserve"> v9 VM.</w:t>
            </w:r>
          </w:p>
          <w:p w:rsidR="00681869" w:rsidRDefault="00681869" w:rsidP="009F75DD"/>
          <w:p w:rsidR="00681869" w:rsidRPr="00B613BB" w:rsidRDefault="00681869" w:rsidP="009F75DD">
            <w:r>
              <w:t>CommonSpot VMs need to be upgraded</w:t>
            </w:r>
            <w:r w:rsidR="00402A39">
              <w:t>/migrated</w:t>
            </w:r>
            <w:r>
              <w:t xml:space="preserve"> to be in compliance with support</w:t>
            </w:r>
          </w:p>
        </w:tc>
      </w:tr>
      <w:tr w:rsidR="00295FE5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  <w:r w:rsidR="00530E33">
              <w:rPr>
                <w:rFonts w:cs="Arial"/>
              </w:rPr>
              <w:t>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t>Resolved</w:t>
            </w:r>
            <w:r w:rsidR="005743BF">
              <w:t>: Agents installed on 8/3/11</w:t>
            </w:r>
          </w:p>
        </w:tc>
      </w:tr>
      <w:tr w:rsidR="00295FE5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530E33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Fedora i</w:t>
            </w:r>
            <w:r w:rsidRPr="0002216B">
              <w:rPr>
                <w:rFonts w:cs="Arial"/>
              </w:rPr>
              <w:t xml:space="preserve">ssue with </w:t>
            </w:r>
            <w:r w:rsidR="00530E33">
              <w:rPr>
                <w:rFonts w:cs="Arial"/>
              </w:rPr>
              <w:t>CF9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Fedora doesn’t work. </w:t>
            </w:r>
            <w:r w:rsidR="00402A39">
              <w:rPr>
                <w:rFonts w:cs="Arial"/>
              </w:rPr>
              <w:t>C</w:t>
            </w:r>
            <w:r w:rsidR="00402A39" w:rsidRPr="0002216B">
              <w:rPr>
                <w:rFonts w:cs="Arial"/>
              </w:rPr>
              <w:t xml:space="preserve">urrently </w:t>
            </w:r>
            <w:r w:rsidRPr="0002216B">
              <w:rPr>
                <w:rFonts w:cs="Arial"/>
              </w:rPr>
              <w:t>not bringing cookie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711B7A" w:rsidP="00711B7A">
            <w:pPr>
              <w:pStyle w:val="BodyText"/>
            </w:pPr>
            <w:r>
              <w:t xml:space="preserve">Sites affected: </w:t>
            </w:r>
          </w:p>
          <w:p w:rsidR="00711B7A" w:rsidRDefault="006A719F" w:rsidP="006A719F">
            <w:pPr>
              <w:pStyle w:val="BodyText"/>
              <w:ind w:left="567"/>
            </w:pPr>
            <w:r w:rsidRPr="006A719F">
              <w:t>fCOI (Conflict of Interest)</w:t>
            </w:r>
          </w:p>
          <w:p w:rsidR="006A719F" w:rsidRDefault="006A719F" w:rsidP="006A719F">
            <w:pPr>
              <w:ind w:left="567"/>
            </w:pPr>
            <w:r>
              <w:t>CHE instance</w:t>
            </w:r>
          </w:p>
          <w:p w:rsidR="006A719F" w:rsidRPr="006A719F" w:rsidRDefault="006A719F" w:rsidP="006A719F">
            <w:pPr>
              <w:ind w:left="567"/>
            </w:pPr>
            <w:r>
              <w:t>RMPS instance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Need someone to assist with testing. Need ownership and expertise.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Webservices issue with CUWebAuth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>Webservice</w:t>
            </w:r>
            <w:r>
              <w:rPr>
                <w:rFonts w:cs="Arial"/>
              </w:rPr>
              <w:t>s</w:t>
            </w:r>
            <w:r w:rsidRPr="0002216B">
              <w:rPr>
                <w:rFonts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 w:rsidRPr="0002216B">
              <w:rPr>
                <w:rFonts w:cs="Arial"/>
              </w:rPr>
              <w:t>not work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6A719F" w:rsidP="006A719F">
            <w:pPr>
              <w:pStyle w:val="BodyText"/>
            </w:pPr>
            <w:r>
              <w:t xml:space="preserve">Sites affected: </w:t>
            </w:r>
          </w:p>
          <w:p w:rsidR="006A719F" w:rsidRPr="006A719F" w:rsidRDefault="006A719F" w:rsidP="006A719F">
            <w:pPr>
              <w:pStyle w:val="BodyText"/>
              <w:ind w:left="567"/>
            </w:pPr>
            <w:r w:rsidRPr="006A719F">
              <w:t>SPD (Staff Position/Performance Dialogue)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5743BF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>should be resolved with new version of CUWebAuth</w:t>
            </w:r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Horizontal scaling </w:t>
            </w:r>
            <w:r>
              <w:rPr>
                <w:rFonts w:cs="Arial"/>
              </w:rPr>
              <w:t>issue with  CUWebAuth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Load balancing </w:t>
            </w:r>
            <w:r w:rsidRPr="0002216B">
              <w:rPr>
                <w:rFonts w:cs="Arial"/>
              </w:rPr>
              <w:t>does not work</w:t>
            </w:r>
          </w:p>
          <w:p w:rsidR="006A719F" w:rsidRDefault="006A719F" w:rsidP="006A719F">
            <w:pPr>
              <w:pStyle w:val="BodyText"/>
            </w:pPr>
          </w:p>
          <w:p w:rsidR="006A719F" w:rsidRDefault="006A719F" w:rsidP="006A719F">
            <w:r>
              <w:t xml:space="preserve">Sites affected: </w:t>
            </w:r>
          </w:p>
          <w:p w:rsidR="006A719F" w:rsidRPr="006A719F" w:rsidRDefault="006A719F" w:rsidP="006A719F">
            <w:pPr>
              <w:ind w:left="567"/>
            </w:pPr>
            <w:r w:rsidRPr="006A719F">
              <w:t>LaunchPad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5743BF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>should be resolved with new version of CUWebAuth</w:t>
            </w:r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02216B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VM</w:t>
            </w:r>
            <w:r w:rsidRPr="0002216B">
              <w:rPr>
                <w:rFonts w:cs="Arial"/>
              </w:rPr>
              <w:t>s</w:t>
            </w:r>
            <w:r w:rsidR="00530E33">
              <w:rPr>
                <w:rFonts w:cs="Arial"/>
              </w:rPr>
              <w:t xml:space="preserve"> seem to</w:t>
            </w:r>
            <w:r w:rsidRPr="0002216B">
              <w:rPr>
                <w:rFonts w:cs="Arial"/>
              </w:rPr>
              <w:t xml:space="preserve"> go to sleep when not used</w:t>
            </w:r>
            <w:r w:rsidR="00AE639A">
              <w:rPr>
                <w:rFonts w:cs="Arial"/>
              </w:rPr>
              <w:t xml:space="preserve">. This is related to </w:t>
            </w:r>
            <w:r w:rsidR="00530E33">
              <w:rPr>
                <w:rFonts w:cs="Arial"/>
              </w:rPr>
              <w:t>the database connection</w:t>
            </w:r>
            <w:r w:rsidR="00AE639A">
              <w:rPr>
                <w:rFonts w:cs="Arial"/>
              </w:rPr>
              <w:t xml:space="preserve"> and drivers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Performance delay for initial user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402A39" w:rsidP="00B613B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</w:t>
            </w:r>
            <w:r w:rsidR="005743BF">
              <w:rPr>
                <w:rFonts w:cs="Arial"/>
              </w:rPr>
              <w:t>:</w:t>
            </w:r>
          </w:p>
          <w:p w:rsidR="00040830" w:rsidRDefault="00402A39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Workaround is for customers</w:t>
            </w:r>
            <w:r w:rsidR="005743BF">
              <w:rPr>
                <w:rFonts w:cs="Arial"/>
              </w:rPr>
              <w:t xml:space="preserve"> to use the </w:t>
            </w:r>
            <w:r w:rsidR="00530E33">
              <w:rPr>
                <w:rFonts w:cs="Arial"/>
              </w:rPr>
              <w:t>Macromedia Database Driver</w:t>
            </w:r>
            <w:r>
              <w:rPr>
                <w:rFonts w:cs="Arial"/>
              </w:rPr>
              <w:t>, but additional testing need to happen since symptoms still remain using that driver.</w:t>
            </w:r>
          </w:p>
        </w:tc>
      </w:tr>
      <w:tr w:rsidR="005743BF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Upgrade VMs to 4gb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Better performance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B613B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5743BF" w:rsidRPr="005743BF" w:rsidRDefault="00F77797" w:rsidP="00F77797">
            <w:pPr>
              <w:pStyle w:val="BodyText"/>
            </w:pPr>
            <w:r>
              <w:t>S</w:t>
            </w:r>
            <w:r w:rsidR="005743BF">
              <w:t>chedule</w:t>
            </w:r>
            <w:r>
              <w:t>d for 9/11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r w:rsidR="00F64E73" w:rsidRPr="00AC1D49">
        <w:rPr>
          <w:kern w:val="0"/>
          <w:sz w:val="22"/>
        </w:rPr>
        <w:t>CPMM_ChangeLog</w:t>
      </w:r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CPMM_RiskMgmtPlan</w:t>
      </w:r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>
        <w:tc>
          <w:tcPr>
            <w:tcW w:w="5000" w:type="pct"/>
          </w:tcPr>
          <w:p w:rsidR="00801985" w:rsidRPr="007E7CD9" w:rsidRDefault="00801985" w:rsidP="00FF282F">
            <w:pPr>
              <w:pStyle w:val="TableBody"/>
              <w:rPr>
                <w:rFonts w:cs="Arial"/>
                <w:sz w:val="18"/>
              </w:rPr>
            </w:pPr>
          </w:p>
          <w:p w:rsidR="001B526F" w:rsidRPr="007E7CD9" w:rsidRDefault="00E10FAE" w:rsidP="00FF282F">
            <w:pPr>
              <w:pStyle w:val="TableBody"/>
              <w:rPr>
                <w:rFonts w:cs="Arial"/>
                <w:b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Project </w:t>
            </w:r>
            <w:r w:rsidR="002D1F7A" w:rsidRPr="007E7CD9">
              <w:rPr>
                <w:rFonts w:cs="Arial"/>
                <w:sz w:val="18"/>
              </w:rPr>
              <w:t xml:space="preserve">Estimated </w:t>
            </w:r>
            <w:r w:rsidRPr="007E7CD9">
              <w:rPr>
                <w:rFonts w:cs="Arial"/>
                <w:sz w:val="18"/>
              </w:rPr>
              <w:t xml:space="preserve">% Complete is: </w:t>
            </w:r>
            <w:r w:rsidR="00481F8F" w:rsidRPr="007E7CD9">
              <w:rPr>
                <w:rFonts w:cs="Arial"/>
                <w:b/>
                <w:sz w:val="18"/>
              </w:rPr>
              <w:t>50%</w:t>
            </w:r>
            <w:r w:rsidR="00C90D17" w:rsidRPr="007E7CD9">
              <w:rPr>
                <w:rFonts w:cs="Arial"/>
                <w:b/>
                <w:sz w:val="18"/>
              </w:rPr>
              <w:t xml:space="preserve">  </w:t>
            </w:r>
          </w:p>
          <w:p w:rsidR="00E20DEB" w:rsidRPr="007E7CD9" w:rsidRDefault="00E20DEB" w:rsidP="00E20DEB">
            <w:pPr>
              <w:rPr>
                <w:rFonts w:cs="Arial"/>
                <w:sz w:val="18"/>
              </w:rPr>
            </w:pPr>
          </w:p>
          <w:p w:rsidR="00E20DEB" w:rsidRPr="007E7CD9" w:rsidRDefault="00A25112" w:rsidP="00E20DEB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Total Customers:  </w:t>
            </w:r>
            <w:r w:rsidR="00AB6E10" w:rsidRPr="007E7CD9">
              <w:rPr>
                <w:rFonts w:cs="Arial"/>
                <w:sz w:val="18"/>
              </w:rPr>
              <w:t>31</w:t>
            </w:r>
          </w:p>
          <w:p w:rsidR="00E20DEB" w:rsidRPr="007E7CD9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completed:  0</w:t>
            </w:r>
          </w:p>
          <w:p w:rsidR="00E20DEB" w:rsidRPr="007E7CD9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 xml:space="preserve">Not continuing with service:  </w:t>
            </w:r>
            <w:r w:rsidR="00AB6E10" w:rsidRPr="007E7CD9">
              <w:rPr>
                <w:rFonts w:ascii="Arial" w:hAnsi="Arial" w:cs="Arial"/>
                <w:sz w:val="18"/>
              </w:rPr>
              <w:t>10</w:t>
            </w:r>
          </w:p>
          <w:p w:rsidR="00BD39BC" w:rsidRPr="007E7CD9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customer left to migrate:  2</w:t>
            </w:r>
            <w:r w:rsidR="00AB6E10" w:rsidRPr="007E7CD9">
              <w:rPr>
                <w:rFonts w:ascii="Arial" w:hAnsi="Arial" w:cs="Arial"/>
                <w:sz w:val="18"/>
              </w:rPr>
              <w:t>1</w:t>
            </w:r>
          </w:p>
          <w:p w:rsidR="00AB6E10" w:rsidRPr="007E7CD9" w:rsidRDefault="00AB6E10" w:rsidP="00AB6E10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Migration customer list and tentative schedule are located at: </w:t>
            </w:r>
            <w:hyperlink r:id="rId11" w:history="1">
              <w:r w:rsidRPr="007E7CD9">
                <w:rPr>
                  <w:rStyle w:val="Hyperlink"/>
                  <w:rFonts w:cs="Arial"/>
                  <w:sz w:val="18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>
        <w:tc>
          <w:tcPr>
            <w:tcW w:w="5000" w:type="pct"/>
          </w:tcPr>
          <w:p w:rsidR="002A0E8A" w:rsidRPr="007E7CD9" w:rsidRDefault="002A0E8A" w:rsidP="0093267F">
            <w:p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As of </w:t>
            </w:r>
            <w:r w:rsidR="00B613BB">
              <w:rPr>
                <w:rFonts w:cs="Arial"/>
                <w:sz w:val="18"/>
                <w:szCs w:val="22"/>
              </w:rPr>
              <w:t xml:space="preserve">August </w:t>
            </w:r>
            <w:r w:rsidR="00C52EAF">
              <w:rPr>
                <w:rFonts w:cs="Arial"/>
                <w:sz w:val="18"/>
                <w:szCs w:val="22"/>
              </w:rPr>
              <w:t>26</w:t>
            </w:r>
            <w:r w:rsidRPr="007E7CD9">
              <w:rPr>
                <w:rFonts w:cs="Arial"/>
                <w:sz w:val="18"/>
                <w:szCs w:val="22"/>
              </w:rPr>
              <w:t>, 201</w:t>
            </w:r>
            <w:r w:rsidR="00456859" w:rsidRPr="007E7CD9">
              <w:rPr>
                <w:rFonts w:cs="Arial"/>
                <w:sz w:val="18"/>
                <w:szCs w:val="22"/>
              </w:rPr>
              <w:t>1</w:t>
            </w:r>
            <w:r w:rsidRPr="007E7CD9">
              <w:rPr>
                <w:rFonts w:cs="Arial"/>
                <w:sz w:val="18"/>
                <w:szCs w:val="22"/>
              </w:rPr>
              <w:br/>
            </w:r>
          </w:p>
          <w:p w:rsidR="00040830" w:rsidRDefault="00402A39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Custom Dev. Team has </w:t>
            </w:r>
            <w:r w:rsidR="00C52EAF">
              <w:rPr>
                <w:rFonts w:cs="Arial"/>
                <w:sz w:val="18"/>
                <w:szCs w:val="22"/>
              </w:rPr>
              <w:t>scheduled COLTS to go live on 9/23</w:t>
            </w:r>
          </w:p>
          <w:p w:rsidR="00C52EAF" w:rsidRPr="00C52EAF" w:rsidRDefault="00C52EAF" w:rsidP="00C52EAF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C52EAF">
              <w:rPr>
                <w:rFonts w:cs="Arial"/>
                <w:sz w:val="18"/>
                <w:szCs w:val="22"/>
              </w:rPr>
              <w:t>Additional applications (</w:t>
            </w:r>
            <w:r w:rsidRPr="00C52EAF">
              <w:rPr>
                <w:rFonts w:cs="Arial"/>
                <w:sz w:val="18"/>
                <w:szCs w:val="22"/>
              </w:rPr>
              <w:t>ezra</w:t>
            </w:r>
            <w:r w:rsidRPr="00C52EAF">
              <w:rPr>
                <w:rFonts w:cs="Arial"/>
                <w:sz w:val="18"/>
                <w:szCs w:val="22"/>
              </w:rPr>
              <w:t xml:space="preserve">, </w:t>
            </w:r>
            <w:r w:rsidRPr="00C52EAF">
              <w:rPr>
                <w:rFonts w:cs="Arial"/>
                <w:sz w:val="18"/>
                <w:szCs w:val="22"/>
              </w:rPr>
              <w:t>web fin</w:t>
            </w:r>
            <w:r w:rsidRPr="00C52EAF">
              <w:rPr>
                <w:rFonts w:cs="Arial"/>
                <w:sz w:val="18"/>
                <w:szCs w:val="22"/>
              </w:rPr>
              <w:t xml:space="preserve">ancials, </w:t>
            </w:r>
            <w:r w:rsidRPr="00C52EAF">
              <w:rPr>
                <w:rFonts w:cs="Arial"/>
                <w:sz w:val="18"/>
                <w:szCs w:val="22"/>
              </w:rPr>
              <w:t>sponsored portal</w:t>
            </w:r>
            <w:r w:rsidRPr="00C52EAF">
              <w:rPr>
                <w:rFonts w:cs="Arial"/>
                <w:sz w:val="18"/>
                <w:szCs w:val="22"/>
              </w:rPr>
              <w:t xml:space="preserve">, </w:t>
            </w:r>
            <w:r w:rsidRPr="00C52EAF">
              <w:rPr>
                <w:rFonts w:cs="Arial"/>
                <w:sz w:val="18"/>
                <w:szCs w:val="22"/>
              </w:rPr>
              <w:t>admissions self-service</w:t>
            </w:r>
            <w:r>
              <w:rPr>
                <w:rFonts w:cs="Arial"/>
                <w:sz w:val="18"/>
                <w:szCs w:val="22"/>
              </w:rPr>
              <w:t xml:space="preserve">) </w:t>
            </w:r>
            <w:r w:rsidRPr="00C52EAF">
              <w:rPr>
                <w:rFonts w:cs="Arial"/>
                <w:sz w:val="18"/>
                <w:szCs w:val="22"/>
              </w:rPr>
              <w:t>have been identified to go live within the next few weeks</w:t>
            </w:r>
          </w:p>
          <w:p w:rsidR="00295FE5" w:rsidRDefault="00456859" w:rsidP="00AE639A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>Continue to work with customers to migrate and go live on CF9</w:t>
            </w:r>
          </w:p>
          <w:p w:rsidR="00C52EAF" w:rsidRPr="00AE639A" w:rsidRDefault="00C52EAF" w:rsidP="00C52EAF">
            <w:pPr>
              <w:ind w:left="720"/>
              <w:rPr>
                <w:rFonts w:cs="Arial"/>
                <w:sz w:val="18"/>
                <w:szCs w:val="22"/>
              </w:rPr>
            </w:pP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FA" w:rsidRDefault="00767FFA">
      <w:r>
        <w:separator/>
      </w:r>
    </w:p>
  </w:endnote>
  <w:endnote w:type="continuationSeparator" w:id="0">
    <w:p w:rsidR="00767FFA" w:rsidRDefault="00767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Default="00F07B02">
    <w:pPr>
      <w:pStyle w:val="Footer"/>
      <w:tabs>
        <w:tab w:val="center" w:pos="4590"/>
      </w:tabs>
    </w:pPr>
    <w:r>
      <w:t xml:space="preserve">Page </w:t>
    </w:r>
    <w:fldSimple w:instr=" PAGE ">
      <w:r>
        <w:rPr>
          <w:noProof/>
        </w:rPr>
        <w:t>2</w:t>
      </w:r>
    </w:fldSimple>
    <w:r>
      <w:t xml:space="preserve"> of </w:t>
    </w:r>
    <w:fldSimple w:instr=" NUMPAGES ">
      <w:r>
        <w:rPr>
          <w:noProof/>
        </w:rPr>
        <w:t>2</w:t>
      </w:r>
    </w:fldSimple>
    <w:r>
      <w:tab/>
    </w:r>
    <w:fldSimple w:instr=" PRINTDATE \@ &quot;M/d/yy&quot; \* MERGEFORMAT ">
      <w:r>
        <w:rPr>
          <w:noProof/>
        </w:rPr>
        <w:t>9/12/07</w:t>
      </w:r>
    </w:fldSimple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Default="00F07B02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F07B02" w:rsidRPr="009B3DF5" w:rsidRDefault="00F07B02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fldSimple w:instr=" DATE \@ &quot;M/d/yyyy&quot; ">
      <w:r w:rsidR="00BC6190">
        <w:rPr>
          <w:noProof/>
        </w:rPr>
        <w:t>8/30/2011</w:t>
      </w:r>
    </w:fldSimple>
    <w:r>
      <w:tab/>
      <w:t xml:space="preserve">Page </w:t>
    </w:r>
    <w:r w:rsidR="0004083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40830">
      <w:rPr>
        <w:rStyle w:val="PageNumber"/>
      </w:rPr>
      <w:fldChar w:fldCharType="separate"/>
    </w:r>
    <w:r w:rsidR="00C52EAF">
      <w:rPr>
        <w:rStyle w:val="PageNumber"/>
        <w:noProof/>
      </w:rPr>
      <w:t>2</w:t>
    </w:r>
    <w:r w:rsidR="00040830">
      <w:rPr>
        <w:rStyle w:val="PageNumber"/>
      </w:rPr>
      <w:fldChar w:fldCharType="end"/>
    </w:r>
    <w:r>
      <w:rPr>
        <w:rStyle w:val="PageNumber"/>
      </w:rPr>
      <w:t xml:space="preserve"> of </w:t>
    </w:r>
    <w:r w:rsidR="00040830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040830">
      <w:rPr>
        <w:rStyle w:val="PageNumber"/>
      </w:rPr>
      <w:fldChar w:fldCharType="separate"/>
    </w:r>
    <w:r w:rsidR="00C52EAF">
      <w:rPr>
        <w:rStyle w:val="PageNumber"/>
        <w:noProof/>
      </w:rPr>
      <w:t>4</w:t>
    </w:r>
    <w:r w:rsidR="00040830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Pr="00803FEC" w:rsidRDefault="00F07B02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F07B02" w:rsidRDefault="00F07B02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fldSimple w:instr=" DATE \@ &quot;M/d/yyyy&quot; ">
      <w:r w:rsidR="00BC6190">
        <w:rPr>
          <w:noProof/>
        </w:rPr>
        <w:t>8/30/2011</w:t>
      </w:r>
    </w:fldSimple>
    <w:r>
      <w:t xml:space="preserve">            </w:t>
    </w:r>
    <w:r>
      <w:tab/>
    </w:r>
  </w:p>
  <w:p w:rsidR="00F07B02" w:rsidRDefault="00F07B02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04083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40830">
      <w:rPr>
        <w:rStyle w:val="PageNumber"/>
      </w:rPr>
      <w:fldChar w:fldCharType="separate"/>
    </w:r>
    <w:r w:rsidR="00C52EAF">
      <w:rPr>
        <w:rStyle w:val="PageNumber"/>
        <w:noProof/>
      </w:rPr>
      <w:t>1</w:t>
    </w:r>
    <w:r w:rsidR="00040830">
      <w:rPr>
        <w:rStyle w:val="PageNumber"/>
      </w:rPr>
      <w:fldChar w:fldCharType="end"/>
    </w:r>
    <w:r>
      <w:rPr>
        <w:rStyle w:val="PageNumber"/>
      </w:rPr>
      <w:t xml:space="preserve"> of </w:t>
    </w:r>
    <w:r w:rsidR="00040830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040830">
      <w:rPr>
        <w:rStyle w:val="PageNumber"/>
      </w:rPr>
      <w:fldChar w:fldCharType="separate"/>
    </w:r>
    <w:r w:rsidR="00C52EAF">
      <w:rPr>
        <w:rStyle w:val="PageNumber"/>
        <w:noProof/>
      </w:rPr>
      <w:t>4</w:t>
    </w:r>
    <w:r w:rsidR="00040830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FA" w:rsidRDefault="00767FFA">
      <w:r>
        <w:separator/>
      </w:r>
    </w:p>
  </w:footnote>
  <w:footnote w:type="continuationSeparator" w:id="0">
    <w:p w:rsidR="00767FFA" w:rsidRDefault="00767F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F07B02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F07B02" w:rsidRDefault="00F07B02">
          <w:pPr>
            <w:pStyle w:val="Header"/>
          </w:pPr>
        </w:p>
      </w:tc>
    </w:tr>
    <w:tr w:rsidR="00F07B02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F07B02" w:rsidRDefault="00F07B02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F07B02" w:rsidRDefault="00F07B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F07B02">
      <w:trPr>
        <w:cantSplit/>
      </w:trPr>
      <w:tc>
        <w:tcPr>
          <w:tcW w:w="1675" w:type="pct"/>
          <w:vMerge w:val="restart"/>
        </w:tcPr>
        <w:p w:rsidR="00F07B02" w:rsidRDefault="00F07B02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F07B02" w:rsidRDefault="00F07B02">
          <w:pPr>
            <w:pStyle w:val="Header"/>
          </w:pPr>
        </w:p>
        <w:p w:rsidR="00F07B02" w:rsidRDefault="00F07B02">
          <w:pPr>
            <w:pStyle w:val="Header"/>
          </w:pPr>
        </w:p>
        <w:p w:rsidR="00F07B02" w:rsidRDefault="00F07B02">
          <w:pPr>
            <w:pStyle w:val="Header"/>
          </w:pPr>
        </w:p>
      </w:tc>
    </w:tr>
    <w:tr w:rsidR="00F07B02">
      <w:trPr>
        <w:cantSplit/>
      </w:trPr>
      <w:tc>
        <w:tcPr>
          <w:tcW w:w="1675" w:type="pct"/>
          <w:vMerge/>
        </w:tcPr>
        <w:p w:rsidR="00F07B02" w:rsidRDefault="00F07B02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F07B02" w:rsidRDefault="00F07B02">
          <w:pPr>
            <w:pStyle w:val="Header"/>
          </w:pPr>
          <w:r>
            <w:t>Cornell Project Management Methodology (CPMM)</w:t>
          </w:r>
        </w:p>
      </w:tc>
    </w:tr>
  </w:tbl>
  <w:p w:rsidR="00F07B02" w:rsidRDefault="00F07B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404B4"/>
    <w:multiLevelType w:val="hybridMultilevel"/>
    <w:tmpl w:val="45286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13"/>
  </w:num>
  <w:num w:numId="5">
    <w:abstractNumId w:val="11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1"/>
  </w:num>
  <w:num w:numId="13">
    <w:abstractNumId w:val="9"/>
  </w:num>
  <w:num w:numId="14">
    <w:abstractNumId w:val="4"/>
  </w:num>
  <w:num w:numId="15">
    <w:abstractNumId w:val="15"/>
  </w:num>
  <w:num w:numId="16">
    <w:abstractNumId w:val="14"/>
  </w:num>
  <w:num w:numId="17">
    <w:abstractNumId w:val="6"/>
  </w:num>
  <w:num w:numId="18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attachedTemplate r:id="rId1"/>
  <w:stylePaneFormatFilter w:val="3701"/>
  <w:doNotTrackMoves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2216B"/>
    <w:rsid w:val="00040830"/>
    <w:rsid w:val="000455A0"/>
    <w:rsid w:val="000503A8"/>
    <w:rsid w:val="00050E18"/>
    <w:rsid w:val="00051447"/>
    <w:rsid w:val="000538D8"/>
    <w:rsid w:val="000564A4"/>
    <w:rsid w:val="00070F97"/>
    <w:rsid w:val="00071547"/>
    <w:rsid w:val="000743F2"/>
    <w:rsid w:val="00074C11"/>
    <w:rsid w:val="00076975"/>
    <w:rsid w:val="00076C29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049DF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E753A"/>
    <w:rsid w:val="001F72A2"/>
    <w:rsid w:val="002208C9"/>
    <w:rsid w:val="00222C9D"/>
    <w:rsid w:val="00223E7D"/>
    <w:rsid w:val="0022564F"/>
    <w:rsid w:val="00233EDE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2398A"/>
    <w:rsid w:val="00334269"/>
    <w:rsid w:val="00344350"/>
    <w:rsid w:val="00344785"/>
    <w:rsid w:val="0035507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02A39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30E33"/>
    <w:rsid w:val="00543D53"/>
    <w:rsid w:val="005504A2"/>
    <w:rsid w:val="00552C80"/>
    <w:rsid w:val="00560867"/>
    <w:rsid w:val="00561222"/>
    <w:rsid w:val="00564436"/>
    <w:rsid w:val="00564861"/>
    <w:rsid w:val="005743BF"/>
    <w:rsid w:val="0057493A"/>
    <w:rsid w:val="00592D28"/>
    <w:rsid w:val="005A14C4"/>
    <w:rsid w:val="005A7413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18FF"/>
    <w:rsid w:val="0066011A"/>
    <w:rsid w:val="00662D95"/>
    <w:rsid w:val="00666C0A"/>
    <w:rsid w:val="00672851"/>
    <w:rsid w:val="00676201"/>
    <w:rsid w:val="00681869"/>
    <w:rsid w:val="006826A2"/>
    <w:rsid w:val="006A38B0"/>
    <w:rsid w:val="006A3BDC"/>
    <w:rsid w:val="006A5BBE"/>
    <w:rsid w:val="006A65F0"/>
    <w:rsid w:val="006A719F"/>
    <w:rsid w:val="006B122C"/>
    <w:rsid w:val="006C2D84"/>
    <w:rsid w:val="006C3C26"/>
    <w:rsid w:val="006D1FAB"/>
    <w:rsid w:val="006E4105"/>
    <w:rsid w:val="006F03AB"/>
    <w:rsid w:val="006F2AF8"/>
    <w:rsid w:val="00700ED1"/>
    <w:rsid w:val="00705AA3"/>
    <w:rsid w:val="00706EED"/>
    <w:rsid w:val="00707297"/>
    <w:rsid w:val="00711B7A"/>
    <w:rsid w:val="00711F4E"/>
    <w:rsid w:val="00714300"/>
    <w:rsid w:val="00737CFF"/>
    <w:rsid w:val="00746C8E"/>
    <w:rsid w:val="007606E5"/>
    <w:rsid w:val="007660F5"/>
    <w:rsid w:val="00767FFA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E7CD9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77550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E3E84"/>
    <w:rsid w:val="009F5827"/>
    <w:rsid w:val="009F74F1"/>
    <w:rsid w:val="009F75DD"/>
    <w:rsid w:val="00A02F50"/>
    <w:rsid w:val="00A12103"/>
    <w:rsid w:val="00A13193"/>
    <w:rsid w:val="00A20B95"/>
    <w:rsid w:val="00A25112"/>
    <w:rsid w:val="00A26633"/>
    <w:rsid w:val="00A26F6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AC4"/>
    <w:rsid w:val="00AC1D49"/>
    <w:rsid w:val="00AC2B0A"/>
    <w:rsid w:val="00AD6004"/>
    <w:rsid w:val="00AD73CB"/>
    <w:rsid w:val="00AE3E10"/>
    <w:rsid w:val="00AE639A"/>
    <w:rsid w:val="00AF440A"/>
    <w:rsid w:val="00AF48F1"/>
    <w:rsid w:val="00B00FE9"/>
    <w:rsid w:val="00B04F24"/>
    <w:rsid w:val="00B10610"/>
    <w:rsid w:val="00B13171"/>
    <w:rsid w:val="00B20346"/>
    <w:rsid w:val="00B506C5"/>
    <w:rsid w:val="00B51388"/>
    <w:rsid w:val="00B52579"/>
    <w:rsid w:val="00B613BB"/>
    <w:rsid w:val="00B63E2C"/>
    <w:rsid w:val="00B65D3E"/>
    <w:rsid w:val="00B66F9F"/>
    <w:rsid w:val="00B75210"/>
    <w:rsid w:val="00B862FD"/>
    <w:rsid w:val="00BA00A0"/>
    <w:rsid w:val="00BA6568"/>
    <w:rsid w:val="00BB2B7D"/>
    <w:rsid w:val="00BB6BB9"/>
    <w:rsid w:val="00BB787E"/>
    <w:rsid w:val="00BC4798"/>
    <w:rsid w:val="00BC6190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45CA6"/>
    <w:rsid w:val="00C5102A"/>
    <w:rsid w:val="00C52EAF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A138D"/>
    <w:rsid w:val="00CC3F64"/>
    <w:rsid w:val="00CD3B16"/>
    <w:rsid w:val="00CE302B"/>
    <w:rsid w:val="00D040E1"/>
    <w:rsid w:val="00D05EAF"/>
    <w:rsid w:val="00D07CF4"/>
    <w:rsid w:val="00D12625"/>
    <w:rsid w:val="00D147C7"/>
    <w:rsid w:val="00D2353F"/>
    <w:rsid w:val="00D33FBD"/>
    <w:rsid w:val="00D414F3"/>
    <w:rsid w:val="00D4166C"/>
    <w:rsid w:val="00D42BA4"/>
    <w:rsid w:val="00D47F67"/>
    <w:rsid w:val="00D648C1"/>
    <w:rsid w:val="00D83E40"/>
    <w:rsid w:val="00D8695B"/>
    <w:rsid w:val="00D86D9D"/>
    <w:rsid w:val="00D87023"/>
    <w:rsid w:val="00DB1CCD"/>
    <w:rsid w:val="00DB2624"/>
    <w:rsid w:val="00DD76FF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87C39"/>
    <w:rsid w:val="00E97AC1"/>
    <w:rsid w:val="00EA1C90"/>
    <w:rsid w:val="00EA5708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07B02"/>
    <w:rsid w:val="00F11CDB"/>
    <w:rsid w:val="00F17894"/>
    <w:rsid w:val="00F27E8A"/>
    <w:rsid w:val="00F3293D"/>
    <w:rsid w:val="00F35B71"/>
    <w:rsid w:val="00F432A3"/>
    <w:rsid w:val="00F4510D"/>
    <w:rsid w:val="00F60C8A"/>
    <w:rsid w:val="00F63A11"/>
    <w:rsid w:val="00F64E73"/>
    <w:rsid w:val="00F6760B"/>
    <w:rsid w:val="00F747FC"/>
    <w:rsid w:val="00F770F1"/>
    <w:rsid w:val="00F77797"/>
    <w:rsid w:val="00F85072"/>
    <w:rsid w:val="00F865FD"/>
    <w:rsid w:val="00F86F58"/>
    <w:rsid w:val="00F928EB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0D6C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16dpB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fluence.cornell.edu/x/16dpB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onfluence.cornell.edu/x/l5LBC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cornell.ed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16363-7171-4EAE-AD0F-A5EA2BF0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340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3</cp:revision>
  <cp:lastPrinted>2007-09-12T19:29:00Z</cp:lastPrinted>
  <dcterms:created xsi:type="dcterms:W3CDTF">2011-08-30T14:57:00Z</dcterms:created>
  <dcterms:modified xsi:type="dcterms:W3CDTF">2011-08-30T20:37:00Z</dcterms:modified>
</cp:coreProperties>
</file>