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4281F" w14:textId="77777777" w:rsidR="006555A8" w:rsidRDefault="00B0333D">
      <w:r>
        <w:rPr>
          <w:b/>
          <w:u w:val="single"/>
        </w:rPr>
        <w:t>Performing the Neurologic examination</w:t>
      </w:r>
    </w:p>
    <w:p w14:paraId="04540E4C" w14:textId="77777777" w:rsidR="00B0333D" w:rsidRDefault="00B0333D" w:rsidP="00B0333D">
      <w:pPr>
        <w:pStyle w:val="ListParagraph"/>
        <w:numPr>
          <w:ilvl w:val="0"/>
          <w:numId w:val="1"/>
        </w:numPr>
      </w:pPr>
      <w:r>
        <w:t>Hints:</w:t>
      </w:r>
    </w:p>
    <w:p w14:paraId="27B535B4" w14:textId="77777777" w:rsidR="00B0333D" w:rsidRDefault="00B0333D" w:rsidP="00B0333D">
      <w:pPr>
        <w:pStyle w:val="ListParagraph"/>
        <w:numPr>
          <w:ilvl w:val="1"/>
          <w:numId w:val="1"/>
        </w:numPr>
      </w:pPr>
      <w:r>
        <w:t>Do not perform an exam which will worsen the patient-</w:t>
      </w:r>
      <w:proofErr w:type="spellStart"/>
      <w:r>
        <w:t>ie</w:t>
      </w:r>
      <w:proofErr w:type="spellEnd"/>
      <w:r>
        <w:t xml:space="preserve"> no postural reactions on a hit by car with presumptive destabilized spinal cords</w:t>
      </w:r>
    </w:p>
    <w:p w14:paraId="6DDA07CA" w14:textId="77777777" w:rsidR="00B0333D" w:rsidRDefault="00B0333D" w:rsidP="00B0333D">
      <w:pPr>
        <w:pStyle w:val="ListParagraph"/>
        <w:numPr>
          <w:ilvl w:val="1"/>
          <w:numId w:val="1"/>
        </w:numPr>
      </w:pPr>
      <w:r>
        <w:t>Do not perform any painful portion of the exam until the end</w:t>
      </w:r>
    </w:p>
    <w:p w14:paraId="6069C292" w14:textId="77777777" w:rsidR="00B0333D" w:rsidRDefault="00B0333D" w:rsidP="00B0333D">
      <w:pPr>
        <w:pStyle w:val="ListParagraph"/>
        <w:numPr>
          <w:ilvl w:val="0"/>
          <w:numId w:val="1"/>
        </w:numPr>
      </w:pPr>
      <w:r>
        <w:t>Tools:</w:t>
      </w:r>
    </w:p>
    <w:p w14:paraId="545A5459" w14:textId="77777777" w:rsidR="00B0333D" w:rsidRDefault="00B0333D" w:rsidP="00B0333D">
      <w:pPr>
        <w:pStyle w:val="ListParagraph"/>
        <w:numPr>
          <w:ilvl w:val="1"/>
          <w:numId w:val="1"/>
        </w:numPr>
      </w:pPr>
      <w:proofErr w:type="spellStart"/>
      <w:r>
        <w:t>Pleximeter</w:t>
      </w:r>
      <w:proofErr w:type="spellEnd"/>
      <w:r>
        <w:t xml:space="preserve"> for </w:t>
      </w:r>
      <w:proofErr w:type="spellStart"/>
      <w:r>
        <w:t>myotatic</w:t>
      </w:r>
      <w:proofErr w:type="spellEnd"/>
      <w:r>
        <w:t xml:space="preserve"> reflexes</w:t>
      </w:r>
    </w:p>
    <w:p w14:paraId="2862B718" w14:textId="77777777" w:rsidR="00B0333D" w:rsidRDefault="00B0333D" w:rsidP="00B0333D">
      <w:pPr>
        <w:pStyle w:val="ListParagraph"/>
        <w:numPr>
          <w:ilvl w:val="1"/>
          <w:numId w:val="1"/>
        </w:numPr>
      </w:pPr>
      <w:r>
        <w:t xml:space="preserve">Hemostat-for nociception and eliciting the cutaneous </w:t>
      </w:r>
      <w:proofErr w:type="spellStart"/>
      <w:r>
        <w:t>trunci</w:t>
      </w:r>
      <w:proofErr w:type="spellEnd"/>
    </w:p>
    <w:p w14:paraId="6E16E89C" w14:textId="77777777" w:rsidR="00B0333D" w:rsidRDefault="00B0333D" w:rsidP="00B0333D">
      <w:pPr>
        <w:pStyle w:val="ListParagraph"/>
        <w:numPr>
          <w:ilvl w:val="1"/>
          <w:numId w:val="1"/>
        </w:numPr>
      </w:pPr>
      <w:r>
        <w:t>Strong light source for PLR</w:t>
      </w:r>
    </w:p>
    <w:p w14:paraId="7FE6A127" w14:textId="77777777" w:rsidR="00B0333D" w:rsidRDefault="00B0333D" w:rsidP="00B0333D">
      <w:pPr>
        <w:pStyle w:val="ListParagraph"/>
        <w:numPr>
          <w:ilvl w:val="1"/>
          <w:numId w:val="1"/>
        </w:numPr>
      </w:pPr>
      <w:proofErr w:type="spellStart"/>
      <w:r>
        <w:t>Moistent</w:t>
      </w:r>
      <w:proofErr w:type="spellEnd"/>
      <w:r>
        <w:t xml:space="preserve"> CTA for performing the corneal reflex</w:t>
      </w:r>
    </w:p>
    <w:p w14:paraId="4DC1585E" w14:textId="77777777" w:rsidR="00B0333D" w:rsidRDefault="00B0333D" w:rsidP="00B0333D">
      <w:pPr>
        <w:pStyle w:val="ListParagraph"/>
        <w:numPr>
          <w:ilvl w:val="0"/>
          <w:numId w:val="1"/>
        </w:numPr>
      </w:pPr>
      <w:r>
        <w:t>Performing the exam:</w:t>
      </w:r>
    </w:p>
    <w:p w14:paraId="0D67EA17" w14:textId="77777777" w:rsidR="00B0333D" w:rsidRDefault="00B0333D" w:rsidP="00B0333D">
      <w:pPr>
        <w:pStyle w:val="ListParagraph"/>
        <w:numPr>
          <w:ilvl w:val="1"/>
          <w:numId w:val="1"/>
        </w:numPr>
      </w:pPr>
      <w:r>
        <w:t>Observe patient in room-interaction w/ environment</w:t>
      </w:r>
    </w:p>
    <w:p w14:paraId="668C22F5" w14:textId="77777777" w:rsidR="00B0333D" w:rsidRDefault="00B0333D" w:rsidP="00B0333D">
      <w:pPr>
        <w:pStyle w:val="ListParagraph"/>
        <w:numPr>
          <w:ilvl w:val="1"/>
          <w:numId w:val="1"/>
        </w:numPr>
      </w:pPr>
      <w:r>
        <w:t>Level of consciousness</w:t>
      </w:r>
    </w:p>
    <w:p w14:paraId="29261075" w14:textId="77777777" w:rsidR="00B0333D" w:rsidRDefault="00B0333D" w:rsidP="00B0333D">
      <w:pPr>
        <w:pStyle w:val="ListParagraph"/>
        <w:numPr>
          <w:ilvl w:val="2"/>
          <w:numId w:val="1"/>
        </w:numPr>
      </w:pPr>
      <w:r>
        <w:t>Alert</w:t>
      </w:r>
    </w:p>
    <w:p w14:paraId="34523138" w14:textId="77777777" w:rsidR="00B0333D" w:rsidRDefault="00B0333D" w:rsidP="00B0333D">
      <w:pPr>
        <w:pStyle w:val="ListParagraph"/>
        <w:numPr>
          <w:ilvl w:val="2"/>
          <w:numId w:val="1"/>
        </w:numPr>
      </w:pPr>
      <w:r>
        <w:t xml:space="preserve">Obtunded-drowsy but </w:t>
      </w:r>
      <w:proofErr w:type="spellStart"/>
      <w:r>
        <w:t>rousable</w:t>
      </w:r>
      <w:proofErr w:type="spellEnd"/>
    </w:p>
    <w:p w14:paraId="50370D94" w14:textId="77777777" w:rsidR="00B0333D" w:rsidRDefault="00B0333D" w:rsidP="00B0333D">
      <w:pPr>
        <w:pStyle w:val="ListParagraph"/>
        <w:numPr>
          <w:ilvl w:val="2"/>
          <w:numId w:val="1"/>
        </w:numPr>
      </w:pPr>
      <w:r>
        <w:t xml:space="preserve">Stuporous-sleep state but </w:t>
      </w:r>
      <w:proofErr w:type="spellStart"/>
      <w:r>
        <w:t>rousable</w:t>
      </w:r>
      <w:proofErr w:type="spellEnd"/>
      <w:r>
        <w:t xml:space="preserve"> with strong stimulus</w:t>
      </w:r>
    </w:p>
    <w:p w14:paraId="6B10D79B" w14:textId="77777777" w:rsidR="00B0333D" w:rsidRDefault="00B0333D" w:rsidP="00B0333D">
      <w:pPr>
        <w:pStyle w:val="ListParagraph"/>
        <w:numPr>
          <w:ilvl w:val="2"/>
          <w:numId w:val="1"/>
        </w:numPr>
      </w:pPr>
      <w:r>
        <w:t>Comatose-</w:t>
      </w:r>
      <w:proofErr w:type="spellStart"/>
      <w:r>
        <w:t>unconsious</w:t>
      </w:r>
      <w:proofErr w:type="spellEnd"/>
      <w:r>
        <w:t xml:space="preserve">, not </w:t>
      </w:r>
      <w:proofErr w:type="spellStart"/>
      <w:r>
        <w:t>rousable</w:t>
      </w:r>
      <w:proofErr w:type="spellEnd"/>
      <w:r>
        <w:t xml:space="preserve"> even w/ painful stimulus</w:t>
      </w:r>
    </w:p>
    <w:p w14:paraId="002C4448" w14:textId="77777777" w:rsidR="00B0333D" w:rsidRDefault="00B0333D" w:rsidP="00B0333D">
      <w:pPr>
        <w:pStyle w:val="ListParagraph"/>
        <w:numPr>
          <w:ilvl w:val="1"/>
          <w:numId w:val="1"/>
        </w:numPr>
      </w:pPr>
      <w:r>
        <w:t>Content of consciousness</w:t>
      </w:r>
    </w:p>
    <w:p w14:paraId="3D443215" w14:textId="77777777" w:rsidR="00B0333D" w:rsidRDefault="00B0333D" w:rsidP="00B0333D">
      <w:pPr>
        <w:pStyle w:val="ListParagraph"/>
        <w:numPr>
          <w:ilvl w:val="2"/>
          <w:numId w:val="1"/>
        </w:numPr>
      </w:pPr>
      <w:r>
        <w:t>Refers to the quality of consciousness</w:t>
      </w:r>
    </w:p>
    <w:p w14:paraId="7C4224BF" w14:textId="77777777" w:rsidR="00B0333D" w:rsidRDefault="00B0333D" w:rsidP="00B0333D">
      <w:pPr>
        <w:pStyle w:val="ListParagraph"/>
        <w:numPr>
          <w:ilvl w:val="2"/>
          <w:numId w:val="1"/>
        </w:numPr>
      </w:pPr>
      <w:r>
        <w:t>Dementia/delirium-alert but abnormal response to stimulus</w:t>
      </w:r>
    </w:p>
    <w:p w14:paraId="1088A8CD" w14:textId="77777777" w:rsidR="00B0333D" w:rsidRDefault="00B0333D" w:rsidP="00B0333D">
      <w:pPr>
        <w:pStyle w:val="ListParagraph"/>
        <w:numPr>
          <w:ilvl w:val="1"/>
          <w:numId w:val="1"/>
        </w:numPr>
      </w:pPr>
      <w:r>
        <w:t>Attitude and posture</w:t>
      </w:r>
    </w:p>
    <w:p w14:paraId="65C08C39" w14:textId="77777777" w:rsidR="00B0333D" w:rsidRDefault="00B0333D" w:rsidP="00B0333D">
      <w:pPr>
        <w:pStyle w:val="ListParagraph"/>
        <w:numPr>
          <w:ilvl w:val="2"/>
          <w:numId w:val="1"/>
        </w:numPr>
      </w:pPr>
      <w:r>
        <w:t>Attitude refers to the eye/head position in relation to the rest of the body</w:t>
      </w:r>
    </w:p>
    <w:p w14:paraId="26D0590D" w14:textId="77777777" w:rsidR="00B0333D" w:rsidRDefault="00B0333D" w:rsidP="00B0333D">
      <w:pPr>
        <w:pStyle w:val="ListParagraph"/>
        <w:numPr>
          <w:ilvl w:val="3"/>
          <w:numId w:val="1"/>
        </w:numPr>
      </w:pPr>
      <w:r>
        <w:t>Head tilt/turn</w:t>
      </w:r>
    </w:p>
    <w:p w14:paraId="21F5023E" w14:textId="77777777" w:rsidR="00B0333D" w:rsidRDefault="00B0333D" w:rsidP="00B0333D">
      <w:pPr>
        <w:pStyle w:val="ListParagraph"/>
        <w:numPr>
          <w:ilvl w:val="2"/>
          <w:numId w:val="1"/>
        </w:numPr>
      </w:pPr>
      <w:r>
        <w:t>Posture is position of body w/ respect to gravity</w:t>
      </w:r>
    </w:p>
    <w:p w14:paraId="4F63D90B" w14:textId="77777777" w:rsidR="00B0333D" w:rsidRDefault="00B0333D" w:rsidP="00B0333D">
      <w:pPr>
        <w:pStyle w:val="ListParagraph"/>
        <w:numPr>
          <w:ilvl w:val="3"/>
          <w:numId w:val="1"/>
        </w:numPr>
      </w:pPr>
      <w:r>
        <w:t>Wide-based stance</w:t>
      </w:r>
    </w:p>
    <w:p w14:paraId="448A50A4" w14:textId="77777777" w:rsidR="00B0333D" w:rsidRDefault="00B0333D" w:rsidP="00B0333D">
      <w:pPr>
        <w:pStyle w:val="ListParagraph"/>
        <w:numPr>
          <w:ilvl w:val="3"/>
          <w:numId w:val="1"/>
        </w:numPr>
      </w:pPr>
      <w:proofErr w:type="spellStart"/>
      <w:r>
        <w:t>Decerebrate</w:t>
      </w:r>
      <w:proofErr w:type="spellEnd"/>
      <w:r>
        <w:t xml:space="preserve"> rigidity-brain stem lesion</w:t>
      </w:r>
    </w:p>
    <w:p w14:paraId="09446EA9" w14:textId="77777777" w:rsidR="00B0333D" w:rsidRDefault="00B0333D" w:rsidP="00B0333D">
      <w:pPr>
        <w:pStyle w:val="ListParagraph"/>
        <w:numPr>
          <w:ilvl w:val="4"/>
          <w:numId w:val="1"/>
        </w:numPr>
      </w:pPr>
      <w:r>
        <w:t xml:space="preserve">Extension of all four limbs +/- </w:t>
      </w:r>
      <w:proofErr w:type="spellStart"/>
      <w:r>
        <w:t>opisthotonus</w:t>
      </w:r>
      <w:proofErr w:type="spellEnd"/>
      <w:r>
        <w:t xml:space="preserve"> and decreased </w:t>
      </w:r>
      <w:proofErr w:type="spellStart"/>
      <w:r>
        <w:t>consiousness</w:t>
      </w:r>
      <w:proofErr w:type="spellEnd"/>
    </w:p>
    <w:p w14:paraId="2155FD06" w14:textId="77777777" w:rsidR="00B0333D" w:rsidRDefault="00B0333D" w:rsidP="00B0333D">
      <w:pPr>
        <w:pStyle w:val="ListParagraph"/>
        <w:numPr>
          <w:ilvl w:val="3"/>
          <w:numId w:val="1"/>
        </w:numPr>
      </w:pPr>
      <w:proofErr w:type="spellStart"/>
      <w:r>
        <w:t>Decerebellate</w:t>
      </w:r>
      <w:proofErr w:type="spellEnd"/>
      <w:r>
        <w:t xml:space="preserve"> rigidity-acute cerebellar lesion</w:t>
      </w:r>
    </w:p>
    <w:p w14:paraId="7AD8886C" w14:textId="77777777" w:rsidR="00B0333D" w:rsidRDefault="00B0333D" w:rsidP="00B0333D">
      <w:pPr>
        <w:pStyle w:val="ListParagraph"/>
        <w:numPr>
          <w:ilvl w:val="4"/>
          <w:numId w:val="1"/>
        </w:numPr>
      </w:pPr>
      <w:proofErr w:type="spellStart"/>
      <w:r>
        <w:t>Opisthotonus</w:t>
      </w:r>
      <w:proofErr w:type="spellEnd"/>
      <w:r>
        <w:t>, thoracic limb extension, flexion of hips, normal mentation</w:t>
      </w:r>
    </w:p>
    <w:p w14:paraId="5FF68EBE" w14:textId="77777777" w:rsidR="00B0333D" w:rsidRDefault="00B0333D" w:rsidP="00B0333D">
      <w:pPr>
        <w:pStyle w:val="ListParagraph"/>
        <w:numPr>
          <w:ilvl w:val="3"/>
          <w:numId w:val="1"/>
        </w:numPr>
      </w:pPr>
      <w:r>
        <w:t>Schiff-</w:t>
      </w:r>
      <w:proofErr w:type="spellStart"/>
      <w:r>
        <w:t>sherrington</w:t>
      </w:r>
      <w:proofErr w:type="spellEnd"/>
      <w:r>
        <w:t xml:space="preserve"> posture-thoracic or lumbar spinal cord lesion</w:t>
      </w:r>
    </w:p>
    <w:p w14:paraId="10CF0470" w14:textId="77777777" w:rsidR="00B0333D" w:rsidRDefault="00B0333D" w:rsidP="00B0333D">
      <w:pPr>
        <w:pStyle w:val="ListParagraph"/>
        <w:numPr>
          <w:ilvl w:val="4"/>
          <w:numId w:val="1"/>
        </w:numPr>
      </w:pPr>
      <w:r>
        <w:t>Extension of thoracic limbs w/ paralysis of pelvic limbs</w:t>
      </w:r>
    </w:p>
    <w:p w14:paraId="70EA085D" w14:textId="77777777" w:rsidR="00B0333D" w:rsidRDefault="00B0333D" w:rsidP="00B0333D">
      <w:pPr>
        <w:pStyle w:val="ListParagraph"/>
        <w:numPr>
          <w:ilvl w:val="4"/>
          <w:numId w:val="1"/>
        </w:numPr>
      </w:pPr>
      <w:r>
        <w:t>Most easily observed in lateral recumbency</w:t>
      </w:r>
    </w:p>
    <w:p w14:paraId="5D4FC328" w14:textId="77777777" w:rsidR="00B0333D" w:rsidRDefault="00B0333D" w:rsidP="00B0333D">
      <w:pPr>
        <w:pStyle w:val="ListParagraph"/>
        <w:numPr>
          <w:ilvl w:val="1"/>
          <w:numId w:val="1"/>
        </w:numPr>
      </w:pPr>
      <w:r>
        <w:t>Gait</w:t>
      </w:r>
    </w:p>
    <w:p w14:paraId="57FEBA9C" w14:textId="77777777" w:rsidR="00B0333D" w:rsidRDefault="00B0333D" w:rsidP="00B0333D">
      <w:pPr>
        <w:pStyle w:val="ListParagraph"/>
        <w:numPr>
          <w:ilvl w:val="2"/>
          <w:numId w:val="1"/>
        </w:numPr>
      </w:pPr>
      <w:r>
        <w:t>Lameness</w:t>
      </w:r>
    </w:p>
    <w:p w14:paraId="6249CDC8" w14:textId="77777777" w:rsidR="00B0333D" w:rsidRDefault="00B0333D" w:rsidP="00B0333D">
      <w:pPr>
        <w:pStyle w:val="ListParagraph"/>
        <w:numPr>
          <w:ilvl w:val="3"/>
          <w:numId w:val="1"/>
        </w:numPr>
      </w:pPr>
      <w:r>
        <w:t>Off-loading of weight of a presumed painful limb</w:t>
      </w:r>
    </w:p>
    <w:p w14:paraId="44686D10" w14:textId="77777777" w:rsidR="00B0333D" w:rsidRDefault="00B0333D" w:rsidP="00B0333D">
      <w:pPr>
        <w:pStyle w:val="ListParagraph"/>
        <w:numPr>
          <w:ilvl w:val="3"/>
          <w:numId w:val="1"/>
        </w:numPr>
      </w:pPr>
      <w:proofErr w:type="gramStart"/>
      <w:r>
        <w:t>r</w:t>
      </w:r>
      <w:proofErr w:type="gramEnd"/>
      <w:r>
        <w:t xml:space="preserve">/o orthopedic </w:t>
      </w:r>
      <w:proofErr w:type="spellStart"/>
      <w:r>
        <w:t>diease</w:t>
      </w:r>
      <w:proofErr w:type="spellEnd"/>
    </w:p>
    <w:p w14:paraId="752CDEDE" w14:textId="77777777" w:rsidR="00B0333D" w:rsidRDefault="00B0333D" w:rsidP="00B0333D">
      <w:pPr>
        <w:pStyle w:val="ListParagraph"/>
        <w:numPr>
          <w:ilvl w:val="3"/>
          <w:numId w:val="1"/>
        </w:numPr>
      </w:pPr>
      <w:r>
        <w:t>Root signature- inflammation or attenuation of a nerve root resulting in lameness</w:t>
      </w:r>
    </w:p>
    <w:p w14:paraId="556EE59B" w14:textId="77777777" w:rsidR="00B0333D" w:rsidRDefault="00B0333D" w:rsidP="00B0333D">
      <w:pPr>
        <w:pStyle w:val="ListParagraph"/>
        <w:numPr>
          <w:ilvl w:val="2"/>
          <w:numId w:val="1"/>
        </w:numPr>
      </w:pPr>
      <w:r>
        <w:t>Ataxia</w:t>
      </w:r>
    </w:p>
    <w:p w14:paraId="1A6B47FF" w14:textId="77777777" w:rsidR="00B0333D" w:rsidRDefault="00B0333D" w:rsidP="00B0333D">
      <w:pPr>
        <w:pStyle w:val="ListParagraph"/>
        <w:numPr>
          <w:ilvl w:val="3"/>
          <w:numId w:val="1"/>
        </w:numPr>
      </w:pPr>
      <w:r>
        <w:t>Inability to perform normal, coordinated motor activity</w:t>
      </w:r>
    </w:p>
    <w:p w14:paraId="20B5CF90" w14:textId="77777777" w:rsidR="00B0333D" w:rsidRDefault="00B0333D" w:rsidP="00B0333D">
      <w:pPr>
        <w:pStyle w:val="ListParagraph"/>
        <w:numPr>
          <w:ilvl w:val="3"/>
          <w:numId w:val="1"/>
        </w:numPr>
      </w:pPr>
      <w:r>
        <w:t>Not caused by weakness, musculoskeletal problems, or abnormal movements</w:t>
      </w:r>
    </w:p>
    <w:p w14:paraId="79E89D8D" w14:textId="77777777" w:rsidR="00B0333D" w:rsidRDefault="00B0333D" w:rsidP="00B0333D">
      <w:pPr>
        <w:pStyle w:val="ListParagraph"/>
        <w:numPr>
          <w:ilvl w:val="3"/>
          <w:numId w:val="1"/>
        </w:numPr>
      </w:pPr>
      <w:r>
        <w:t>Types:</w:t>
      </w:r>
    </w:p>
    <w:p w14:paraId="6BF12D0C" w14:textId="77777777" w:rsidR="00B0333D" w:rsidRDefault="00B0333D" w:rsidP="00B0333D">
      <w:pPr>
        <w:pStyle w:val="ListParagraph"/>
        <w:numPr>
          <w:ilvl w:val="4"/>
          <w:numId w:val="1"/>
        </w:numPr>
      </w:pPr>
      <w:r>
        <w:t>Sensory ataxia</w:t>
      </w:r>
    </w:p>
    <w:p w14:paraId="1E5A04E5" w14:textId="77777777" w:rsidR="00B0333D" w:rsidRDefault="00B0333D" w:rsidP="00B0333D">
      <w:pPr>
        <w:pStyle w:val="ListParagraph"/>
        <w:numPr>
          <w:ilvl w:val="5"/>
          <w:numId w:val="1"/>
        </w:numPr>
      </w:pPr>
      <w:r>
        <w:t>Loss of a sense of limb and body position due to interruption of ascending proprioceptive pathways</w:t>
      </w:r>
    </w:p>
    <w:p w14:paraId="7E7A8F71" w14:textId="77777777" w:rsidR="00B0333D" w:rsidRDefault="00B0333D" w:rsidP="00B0333D">
      <w:pPr>
        <w:pStyle w:val="ListParagraph"/>
        <w:numPr>
          <w:ilvl w:val="5"/>
          <w:numId w:val="1"/>
        </w:numPr>
      </w:pPr>
      <w:r>
        <w:t>Clumsiness and incoordination-wide based stance and swaying gait</w:t>
      </w:r>
    </w:p>
    <w:p w14:paraId="3EDDE27A" w14:textId="77777777" w:rsidR="00B0333D" w:rsidRDefault="00B0333D" w:rsidP="00B0333D">
      <w:pPr>
        <w:pStyle w:val="ListParagraph"/>
        <w:numPr>
          <w:ilvl w:val="5"/>
          <w:numId w:val="1"/>
        </w:numPr>
      </w:pPr>
      <w:r>
        <w:t>Dragging toes</w:t>
      </w:r>
    </w:p>
    <w:p w14:paraId="6146490C" w14:textId="77777777" w:rsidR="00B0333D" w:rsidRDefault="00B0333D" w:rsidP="00B0333D">
      <w:pPr>
        <w:pStyle w:val="ListParagraph"/>
        <w:numPr>
          <w:ilvl w:val="5"/>
          <w:numId w:val="1"/>
        </w:numPr>
      </w:pPr>
      <w:r>
        <w:t>Lesion-affects proprioceptive pathways in peripheral nerve, dorsal root, spinal cord and brain stem</w:t>
      </w:r>
    </w:p>
    <w:p w14:paraId="606D2C52" w14:textId="77777777" w:rsidR="00B0333D" w:rsidRDefault="00B0333D" w:rsidP="00B0333D">
      <w:pPr>
        <w:pStyle w:val="ListParagraph"/>
        <w:numPr>
          <w:ilvl w:val="4"/>
          <w:numId w:val="1"/>
        </w:numPr>
      </w:pPr>
      <w:r>
        <w:t>Cerebellar ataxia</w:t>
      </w:r>
    </w:p>
    <w:p w14:paraId="574A3342" w14:textId="77777777" w:rsidR="00B0333D" w:rsidRDefault="00B0333D" w:rsidP="00B0333D">
      <w:pPr>
        <w:pStyle w:val="ListParagraph"/>
        <w:numPr>
          <w:ilvl w:val="5"/>
          <w:numId w:val="1"/>
        </w:numPr>
      </w:pPr>
      <w:r>
        <w:t>Inability to regulate the rate and range of motion</w:t>
      </w:r>
    </w:p>
    <w:p w14:paraId="549D5347" w14:textId="77777777" w:rsidR="00B0333D" w:rsidRDefault="00B0333D" w:rsidP="00B0333D">
      <w:pPr>
        <w:pStyle w:val="ListParagraph"/>
        <w:numPr>
          <w:ilvl w:val="5"/>
          <w:numId w:val="1"/>
        </w:numPr>
      </w:pPr>
      <w:proofErr w:type="spellStart"/>
      <w:r>
        <w:t>Dysmetria</w:t>
      </w:r>
      <w:proofErr w:type="spellEnd"/>
      <w:r>
        <w:t xml:space="preserve">, particularly </w:t>
      </w:r>
      <w:proofErr w:type="spellStart"/>
      <w:r>
        <w:t>hypermetria</w:t>
      </w:r>
      <w:proofErr w:type="spellEnd"/>
    </w:p>
    <w:p w14:paraId="32909EA4" w14:textId="77777777" w:rsidR="00B0333D" w:rsidRDefault="00B0333D" w:rsidP="00B0333D">
      <w:pPr>
        <w:pStyle w:val="ListParagraph"/>
        <w:numPr>
          <w:ilvl w:val="5"/>
          <w:numId w:val="1"/>
        </w:numPr>
      </w:pPr>
      <w:r>
        <w:lastRenderedPageBreak/>
        <w:t xml:space="preserve">Lesion-cerebellum or dysfunction of the </w:t>
      </w:r>
      <w:proofErr w:type="spellStart"/>
      <w:r>
        <w:t>spinocerebellar</w:t>
      </w:r>
      <w:proofErr w:type="spellEnd"/>
      <w:r>
        <w:t xml:space="preserve"> tracts (rare)</w:t>
      </w:r>
    </w:p>
    <w:p w14:paraId="7122B6DE" w14:textId="77777777" w:rsidR="00B0333D" w:rsidRDefault="00B0333D" w:rsidP="00B0333D">
      <w:pPr>
        <w:pStyle w:val="ListParagraph"/>
        <w:numPr>
          <w:ilvl w:val="4"/>
          <w:numId w:val="1"/>
        </w:numPr>
      </w:pPr>
      <w:r>
        <w:t>Vestibular ataxia</w:t>
      </w:r>
    </w:p>
    <w:p w14:paraId="5BCE52D1" w14:textId="77777777" w:rsidR="00B0333D" w:rsidRDefault="00B0333D" w:rsidP="00B0333D">
      <w:pPr>
        <w:pStyle w:val="ListParagraph"/>
        <w:numPr>
          <w:ilvl w:val="5"/>
          <w:numId w:val="1"/>
        </w:numPr>
      </w:pPr>
      <w:r>
        <w:t xml:space="preserve">Leaning or falling to one side, head tilt, abnormal </w:t>
      </w:r>
      <w:proofErr w:type="spellStart"/>
      <w:r>
        <w:t>nystagmus</w:t>
      </w:r>
      <w:proofErr w:type="spellEnd"/>
    </w:p>
    <w:p w14:paraId="154BF29F" w14:textId="77777777" w:rsidR="00B0333D" w:rsidRDefault="00B0333D" w:rsidP="00B0333D">
      <w:pPr>
        <w:pStyle w:val="ListParagraph"/>
        <w:numPr>
          <w:ilvl w:val="5"/>
          <w:numId w:val="1"/>
        </w:numPr>
      </w:pPr>
      <w:r>
        <w:t>Bilateral-patient is crouched, reluctant to move, exhibits side-to-side head movements</w:t>
      </w:r>
    </w:p>
    <w:p w14:paraId="1DA7774F" w14:textId="77777777" w:rsidR="00B0333D" w:rsidRDefault="00B0333D" w:rsidP="00B0333D">
      <w:pPr>
        <w:pStyle w:val="ListParagraph"/>
        <w:numPr>
          <w:ilvl w:val="2"/>
          <w:numId w:val="1"/>
        </w:numPr>
      </w:pPr>
      <w:r>
        <w:t>Paresis/paralysis</w:t>
      </w:r>
    </w:p>
    <w:p w14:paraId="3C98D85B" w14:textId="77777777" w:rsidR="00B0333D" w:rsidRDefault="00086835" w:rsidP="00B0333D">
      <w:pPr>
        <w:pStyle w:val="ListParagraph"/>
        <w:numPr>
          <w:ilvl w:val="3"/>
          <w:numId w:val="1"/>
        </w:numPr>
      </w:pPr>
      <w:r>
        <w:t>Partial loss of voluntary movement</w:t>
      </w:r>
    </w:p>
    <w:p w14:paraId="4EB0FFE9" w14:textId="77777777" w:rsidR="00086835" w:rsidRDefault="00086835" w:rsidP="00086835">
      <w:pPr>
        <w:pStyle w:val="ListParagraph"/>
        <w:numPr>
          <w:ilvl w:val="4"/>
          <w:numId w:val="1"/>
        </w:numPr>
      </w:pPr>
      <w:r>
        <w:t>Decreased range of motion</w:t>
      </w:r>
    </w:p>
    <w:p w14:paraId="77567A36" w14:textId="77777777" w:rsidR="00086835" w:rsidRDefault="00086835" w:rsidP="00086835">
      <w:pPr>
        <w:pStyle w:val="ListParagraph"/>
        <w:numPr>
          <w:ilvl w:val="4"/>
          <w:numId w:val="1"/>
        </w:numPr>
      </w:pPr>
      <w:r>
        <w:t>Increased fatigability</w:t>
      </w:r>
    </w:p>
    <w:p w14:paraId="4B9B7163" w14:textId="77777777" w:rsidR="00086835" w:rsidRDefault="00086835" w:rsidP="00086835">
      <w:pPr>
        <w:pStyle w:val="ListParagraph"/>
        <w:numPr>
          <w:ilvl w:val="4"/>
          <w:numId w:val="1"/>
        </w:numPr>
      </w:pPr>
      <w:r>
        <w:t>Decreased muscle tone</w:t>
      </w:r>
    </w:p>
    <w:p w14:paraId="2559C1E7" w14:textId="77777777" w:rsidR="00086835" w:rsidRDefault="00086835" w:rsidP="00086835">
      <w:pPr>
        <w:pStyle w:val="ListParagraph"/>
        <w:numPr>
          <w:ilvl w:val="4"/>
          <w:numId w:val="1"/>
        </w:numPr>
      </w:pPr>
      <w:r>
        <w:t>Limited ability to perform certain motor acts</w:t>
      </w:r>
    </w:p>
    <w:p w14:paraId="7F7073B6" w14:textId="77777777" w:rsidR="00086835" w:rsidRDefault="00086835" w:rsidP="00086835">
      <w:pPr>
        <w:pStyle w:val="ListParagraph"/>
        <w:numPr>
          <w:ilvl w:val="4"/>
          <w:numId w:val="1"/>
        </w:numPr>
      </w:pPr>
      <w:proofErr w:type="spellStart"/>
      <w:r>
        <w:t>Plegia</w:t>
      </w:r>
      <w:proofErr w:type="spellEnd"/>
      <w:r>
        <w:t>=complete loss of voluntary movement</w:t>
      </w:r>
    </w:p>
    <w:p w14:paraId="1814012F" w14:textId="77777777" w:rsidR="00086835" w:rsidRDefault="00086835" w:rsidP="00086835">
      <w:pPr>
        <w:pStyle w:val="ListParagraph"/>
        <w:numPr>
          <w:ilvl w:val="3"/>
          <w:numId w:val="1"/>
        </w:numPr>
      </w:pPr>
      <w:r>
        <w:t>Lesion-upper motor neuron or lower motor neuron</w:t>
      </w:r>
    </w:p>
    <w:p w14:paraId="527E297C" w14:textId="77777777" w:rsidR="00086835" w:rsidRDefault="00086835" w:rsidP="00086835">
      <w:pPr>
        <w:pStyle w:val="ListParagraph"/>
        <w:numPr>
          <w:ilvl w:val="2"/>
          <w:numId w:val="1"/>
        </w:numPr>
      </w:pPr>
      <w:r>
        <w:t>Abnormal movements</w:t>
      </w:r>
    </w:p>
    <w:p w14:paraId="4D0A69D7" w14:textId="77777777" w:rsidR="00086835" w:rsidRDefault="00086835" w:rsidP="00086835">
      <w:pPr>
        <w:pStyle w:val="ListParagraph"/>
        <w:numPr>
          <w:ilvl w:val="3"/>
          <w:numId w:val="1"/>
        </w:numPr>
      </w:pPr>
      <w:r>
        <w:t>Tremor: rhythmical, oscillatory movement</w:t>
      </w:r>
    </w:p>
    <w:p w14:paraId="238B373F" w14:textId="77777777" w:rsidR="00086835" w:rsidRDefault="00086835" w:rsidP="00086835">
      <w:pPr>
        <w:pStyle w:val="ListParagraph"/>
        <w:numPr>
          <w:ilvl w:val="4"/>
          <w:numId w:val="1"/>
        </w:numPr>
      </w:pPr>
      <w:r>
        <w:t>Can be localized or generalized</w:t>
      </w:r>
    </w:p>
    <w:p w14:paraId="2ED33312" w14:textId="77777777" w:rsidR="00086835" w:rsidRDefault="00086835" w:rsidP="00086835">
      <w:pPr>
        <w:pStyle w:val="ListParagraph"/>
        <w:numPr>
          <w:ilvl w:val="4"/>
          <w:numId w:val="1"/>
        </w:numPr>
      </w:pPr>
      <w:r>
        <w:t>Terminal tremor (intention tremor)-occurs when body part nears a target with goal directed movements</w:t>
      </w:r>
    </w:p>
    <w:p w14:paraId="775B0271" w14:textId="77777777" w:rsidR="00086835" w:rsidRDefault="00086835" w:rsidP="00086835">
      <w:pPr>
        <w:pStyle w:val="ListParagraph"/>
        <w:numPr>
          <w:ilvl w:val="3"/>
          <w:numId w:val="1"/>
        </w:numPr>
      </w:pPr>
      <w:proofErr w:type="spellStart"/>
      <w:r>
        <w:t>Myotonia</w:t>
      </w:r>
      <w:proofErr w:type="spellEnd"/>
      <w:r>
        <w:t>: delayed relaxation of muscle following voluntary contraction</w:t>
      </w:r>
    </w:p>
    <w:p w14:paraId="79799F22" w14:textId="77777777" w:rsidR="00086835" w:rsidRDefault="00086835" w:rsidP="00086835">
      <w:pPr>
        <w:pStyle w:val="ListParagraph"/>
        <w:numPr>
          <w:ilvl w:val="4"/>
          <w:numId w:val="1"/>
        </w:numPr>
      </w:pPr>
      <w:r>
        <w:t>Muscle stiffness relieved by exercise</w:t>
      </w:r>
    </w:p>
    <w:p w14:paraId="49DAE5BE" w14:textId="77777777" w:rsidR="00086835" w:rsidRDefault="00086835" w:rsidP="00086835">
      <w:pPr>
        <w:pStyle w:val="ListParagraph"/>
        <w:numPr>
          <w:ilvl w:val="3"/>
          <w:numId w:val="1"/>
        </w:numPr>
      </w:pPr>
      <w:r>
        <w:t xml:space="preserve">Myoclonus: brief, </w:t>
      </w:r>
      <w:proofErr w:type="spellStart"/>
      <w:r>
        <w:t>shocklick</w:t>
      </w:r>
      <w:proofErr w:type="spellEnd"/>
      <w:r>
        <w:t xml:space="preserve"> muscle contraction producing a quick, jerking motion of a body part</w:t>
      </w:r>
    </w:p>
    <w:p w14:paraId="6DAC96BE" w14:textId="77777777" w:rsidR="00086835" w:rsidRDefault="00086835" w:rsidP="00086835">
      <w:pPr>
        <w:pStyle w:val="ListParagraph"/>
        <w:numPr>
          <w:ilvl w:val="1"/>
          <w:numId w:val="1"/>
        </w:numPr>
      </w:pPr>
      <w:r>
        <w:t>Postural reactions</w:t>
      </w:r>
    </w:p>
    <w:p w14:paraId="111FE65F" w14:textId="77777777" w:rsidR="00086835" w:rsidRDefault="00086835" w:rsidP="00086835">
      <w:pPr>
        <w:pStyle w:val="ListParagraph"/>
        <w:numPr>
          <w:ilvl w:val="2"/>
          <w:numId w:val="1"/>
        </w:numPr>
      </w:pPr>
      <w:r>
        <w:t>Test of proprioceptive and motor systems</w:t>
      </w:r>
    </w:p>
    <w:p w14:paraId="0FD57AFE" w14:textId="77777777" w:rsidR="00086835" w:rsidRDefault="00086835" w:rsidP="00086835">
      <w:pPr>
        <w:pStyle w:val="ListParagraph"/>
        <w:numPr>
          <w:ilvl w:val="2"/>
          <w:numId w:val="1"/>
        </w:numPr>
      </w:pPr>
      <w:r>
        <w:t xml:space="preserve">Main value is detecting subtle deficits or inconspicuous asymmetry </w:t>
      </w:r>
    </w:p>
    <w:p w14:paraId="0BDC29C2" w14:textId="77777777" w:rsidR="00086835" w:rsidRDefault="00086835" w:rsidP="00086835">
      <w:pPr>
        <w:pStyle w:val="ListParagraph"/>
        <w:numPr>
          <w:ilvl w:val="2"/>
          <w:numId w:val="1"/>
        </w:numPr>
      </w:pPr>
      <w:r>
        <w:t>Proprioceptive positioning</w:t>
      </w:r>
    </w:p>
    <w:p w14:paraId="183AB5E5" w14:textId="77777777" w:rsidR="00086835" w:rsidRDefault="00086835" w:rsidP="00086835">
      <w:pPr>
        <w:pStyle w:val="ListParagraph"/>
        <w:numPr>
          <w:ilvl w:val="3"/>
          <w:numId w:val="1"/>
        </w:numPr>
      </w:pPr>
      <w:r>
        <w:t>Turn paw over so dorsal surface is in contact with the ground</w:t>
      </w:r>
    </w:p>
    <w:p w14:paraId="1F60D16F" w14:textId="77777777" w:rsidR="00086835" w:rsidRDefault="00086835" w:rsidP="00086835">
      <w:pPr>
        <w:pStyle w:val="ListParagraph"/>
        <w:numPr>
          <w:ilvl w:val="2"/>
          <w:numId w:val="1"/>
        </w:numPr>
      </w:pPr>
      <w:r>
        <w:t>Placing response</w:t>
      </w:r>
    </w:p>
    <w:p w14:paraId="604F4E7D" w14:textId="77777777" w:rsidR="00086835" w:rsidRDefault="00086835" w:rsidP="00086835">
      <w:pPr>
        <w:pStyle w:val="ListParagraph"/>
        <w:numPr>
          <w:ilvl w:val="3"/>
          <w:numId w:val="1"/>
        </w:numPr>
      </w:pPr>
      <w:r>
        <w:t>Nonvisual (</w:t>
      </w:r>
      <w:proofErr w:type="spellStart"/>
      <w:r>
        <w:t>tacticle</w:t>
      </w:r>
      <w:proofErr w:type="spellEnd"/>
      <w:r>
        <w:t>) test performed first</w:t>
      </w:r>
    </w:p>
    <w:p w14:paraId="5D82EFF8" w14:textId="77777777" w:rsidR="00086835" w:rsidRDefault="00086835" w:rsidP="00086835">
      <w:pPr>
        <w:pStyle w:val="ListParagraph"/>
        <w:numPr>
          <w:ilvl w:val="3"/>
          <w:numId w:val="1"/>
        </w:numPr>
      </w:pPr>
      <w:r>
        <w:t xml:space="preserve">Use the edge of a table </w:t>
      </w:r>
    </w:p>
    <w:p w14:paraId="033CDFC7" w14:textId="77777777" w:rsidR="00086835" w:rsidRDefault="00086835" w:rsidP="00086835">
      <w:pPr>
        <w:pStyle w:val="ListParagraph"/>
        <w:numPr>
          <w:ilvl w:val="3"/>
          <w:numId w:val="1"/>
        </w:numPr>
      </w:pPr>
      <w:r>
        <w:t>Test visual placing similarly, should place paws before touching them w/ the table</w:t>
      </w:r>
    </w:p>
    <w:p w14:paraId="5161913C" w14:textId="77777777" w:rsidR="00086835" w:rsidRDefault="00086835" w:rsidP="00086835">
      <w:pPr>
        <w:pStyle w:val="ListParagraph"/>
        <w:numPr>
          <w:ilvl w:val="2"/>
          <w:numId w:val="1"/>
        </w:numPr>
      </w:pPr>
      <w:r>
        <w:t>Hopping</w:t>
      </w:r>
    </w:p>
    <w:p w14:paraId="270D90A1" w14:textId="77777777" w:rsidR="00086835" w:rsidRDefault="00A65EB0" w:rsidP="00086835">
      <w:pPr>
        <w:pStyle w:val="ListParagraph"/>
        <w:numPr>
          <w:ilvl w:val="3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07A41" wp14:editId="68CEC7BB">
                <wp:simplePos x="0" y="0"/>
                <wp:positionH relativeFrom="column">
                  <wp:posOffset>3657600</wp:posOffset>
                </wp:positionH>
                <wp:positionV relativeFrom="paragraph">
                  <wp:posOffset>8890</wp:posOffset>
                </wp:positionV>
                <wp:extent cx="3657600" cy="3886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0A0" w:firstRow="1" w:lastRow="0" w:firstColumn="1" w:lastColumn="0" w:noHBand="0" w:noVBand="0"/>
                            </w:tblPr>
                            <w:tblGrid>
                              <w:gridCol w:w="416"/>
                              <w:gridCol w:w="1666"/>
                              <w:gridCol w:w="3605"/>
                            </w:tblGrid>
                            <w:tr w:rsidR="002B0072" w:rsidRPr="00613EDE" w14:paraId="12F3FE81" w14:textId="77777777" w:rsidTr="00A65EB0">
                              <w:trPr>
                                <w:trHeight w:val="456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5FD15302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7C6A5A26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Olfactory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  <w:vAlign w:val="center"/>
                                </w:tcPr>
                                <w:p w14:paraId="17116FA0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Sense of smell</w:t>
                                  </w:r>
                                </w:p>
                              </w:tc>
                            </w:tr>
                            <w:tr w:rsidR="002B0072" w:rsidRPr="00613EDE" w14:paraId="5C6F3417" w14:textId="77777777" w:rsidTr="00A65EB0">
                              <w:trPr>
                                <w:trHeight w:val="456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3577693D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410D22D9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Optic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  <w:vAlign w:val="center"/>
                                </w:tcPr>
                                <w:p w14:paraId="2FFEC8EF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Menace response, obstacles, cotton ball test</w:t>
                                  </w:r>
                                </w:p>
                              </w:tc>
                            </w:tr>
                            <w:tr w:rsidR="002B0072" w:rsidRPr="00613EDE" w14:paraId="6B61F2EF" w14:textId="77777777" w:rsidTr="00A65EB0">
                              <w:trPr>
                                <w:trHeight w:val="456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312E4A32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57E132F5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proofErr w:type="spellStart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Oculomotor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00" w:type="dxa"/>
                                  <w:vAlign w:val="center"/>
                                </w:tcPr>
                                <w:p w14:paraId="756CD630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 xml:space="preserve">Pupil size, PLR, normal physiologic </w:t>
                                  </w:r>
                                  <w:proofErr w:type="spellStart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nystagmus</w:t>
                                  </w:r>
                                  <w:proofErr w:type="spellEnd"/>
                                </w:p>
                              </w:tc>
                            </w:tr>
                            <w:tr w:rsidR="002B0072" w:rsidRPr="00613EDE" w14:paraId="6E6BADEA" w14:textId="77777777" w:rsidTr="00A65EB0">
                              <w:trPr>
                                <w:trHeight w:val="457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27B1B2A3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671EDBC6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Trochlear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  <w:vAlign w:val="center"/>
                                </w:tcPr>
                                <w:p w14:paraId="25E21C7D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 xml:space="preserve">Normal physiologic </w:t>
                                  </w:r>
                                  <w:proofErr w:type="spellStart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nystagmus</w:t>
                                  </w:r>
                                  <w:proofErr w:type="spellEnd"/>
                                </w:p>
                              </w:tc>
                            </w:tr>
                            <w:tr w:rsidR="002B0072" w:rsidRPr="00613EDE" w14:paraId="3AF4C6BF" w14:textId="77777777" w:rsidTr="00A65EB0">
                              <w:trPr>
                                <w:trHeight w:val="456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33FBE74A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61E4D055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Trigeminal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  <w:vAlign w:val="center"/>
                                </w:tcPr>
                                <w:p w14:paraId="22192D8A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Corneal, palpebral, nasal, sensory to lips, palpate head for atrophy</w:t>
                                  </w:r>
                                </w:p>
                              </w:tc>
                            </w:tr>
                            <w:tr w:rsidR="002B0072" w:rsidRPr="00613EDE" w14:paraId="2C7DB5D6" w14:textId="77777777" w:rsidTr="00A65EB0">
                              <w:trPr>
                                <w:trHeight w:val="456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5B796F64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5CB33FA5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proofErr w:type="spellStart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Abducent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00" w:type="dxa"/>
                                  <w:vAlign w:val="center"/>
                                </w:tcPr>
                                <w:p w14:paraId="639D817E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 xml:space="preserve">Normal physiologic </w:t>
                                  </w:r>
                                  <w:proofErr w:type="spellStart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nystagmus</w:t>
                                  </w:r>
                                  <w:proofErr w:type="spellEnd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, palpebral or corneal</w:t>
                                  </w:r>
                                </w:p>
                              </w:tc>
                            </w:tr>
                            <w:tr w:rsidR="002B0072" w:rsidRPr="00613EDE" w14:paraId="2E700BBB" w14:textId="77777777" w:rsidTr="00A65EB0">
                              <w:trPr>
                                <w:trHeight w:val="456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6DB59E44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6B859A80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Facial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  <w:vAlign w:val="center"/>
                                </w:tcPr>
                                <w:p w14:paraId="7F850DD1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Symmetry to face, pinching of lips, palpebral and pinna</w:t>
                                  </w:r>
                                </w:p>
                              </w:tc>
                            </w:tr>
                            <w:tr w:rsidR="002B0072" w:rsidRPr="00613EDE" w14:paraId="5E836D2D" w14:textId="77777777" w:rsidTr="00A65EB0">
                              <w:trPr>
                                <w:trHeight w:val="457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1B7EC1B4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68D9D5C7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proofErr w:type="spellStart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Vestibulocochlear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00" w:type="dxa"/>
                                  <w:vAlign w:val="center"/>
                                </w:tcPr>
                                <w:p w14:paraId="07EB26C3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proofErr w:type="spellStart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Nystagmus</w:t>
                                  </w:r>
                                  <w:proofErr w:type="spellEnd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 xml:space="preserve"> and BAER  (brainstem auditory evoked response)</w:t>
                                  </w:r>
                                </w:p>
                                <w:p w14:paraId="633AB6CB" w14:textId="77777777" w:rsidR="002B0072" w:rsidRPr="00613EDE" w:rsidRDefault="002B0072" w:rsidP="00A65EB0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rPr>
                                      <w:rFonts w:ascii="Gill Sans" w:hAnsi="Gill Sans"/>
                                    </w:rPr>
                                  </w:pPr>
                                  <w:proofErr w:type="spellStart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Oculocephalic</w:t>
                                  </w:r>
                                  <w:proofErr w:type="spellEnd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 xml:space="preserve"> reflex (normal physiologic </w:t>
                                  </w:r>
                                  <w:proofErr w:type="spellStart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nystagmus</w:t>
                                  </w:r>
                                  <w:proofErr w:type="spellEnd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 xml:space="preserve">), spontaneous </w:t>
                                  </w:r>
                                  <w:proofErr w:type="spellStart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nystagmus</w:t>
                                  </w:r>
                                  <w:proofErr w:type="spellEnd"/>
                                </w:p>
                              </w:tc>
                            </w:tr>
                            <w:tr w:rsidR="002B0072" w:rsidRPr="00613EDE" w14:paraId="44D88543" w14:textId="77777777" w:rsidTr="00A65EB0">
                              <w:trPr>
                                <w:trHeight w:val="269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7300329C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69A26DA6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Glossopharyngeal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  <w:vMerge w:val="restart"/>
                                  <w:vAlign w:val="center"/>
                                </w:tcPr>
                                <w:p w14:paraId="17557790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Gag reflex</w:t>
                                  </w:r>
                                </w:p>
                              </w:tc>
                            </w:tr>
                            <w:tr w:rsidR="002B0072" w:rsidRPr="00613EDE" w14:paraId="7AB21EDC" w14:textId="77777777" w:rsidTr="00A65EB0">
                              <w:trPr>
                                <w:trHeight w:val="179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417D2CCA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7A2C05DD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proofErr w:type="spellStart"/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Vagus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00" w:type="dxa"/>
                                  <w:vMerge/>
                                  <w:vAlign w:val="center"/>
                                </w:tcPr>
                                <w:p w14:paraId="05E9F03E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</w:p>
                              </w:tc>
                            </w:tr>
                            <w:tr w:rsidR="002B0072" w:rsidRPr="00613EDE" w14:paraId="0163EC2A" w14:textId="77777777" w:rsidTr="00A65EB0">
                              <w:trPr>
                                <w:trHeight w:val="456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1E56E1CC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06211CF7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Accessory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  <w:vAlign w:val="center"/>
                                </w:tcPr>
                                <w:p w14:paraId="3F60D8A4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Palpate head and neck for atrophy or asymmetry</w:t>
                                  </w:r>
                                </w:p>
                              </w:tc>
                            </w:tr>
                            <w:tr w:rsidR="002B0072" w:rsidRPr="00613EDE" w14:paraId="3559EB38" w14:textId="77777777" w:rsidTr="00A65EB0">
                              <w:trPr>
                                <w:trHeight w:val="457"/>
                              </w:trPr>
                              <w:tc>
                                <w:tcPr>
                                  <w:tcW w:w="416" w:type="dxa"/>
                                  <w:vAlign w:val="center"/>
                                </w:tcPr>
                                <w:p w14:paraId="7167BFE7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  <w:vAlign w:val="center"/>
                                </w:tcPr>
                                <w:p w14:paraId="3439E70C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Hypoglossal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  <w:vAlign w:val="center"/>
                                </w:tcPr>
                                <w:p w14:paraId="2C618C8E" w14:textId="77777777" w:rsidR="002B0072" w:rsidRPr="00613EDE" w:rsidRDefault="002B0072" w:rsidP="00A65EB0">
                                  <w:pPr>
                                    <w:rPr>
                                      <w:rFonts w:ascii="Gill Sans" w:hAnsi="Gill Sans"/>
                                    </w:rPr>
                                  </w:pPr>
                                  <w:r w:rsidRPr="00613EDE">
                                    <w:rPr>
                                      <w:rFonts w:ascii="Gill Sans" w:hAnsi="Gill Sans"/>
                                    </w:rPr>
                                    <w:t>Evaluate tongue for atrophy, asymmetry or deviation</w:t>
                                  </w:r>
                                </w:p>
                              </w:tc>
                            </w:tr>
                          </w:tbl>
                          <w:p w14:paraId="55A18FB2" w14:textId="77777777" w:rsidR="002B0072" w:rsidRDefault="002B00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in;margin-top:.7pt;width:4in;height:30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0A0" w:firstRow="1" w:lastRow="0" w:firstColumn="1" w:lastColumn="0" w:noHBand="0" w:noVBand="0"/>
                      </w:tblPr>
                      <w:tblGrid>
                        <w:gridCol w:w="416"/>
                        <w:gridCol w:w="1666"/>
                        <w:gridCol w:w="3605"/>
                      </w:tblGrid>
                      <w:tr w:rsidR="002B0072" w:rsidRPr="00613EDE" w14:paraId="12F3FE81" w14:textId="77777777" w:rsidTr="00A65EB0">
                        <w:trPr>
                          <w:trHeight w:val="456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5FD15302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7C6A5A26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Olfactory</w:t>
                            </w:r>
                          </w:p>
                        </w:tc>
                        <w:tc>
                          <w:tcPr>
                            <w:tcW w:w="7200" w:type="dxa"/>
                            <w:vAlign w:val="center"/>
                          </w:tcPr>
                          <w:p w14:paraId="17116FA0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Sense of smell</w:t>
                            </w:r>
                          </w:p>
                        </w:tc>
                      </w:tr>
                      <w:tr w:rsidR="002B0072" w:rsidRPr="00613EDE" w14:paraId="5C6F3417" w14:textId="77777777" w:rsidTr="00A65EB0">
                        <w:trPr>
                          <w:trHeight w:val="456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3577693D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410D22D9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Optic</w:t>
                            </w:r>
                          </w:p>
                        </w:tc>
                        <w:tc>
                          <w:tcPr>
                            <w:tcW w:w="7200" w:type="dxa"/>
                            <w:vAlign w:val="center"/>
                          </w:tcPr>
                          <w:p w14:paraId="2FFEC8EF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Menace response, obstacles, cotton ball test</w:t>
                            </w:r>
                          </w:p>
                        </w:tc>
                      </w:tr>
                      <w:tr w:rsidR="002B0072" w:rsidRPr="00613EDE" w14:paraId="6B61F2EF" w14:textId="77777777" w:rsidTr="00A65EB0">
                        <w:trPr>
                          <w:trHeight w:val="456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312E4A32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57E132F5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proofErr w:type="spellStart"/>
                            <w:r w:rsidRPr="00613EDE">
                              <w:rPr>
                                <w:rFonts w:ascii="Gill Sans" w:hAnsi="Gill Sans"/>
                              </w:rPr>
                              <w:t>Oculomotor</w:t>
                            </w:r>
                            <w:proofErr w:type="spellEnd"/>
                          </w:p>
                        </w:tc>
                        <w:tc>
                          <w:tcPr>
                            <w:tcW w:w="7200" w:type="dxa"/>
                            <w:vAlign w:val="center"/>
                          </w:tcPr>
                          <w:p w14:paraId="756CD630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 xml:space="preserve">Pupil size, PLR, normal physiologic </w:t>
                            </w:r>
                            <w:proofErr w:type="spellStart"/>
                            <w:r w:rsidRPr="00613EDE">
                              <w:rPr>
                                <w:rFonts w:ascii="Gill Sans" w:hAnsi="Gill Sans"/>
                              </w:rPr>
                              <w:t>nystagmus</w:t>
                            </w:r>
                            <w:proofErr w:type="spellEnd"/>
                          </w:p>
                        </w:tc>
                      </w:tr>
                      <w:tr w:rsidR="002B0072" w:rsidRPr="00613EDE" w14:paraId="6E6BADEA" w14:textId="77777777" w:rsidTr="00A65EB0">
                        <w:trPr>
                          <w:trHeight w:val="457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27B1B2A3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671EDBC6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Trochlear</w:t>
                            </w:r>
                          </w:p>
                        </w:tc>
                        <w:tc>
                          <w:tcPr>
                            <w:tcW w:w="7200" w:type="dxa"/>
                            <w:vAlign w:val="center"/>
                          </w:tcPr>
                          <w:p w14:paraId="25E21C7D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 xml:space="preserve">Normal physiologic </w:t>
                            </w:r>
                            <w:proofErr w:type="spellStart"/>
                            <w:r w:rsidRPr="00613EDE">
                              <w:rPr>
                                <w:rFonts w:ascii="Gill Sans" w:hAnsi="Gill Sans"/>
                              </w:rPr>
                              <w:t>nystagmus</w:t>
                            </w:r>
                            <w:proofErr w:type="spellEnd"/>
                          </w:p>
                        </w:tc>
                      </w:tr>
                      <w:tr w:rsidR="002B0072" w:rsidRPr="00613EDE" w14:paraId="3AF4C6BF" w14:textId="77777777" w:rsidTr="00A65EB0">
                        <w:trPr>
                          <w:trHeight w:val="456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33FBE74A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61E4D055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Trigeminal</w:t>
                            </w:r>
                          </w:p>
                        </w:tc>
                        <w:tc>
                          <w:tcPr>
                            <w:tcW w:w="7200" w:type="dxa"/>
                            <w:vAlign w:val="center"/>
                          </w:tcPr>
                          <w:p w14:paraId="22192D8A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Corneal, palpebral, nasal, sensory to lips, palpate head for atrophy</w:t>
                            </w:r>
                          </w:p>
                        </w:tc>
                      </w:tr>
                      <w:tr w:rsidR="002B0072" w:rsidRPr="00613EDE" w14:paraId="2C7DB5D6" w14:textId="77777777" w:rsidTr="00A65EB0">
                        <w:trPr>
                          <w:trHeight w:val="456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5B796F64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5CB33FA5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proofErr w:type="spellStart"/>
                            <w:r w:rsidRPr="00613EDE">
                              <w:rPr>
                                <w:rFonts w:ascii="Gill Sans" w:hAnsi="Gill Sans"/>
                              </w:rPr>
                              <w:t>Abducent</w:t>
                            </w:r>
                            <w:proofErr w:type="spellEnd"/>
                          </w:p>
                        </w:tc>
                        <w:tc>
                          <w:tcPr>
                            <w:tcW w:w="7200" w:type="dxa"/>
                            <w:vAlign w:val="center"/>
                          </w:tcPr>
                          <w:p w14:paraId="639D817E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 xml:space="preserve">Normal physiologic </w:t>
                            </w:r>
                            <w:proofErr w:type="spellStart"/>
                            <w:r w:rsidRPr="00613EDE">
                              <w:rPr>
                                <w:rFonts w:ascii="Gill Sans" w:hAnsi="Gill Sans"/>
                              </w:rPr>
                              <w:t>nystagmus</w:t>
                            </w:r>
                            <w:proofErr w:type="spellEnd"/>
                            <w:r w:rsidRPr="00613EDE">
                              <w:rPr>
                                <w:rFonts w:ascii="Gill Sans" w:hAnsi="Gill Sans"/>
                              </w:rPr>
                              <w:t>, palpebral or corneal</w:t>
                            </w:r>
                          </w:p>
                        </w:tc>
                      </w:tr>
                      <w:tr w:rsidR="002B0072" w:rsidRPr="00613EDE" w14:paraId="2E700BBB" w14:textId="77777777" w:rsidTr="00A65EB0">
                        <w:trPr>
                          <w:trHeight w:val="456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6DB59E44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6B859A80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Facial</w:t>
                            </w:r>
                          </w:p>
                        </w:tc>
                        <w:tc>
                          <w:tcPr>
                            <w:tcW w:w="7200" w:type="dxa"/>
                            <w:vAlign w:val="center"/>
                          </w:tcPr>
                          <w:p w14:paraId="7F850DD1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Symmetry to face, pinching of lips, palpebral and pinna</w:t>
                            </w:r>
                          </w:p>
                        </w:tc>
                      </w:tr>
                      <w:tr w:rsidR="002B0072" w:rsidRPr="00613EDE" w14:paraId="5E836D2D" w14:textId="77777777" w:rsidTr="00A65EB0">
                        <w:trPr>
                          <w:trHeight w:val="457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1B7EC1B4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68D9D5C7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proofErr w:type="spellStart"/>
                            <w:r w:rsidRPr="00613EDE">
                              <w:rPr>
                                <w:rFonts w:ascii="Gill Sans" w:hAnsi="Gill Sans"/>
                              </w:rPr>
                              <w:t>Vestibulocochlear</w:t>
                            </w:r>
                            <w:proofErr w:type="spellEnd"/>
                          </w:p>
                        </w:tc>
                        <w:tc>
                          <w:tcPr>
                            <w:tcW w:w="7200" w:type="dxa"/>
                            <w:vAlign w:val="center"/>
                          </w:tcPr>
                          <w:p w14:paraId="07EB26C3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proofErr w:type="spellStart"/>
                            <w:r w:rsidRPr="00613EDE">
                              <w:rPr>
                                <w:rFonts w:ascii="Gill Sans" w:hAnsi="Gill Sans"/>
                              </w:rPr>
                              <w:t>Nystagmus</w:t>
                            </w:r>
                            <w:proofErr w:type="spellEnd"/>
                            <w:r w:rsidRPr="00613EDE">
                              <w:rPr>
                                <w:rFonts w:ascii="Gill Sans" w:hAnsi="Gill Sans"/>
                              </w:rPr>
                              <w:t xml:space="preserve"> and BAER  (brainstem auditory evoked response)</w:t>
                            </w:r>
                          </w:p>
                          <w:p w14:paraId="633AB6CB" w14:textId="77777777" w:rsidR="002B0072" w:rsidRPr="00613EDE" w:rsidRDefault="002B0072" w:rsidP="00A65EB0">
                            <w:pPr>
                              <w:numPr>
                                <w:ilvl w:val="1"/>
                                <w:numId w:val="3"/>
                              </w:numPr>
                              <w:rPr>
                                <w:rFonts w:ascii="Gill Sans" w:hAnsi="Gill Sans"/>
                              </w:rPr>
                            </w:pPr>
                            <w:proofErr w:type="spellStart"/>
                            <w:r w:rsidRPr="00613EDE">
                              <w:rPr>
                                <w:rFonts w:ascii="Gill Sans" w:hAnsi="Gill Sans"/>
                              </w:rPr>
                              <w:t>Oculocephalic</w:t>
                            </w:r>
                            <w:proofErr w:type="spellEnd"/>
                            <w:r w:rsidRPr="00613EDE">
                              <w:rPr>
                                <w:rFonts w:ascii="Gill Sans" w:hAnsi="Gill Sans"/>
                              </w:rPr>
                              <w:t xml:space="preserve"> reflex (normal physiologic </w:t>
                            </w:r>
                            <w:proofErr w:type="spellStart"/>
                            <w:r w:rsidRPr="00613EDE">
                              <w:rPr>
                                <w:rFonts w:ascii="Gill Sans" w:hAnsi="Gill Sans"/>
                              </w:rPr>
                              <w:t>nystagmus</w:t>
                            </w:r>
                            <w:proofErr w:type="spellEnd"/>
                            <w:r w:rsidRPr="00613EDE">
                              <w:rPr>
                                <w:rFonts w:ascii="Gill Sans" w:hAnsi="Gill Sans"/>
                              </w:rPr>
                              <w:t xml:space="preserve">), spontaneous </w:t>
                            </w:r>
                            <w:proofErr w:type="spellStart"/>
                            <w:r w:rsidRPr="00613EDE">
                              <w:rPr>
                                <w:rFonts w:ascii="Gill Sans" w:hAnsi="Gill Sans"/>
                              </w:rPr>
                              <w:t>nystagmus</w:t>
                            </w:r>
                            <w:proofErr w:type="spellEnd"/>
                          </w:p>
                        </w:tc>
                      </w:tr>
                      <w:tr w:rsidR="002B0072" w:rsidRPr="00613EDE" w14:paraId="44D88543" w14:textId="77777777" w:rsidTr="00A65EB0">
                        <w:trPr>
                          <w:trHeight w:val="269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7300329C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69A26DA6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Glossopharyngeal</w:t>
                            </w:r>
                          </w:p>
                        </w:tc>
                        <w:tc>
                          <w:tcPr>
                            <w:tcW w:w="7200" w:type="dxa"/>
                            <w:vMerge w:val="restart"/>
                            <w:vAlign w:val="center"/>
                          </w:tcPr>
                          <w:p w14:paraId="17557790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Gag reflex</w:t>
                            </w:r>
                          </w:p>
                        </w:tc>
                      </w:tr>
                      <w:tr w:rsidR="002B0072" w:rsidRPr="00613EDE" w14:paraId="7AB21EDC" w14:textId="77777777" w:rsidTr="00A65EB0">
                        <w:trPr>
                          <w:trHeight w:val="179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417D2CCA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7A2C05DD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proofErr w:type="spellStart"/>
                            <w:r w:rsidRPr="00613EDE">
                              <w:rPr>
                                <w:rFonts w:ascii="Gill Sans" w:hAnsi="Gill Sans"/>
                              </w:rPr>
                              <w:t>Vagus</w:t>
                            </w:r>
                            <w:proofErr w:type="spellEnd"/>
                          </w:p>
                        </w:tc>
                        <w:tc>
                          <w:tcPr>
                            <w:tcW w:w="7200" w:type="dxa"/>
                            <w:vMerge/>
                            <w:vAlign w:val="center"/>
                          </w:tcPr>
                          <w:p w14:paraId="05E9F03E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</w:p>
                        </w:tc>
                      </w:tr>
                      <w:tr w:rsidR="002B0072" w:rsidRPr="00613EDE" w14:paraId="0163EC2A" w14:textId="77777777" w:rsidTr="00A65EB0">
                        <w:trPr>
                          <w:trHeight w:val="456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1E56E1CC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06211CF7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Accessory</w:t>
                            </w:r>
                          </w:p>
                        </w:tc>
                        <w:tc>
                          <w:tcPr>
                            <w:tcW w:w="7200" w:type="dxa"/>
                            <w:vAlign w:val="center"/>
                          </w:tcPr>
                          <w:p w14:paraId="3F60D8A4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Palpate head and neck for atrophy or asymmetry</w:t>
                            </w:r>
                          </w:p>
                        </w:tc>
                      </w:tr>
                      <w:tr w:rsidR="002B0072" w:rsidRPr="00613EDE" w14:paraId="3559EB38" w14:textId="77777777" w:rsidTr="00A65EB0">
                        <w:trPr>
                          <w:trHeight w:val="457"/>
                        </w:trPr>
                        <w:tc>
                          <w:tcPr>
                            <w:tcW w:w="416" w:type="dxa"/>
                            <w:vAlign w:val="center"/>
                          </w:tcPr>
                          <w:p w14:paraId="7167BFE7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72" w:type="dxa"/>
                            <w:vAlign w:val="center"/>
                          </w:tcPr>
                          <w:p w14:paraId="3439E70C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Hypoglossal</w:t>
                            </w:r>
                          </w:p>
                        </w:tc>
                        <w:tc>
                          <w:tcPr>
                            <w:tcW w:w="7200" w:type="dxa"/>
                            <w:vAlign w:val="center"/>
                          </w:tcPr>
                          <w:p w14:paraId="2C618C8E" w14:textId="77777777" w:rsidR="002B0072" w:rsidRPr="00613EDE" w:rsidRDefault="002B0072" w:rsidP="00A65EB0">
                            <w:pPr>
                              <w:rPr>
                                <w:rFonts w:ascii="Gill Sans" w:hAnsi="Gill Sans"/>
                              </w:rPr>
                            </w:pPr>
                            <w:r w:rsidRPr="00613EDE">
                              <w:rPr>
                                <w:rFonts w:ascii="Gill Sans" w:hAnsi="Gill Sans"/>
                              </w:rPr>
                              <w:t>Evaluate tongue for atrophy, asymmetry or deviation</w:t>
                            </w:r>
                          </w:p>
                        </w:tc>
                      </w:tr>
                    </w:tbl>
                    <w:p w14:paraId="55A18FB2" w14:textId="77777777" w:rsidR="002B0072" w:rsidRDefault="002B0072"/>
                  </w:txbxContent>
                </v:textbox>
                <w10:wrap type="square"/>
              </v:shape>
            </w:pict>
          </mc:Fallback>
        </mc:AlternateContent>
      </w:r>
      <w:r w:rsidR="00086835">
        <w:t>Hold patient so all the weight is supported by 1 limb</w:t>
      </w:r>
    </w:p>
    <w:p w14:paraId="4E723532" w14:textId="77777777" w:rsidR="00086835" w:rsidRDefault="00086835" w:rsidP="00086835">
      <w:pPr>
        <w:pStyle w:val="ListParagraph"/>
        <w:numPr>
          <w:ilvl w:val="3"/>
          <w:numId w:val="1"/>
        </w:numPr>
      </w:pPr>
      <w:r>
        <w:t>Move animal forward or laterally</w:t>
      </w:r>
    </w:p>
    <w:p w14:paraId="0E6FAEA9" w14:textId="77777777" w:rsidR="00086835" w:rsidRDefault="00086835" w:rsidP="00086835">
      <w:pPr>
        <w:pStyle w:val="ListParagraph"/>
        <w:numPr>
          <w:ilvl w:val="2"/>
          <w:numId w:val="1"/>
        </w:numPr>
      </w:pPr>
      <w:proofErr w:type="spellStart"/>
      <w:r>
        <w:t>Hemiwalking</w:t>
      </w:r>
      <w:proofErr w:type="spellEnd"/>
      <w:r>
        <w:t xml:space="preserve"> or </w:t>
      </w:r>
      <w:proofErr w:type="spellStart"/>
      <w:r>
        <w:t>wheelbarrowing</w:t>
      </w:r>
      <w:proofErr w:type="spellEnd"/>
    </w:p>
    <w:p w14:paraId="6D8C47A8" w14:textId="77777777" w:rsidR="00086835" w:rsidRDefault="00086835" w:rsidP="00A65EB0">
      <w:pPr>
        <w:pStyle w:val="ListParagraph"/>
        <w:numPr>
          <w:ilvl w:val="3"/>
          <w:numId w:val="1"/>
        </w:numPr>
      </w:pPr>
      <w:r>
        <w:t>For when other tests are equivocal</w:t>
      </w:r>
    </w:p>
    <w:p w14:paraId="39A5F610" w14:textId="77777777" w:rsidR="00086835" w:rsidRDefault="00086835" w:rsidP="00086835">
      <w:pPr>
        <w:pStyle w:val="ListParagraph"/>
        <w:numPr>
          <w:ilvl w:val="1"/>
          <w:numId w:val="1"/>
        </w:numPr>
      </w:pPr>
      <w:r>
        <w:t>Cranial nerves</w:t>
      </w:r>
    </w:p>
    <w:p w14:paraId="2EDD8B5F" w14:textId="77777777" w:rsidR="00861E57" w:rsidRDefault="00861E57" w:rsidP="00861E57">
      <w:pPr>
        <w:pStyle w:val="ListParagraph"/>
        <w:numPr>
          <w:ilvl w:val="2"/>
          <w:numId w:val="1"/>
        </w:numPr>
      </w:pPr>
      <w:r>
        <w:t>CN I: olfactory-not tested</w:t>
      </w:r>
    </w:p>
    <w:p w14:paraId="043880E6" w14:textId="77777777" w:rsidR="00861E57" w:rsidRDefault="00861E57" w:rsidP="00861E57">
      <w:pPr>
        <w:pStyle w:val="ListParagraph"/>
        <w:numPr>
          <w:ilvl w:val="2"/>
          <w:numId w:val="1"/>
        </w:numPr>
      </w:pPr>
      <w:r>
        <w:t>CN II: optic nerve</w:t>
      </w:r>
    </w:p>
    <w:p w14:paraId="06B5B2AD" w14:textId="77777777" w:rsidR="00861E57" w:rsidRDefault="00861E57" w:rsidP="00861E57">
      <w:pPr>
        <w:pStyle w:val="ListParagraph"/>
        <w:numPr>
          <w:ilvl w:val="3"/>
          <w:numId w:val="1"/>
        </w:numPr>
      </w:pPr>
      <w:r>
        <w:t xml:space="preserve">Pupillary size and </w:t>
      </w:r>
      <w:proofErr w:type="spellStart"/>
      <w:r>
        <w:t>anisocoria</w:t>
      </w:r>
      <w:proofErr w:type="spellEnd"/>
    </w:p>
    <w:p w14:paraId="03945664" w14:textId="77777777" w:rsidR="00861E57" w:rsidRDefault="00861E57" w:rsidP="00861E57">
      <w:pPr>
        <w:pStyle w:val="ListParagraph"/>
        <w:numPr>
          <w:ilvl w:val="3"/>
          <w:numId w:val="1"/>
        </w:numPr>
      </w:pPr>
      <w:r>
        <w:t>Menace response</w:t>
      </w:r>
    </w:p>
    <w:p w14:paraId="6CC2EF00" w14:textId="77777777" w:rsidR="00861E57" w:rsidRDefault="00861E57" w:rsidP="00861E57">
      <w:pPr>
        <w:pStyle w:val="ListParagraph"/>
        <w:numPr>
          <w:ilvl w:val="3"/>
          <w:numId w:val="1"/>
        </w:numPr>
      </w:pPr>
      <w:r>
        <w:t>Visual following w/ a cotton ball or toy</w:t>
      </w:r>
    </w:p>
    <w:p w14:paraId="0D57C771" w14:textId="77777777" w:rsidR="00861E57" w:rsidRDefault="00861E57" w:rsidP="00861E57">
      <w:pPr>
        <w:pStyle w:val="ListParagraph"/>
        <w:numPr>
          <w:ilvl w:val="2"/>
          <w:numId w:val="1"/>
        </w:numPr>
      </w:pPr>
      <w:r>
        <w:t xml:space="preserve">CN III, IV, VI: </w:t>
      </w:r>
      <w:proofErr w:type="spellStart"/>
      <w:r>
        <w:t>oculomotor</w:t>
      </w:r>
      <w:proofErr w:type="spellEnd"/>
      <w:r>
        <w:t xml:space="preserve"> nerve, trochlear nerve, and </w:t>
      </w:r>
      <w:proofErr w:type="spellStart"/>
      <w:r>
        <w:t>abducent</w:t>
      </w:r>
      <w:proofErr w:type="spellEnd"/>
      <w:r>
        <w:t xml:space="preserve"> nerve</w:t>
      </w:r>
    </w:p>
    <w:p w14:paraId="7B8AF803" w14:textId="77777777" w:rsidR="00861E57" w:rsidRDefault="00861E57" w:rsidP="00861E57">
      <w:pPr>
        <w:pStyle w:val="ListParagraph"/>
        <w:numPr>
          <w:ilvl w:val="3"/>
          <w:numId w:val="1"/>
        </w:numPr>
      </w:pPr>
      <w:r>
        <w:t>All considered together as they control eye movements</w:t>
      </w:r>
    </w:p>
    <w:p w14:paraId="1D59939D" w14:textId="77777777" w:rsidR="00861E57" w:rsidRDefault="00861E57" w:rsidP="00861E57">
      <w:pPr>
        <w:pStyle w:val="ListParagraph"/>
        <w:numPr>
          <w:ilvl w:val="3"/>
          <w:numId w:val="1"/>
        </w:numPr>
      </w:pPr>
      <w:r>
        <w:t xml:space="preserve"> CN III also mediates pupillary constriction</w:t>
      </w:r>
    </w:p>
    <w:p w14:paraId="10809FB7" w14:textId="77777777" w:rsidR="00861E57" w:rsidRDefault="00861E57" w:rsidP="00861E57">
      <w:pPr>
        <w:pStyle w:val="ListParagraph"/>
        <w:numPr>
          <w:ilvl w:val="3"/>
          <w:numId w:val="1"/>
        </w:numPr>
      </w:pPr>
      <w:proofErr w:type="gramStart"/>
      <w:r>
        <w:t>check</w:t>
      </w:r>
      <w:proofErr w:type="gramEnd"/>
      <w:r>
        <w:t xml:space="preserve"> for strabismus</w:t>
      </w:r>
    </w:p>
    <w:p w14:paraId="317BF35E" w14:textId="77777777" w:rsidR="00861E57" w:rsidRDefault="00861E57" w:rsidP="00861E57">
      <w:pPr>
        <w:pStyle w:val="ListParagraph"/>
        <w:numPr>
          <w:ilvl w:val="3"/>
          <w:numId w:val="1"/>
        </w:numPr>
      </w:pPr>
      <w:proofErr w:type="gramStart"/>
      <w:r>
        <w:t>watch</w:t>
      </w:r>
      <w:proofErr w:type="gramEnd"/>
      <w:r>
        <w:t xml:space="preserve"> for </w:t>
      </w:r>
      <w:proofErr w:type="spellStart"/>
      <w:r>
        <w:t>nystagmus</w:t>
      </w:r>
      <w:proofErr w:type="spellEnd"/>
    </w:p>
    <w:p w14:paraId="7B34265A" w14:textId="77777777" w:rsidR="00861E57" w:rsidRDefault="00861E57" w:rsidP="00861E57">
      <w:pPr>
        <w:pStyle w:val="ListParagraph"/>
        <w:numPr>
          <w:ilvl w:val="3"/>
          <w:numId w:val="1"/>
        </w:numPr>
      </w:pPr>
      <w:proofErr w:type="gramStart"/>
      <w:r>
        <w:t>corneal</w:t>
      </w:r>
      <w:proofErr w:type="gramEnd"/>
      <w:r>
        <w:t xml:space="preserve"> reflex, sensory via CN V, motor via CN VI</w:t>
      </w:r>
    </w:p>
    <w:p w14:paraId="1AB0364C" w14:textId="77777777" w:rsidR="00861E57" w:rsidRDefault="00861E57" w:rsidP="00861E57">
      <w:pPr>
        <w:pStyle w:val="ListParagraph"/>
        <w:numPr>
          <w:ilvl w:val="2"/>
          <w:numId w:val="1"/>
        </w:numPr>
      </w:pPr>
      <w:r>
        <w:t>CN V: trigeminal nerve</w:t>
      </w:r>
    </w:p>
    <w:p w14:paraId="751FAECA" w14:textId="77777777" w:rsidR="00861E57" w:rsidRDefault="00861E57" w:rsidP="00861E57">
      <w:pPr>
        <w:pStyle w:val="ListParagraph"/>
        <w:numPr>
          <w:ilvl w:val="3"/>
          <w:numId w:val="1"/>
        </w:numPr>
      </w:pPr>
      <w:r>
        <w:t>Motor portion: temporalis and masseter muscles tone and mass</w:t>
      </w:r>
    </w:p>
    <w:p w14:paraId="5B816987" w14:textId="77777777" w:rsidR="00861E57" w:rsidRDefault="00861E57" w:rsidP="00861E57">
      <w:pPr>
        <w:pStyle w:val="ListParagraph"/>
        <w:numPr>
          <w:ilvl w:val="3"/>
          <w:numId w:val="1"/>
        </w:numPr>
      </w:pPr>
      <w:r>
        <w:t>Sensory portion</w:t>
      </w:r>
    </w:p>
    <w:p w14:paraId="0EBA3A7C" w14:textId="77777777" w:rsidR="00861E57" w:rsidRDefault="00861E57" w:rsidP="00861E57">
      <w:pPr>
        <w:pStyle w:val="ListParagraph"/>
        <w:numPr>
          <w:ilvl w:val="4"/>
          <w:numId w:val="1"/>
        </w:numPr>
      </w:pPr>
      <w:r>
        <w:t>Ophthalmic branc</w:t>
      </w:r>
      <w:r w:rsidR="00F23EC5">
        <w:t>h</w:t>
      </w:r>
      <w:r>
        <w:t>-evaluated via the corneal reflex and medial canthus palpebral reflex</w:t>
      </w:r>
    </w:p>
    <w:p w14:paraId="196263BE" w14:textId="77777777" w:rsidR="00861E57" w:rsidRDefault="00F23EC5" w:rsidP="00861E57">
      <w:pPr>
        <w:pStyle w:val="ListParagraph"/>
        <w:numPr>
          <w:ilvl w:val="4"/>
          <w:numId w:val="1"/>
        </w:numPr>
      </w:pPr>
      <w:r>
        <w:t xml:space="preserve">Maxillary branch-pinch upper lip lateral to canine tooth or place a hemostat into the nose and stimulate the mucosa of the inner </w:t>
      </w:r>
      <w:proofErr w:type="spellStart"/>
      <w:r>
        <w:t>nare</w:t>
      </w:r>
      <w:proofErr w:type="spellEnd"/>
    </w:p>
    <w:p w14:paraId="6E992871" w14:textId="77777777" w:rsidR="00F23EC5" w:rsidRDefault="00F23EC5" w:rsidP="00861E57">
      <w:pPr>
        <w:pStyle w:val="ListParagraph"/>
        <w:numPr>
          <w:ilvl w:val="4"/>
          <w:numId w:val="1"/>
        </w:numPr>
      </w:pPr>
      <w:r>
        <w:t>Mandibular branch-pinch the lower lip lateral to the canine tooth</w:t>
      </w:r>
    </w:p>
    <w:p w14:paraId="04B16EA4" w14:textId="77777777" w:rsidR="00861E57" w:rsidRDefault="00861E57" w:rsidP="00861E57">
      <w:pPr>
        <w:pStyle w:val="ListParagraph"/>
        <w:numPr>
          <w:ilvl w:val="2"/>
          <w:numId w:val="1"/>
        </w:numPr>
      </w:pPr>
      <w:r>
        <w:t>CN VII:</w:t>
      </w:r>
      <w:r w:rsidR="00F23EC5">
        <w:t xml:space="preserve"> facial nerve</w:t>
      </w:r>
    </w:p>
    <w:p w14:paraId="25EE3929" w14:textId="77777777" w:rsidR="00F23EC5" w:rsidRDefault="00F23EC5" w:rsidP="00F23EC5">
      <w:pPr>
        <w:pStyle w:val="ListParagraph"/>
        <w:numPr>
          <w:ilvl w:val="3"/>
          <w:numId w:val="1"/>
        </w:numPr>
      </w:pPr>
      <w:r>
        <w:t>Observe for asymmetrical eyelid closure, widened palpebral fissure, spontaneous blinking or drooping ear</w:t>
      </w:r>
    </w:p>
    <w:p w14:paraId="3F139A7C" w14:textId="77777777" w:rsidR="00F23EC5" w:rsidRDefault="00F23EC5" w:rsidP="00F23EC5">
      <w:pPr>
        <w:pStyle w:val="ListParagraph"/>
        <w:numPr>
          <w:ilvl w:val="3"/>
          <w:numId w:val="1"/>
        </w:numPr>
      </w:pPr>
      <w:r>
        <w:t xml:space="preserve">Also mediates tearing which is evaluated by the </w:t>
      </w:r>
      <w:proofErr w:type="spellStart"/>
      <w:r>
        <w:t>Schirmer</w:t>
      </w:r>
      <w:proofErr w:type="spellEnd"/>
      <w:r>
        <w:t xml:space="preserve"> tear test</w:t>
      </w:r>
    </w:p>
    <w:p w14:paraId="6E1A508D" w14:textId="77777777" w:rsidR="00861E57" w:rsidRDefault="00861E57" w:rsidP="00861E57">
      <w:pPr>
        <w:pStyle w:val="ListParagraph"/>
        <w:numPr>
          <w:ilvl w:val="2"/>
          <w:numId w:val="1"/>
        </w:numPr>
      </w:pPr>
      <w:r>
        <w:t>CN VIII:</w:t>
      </w:r>
      <w:r w:rsidR="00F23EC5">
        <w:t xml:space="preserve"> </w:t>
      </w:r>
      <w:proofErr w:type="spellStart"/>
      <w:r w:rsidR="00F23EC5">
        <w:t>vestibulocochlear</w:t>
      </w:r>
      <w:proofErr w:type="spellEnd"/>
      <w:r w:rsidR="00F23EC5">
        <w:t xml:space="preserve"> nerve</w:t>
      </w:r>
    </w:p>
    <w:p w14:paraId="02911255" w14:textId="77777777" w:rsidR="00F23EC5" w:rsidRDefault="00F23EC5" w:rsidP="00F23EC5">
      <w:pPr>
        <w:pStyle w:val="ListParagraph"/>
        <w:numPr>
          <w:ilvl w:val="3"/>
          <w:numId w:val="1"/>
        </w:numPr>
      </w:pPr>
      <w:r>
        <w:t>Cochlear portion: orientation of the head towards a loud or unexpected noise</w:t>
      </w:r>
    </w:p>
    <w:p w14:paraId="127909F1" w14:textId="77777777" w:rsidR="00F23EC5" w:rsidRDefault="00F23EC5" w:rsidP="00F23EC5">
      <w:pPr>
        <w:pStyle w:val="ListParagraph"/>
        <w:numPr>
          <w:ilvl w:val="4"/>
          <w:numId w:val="1"/>
        </w:numPr>
      </w:pPr>
      <w:r>
        <w:t>Also report from the client of hearing loss</w:t>
      </w:r>
    </w:p>
    <w:p w14:paraId="487F2BD5" w14:textId="77777777" w:rsidR="00F23EC5" w:rsidRDefault="00F23EC5" w:rsidP="00F23EC5">
      <w:pPr>
        <w:pStyle w:val="ListParagraph"/>
        <w:numPr>
          <w:ilvl w:val="3"/>
          <w:numId w:val="1"/>
        </w:numPr>
      </w:pPr>
      <w:r>
        <w:t xml:space="preserve">Vestibular portion: </w:t>
      </w:r>
    </w:p>
    <w:p w14:paraId="51C16D95" w14:textId="77777777" w:rsidR="00F23EC5" w:rsidRDefault="00F23EC5" w:rsidP="00F23EC5">
      <w:pPr>
        <w:pStyle w:val="ListParagraph"/>
        <w:numPr>
          <w:ilvl w:val="4"/>
          <w:numId w:val="1"/>
        </w:numPr>
      </w:pPr>
      <w:r>
        <w:t xml:space="preserve">Head tilt, abnormal </w:t>
      </w:r>
      <w:proofErr w:type="spellStart"/>
      <w:r>
        <w:t>nystagmus</w:t>
      </w:r>
      <w:proofErr w:type="spellEnd"/>
      <w:r>
        <w:t>, ataxia, wide based stance</w:t>
      </w:r>
    </w:p>
    <w:p w14:paraId="0495D9DB" w14:textId="77777777" w:rsidR="00F23EC5" w:rsidRDefault="00F23EC5" w:rsidP="00F23EC5">
      <w:pPr>
        <w:pStyle w:val="ListParagraph"/>
        <w:numPr>
          <w:ilvl w:val="4"/>
          <w:numId w:val="1"/>
        </w:numPr>
      </w:pPr>
      <w:r>
        <w:t xml:space="preserve">Physiologic </w:t>
      </w:r>
      <w:proofErr w:type="spellStart"/>
      <w:r>
        <w:t>nystagmus</w:t>
      </w:r>
      <w:proofErr w:type="spellEnd"/>
      <w:r>
        <w:t xml:space="preserve"> is normal</w:t>
      </w:r>
    </w:p>
    <w:p w14:paraId="03D3492E" w14:textId="77777777" w:rsidR="00F23EC5" w:rsidRDefault="00F23EC5" w:rsidP="00F23EC5">
      <w:pPr>
        <w:pStyle w:val="ListParagraph"/>
        <w:numPr>
          <w:ilvl w:val="4"/>
          <w:numId w:val="1"/>
        </w:numPr>
      </w:pPr>
      <w:r>
        <w:t xml:space="preserve">Positional </w:t>
      </w:r>
      <w:proofErr w:type="spellStart"/>
      <w:r>
        <w:t>nystagmus</w:t>
      </w:r>
      <w:proofErr w:type="spellEnd"/>
      <w:r>
        <w:t xml:space="preserve"> or strabismus is abnormal</w:t>
      </w:r>
    </w:p>
    <w:p w14:paraId="5BAB1A0A" w14:textId="77777777" w:rsidR="00861E57" w:rsidRDefault="00861E57" w:rsidP="00861E57">
      <w:pPr>
        <w:pStyle w:val="ListParagraph"/>
        <w:numPr>
          <w:ilvl w:val="2"/>
          <w:numId w:val="1"/>
        </w:numPr>
      </w:pPr>
      <w:r>
        <w:t>CN IX</w:t>
      </w:r>
      <w:r w:rsidR="00F23EC5">
        <w:t xml:space="preserve"> and X</w:t>
      </w:r>
      <w:r>
        <w:t>:</w:t>
      </w:r>
      <w:r w:rsidR="00F23EC5">
        <w:t xml:space="preserve"> glossopharyngeal and </w:t>
      </w:r>
      <w:proofErr w:type="spellStart"/>
      <w:r w:rsidR="00F23EC5">
        <w:t>vagus</w:t>
      </w:r>
      <w:proofErr w:type="spellEnd"/>
    </w:p>
    <w:p w14:paraId="4E12D18A" w14:textId="77777777" w:rsidR="00861E57" w:rsidRDefault="00F23EC5" w:rsidP="00F23EC5">
      <w:pPr>
        <w:pStyle w:val="ListParagraph"/>
        <w:numPr>
          <w:ilvl w:val="3"/>
          <w:numId w:val="1"/>
        </w:numPr>
      </w:pPr>
      <w:r>
        <w:t>Ask about dysphagia, regurgitation, voice change or inspiratory stridor</w:t>
      </w:r>
    </w:p>
    <w:p w14:paraId="42FD8827" w14:textId="77777777" w:rsidR="00F23EC5" w:rsidRDefault="00F23EC5" w:rsidP="00F23EC5">
      <w:pPr>
        <w:pStyle w:val="ListParagraph"/>
        <w:numPr>
          <w:ilvl w:val="3"/>
          <w:numId w:val="1"/>
        </w:numPr>
      </w:pPr>
      <w:r>
        <w:t>Touch the left or right side of the caudal pharyngeal wall w/ a CTA or finger and watch for elevation of the palate and contraction of the pharyngeal muscles (gag reflex)</w:t>
      </w:r>
    </w:p>
    <w:p w14:paraId="135D2506" w14:textId="77777777" w:rsidR="00CA66B7" w:rsidRDefault="00861E57" w:rsidP="00861E57">
      <w:pPr>
        <w:pStyle w:val="ListParagraph"/>
        <w:numPr>
          <w:ilvl w:val="2"/>
          <w:numId w:val="1"/>
        </w:numPr>
      </w:pPr>
      <w:r>
        <w:t>CN XI:</w:t>
      </w:r>
      <w:r w:rsidR="00CA66B7">
        <w:t xml:space="preserve"> spinal accessory branch</w:t>
      </w:r>
    </w:p>
    <w:p w14:paraId="77621D62" w14:textId="77777777" w:rsidR="00861E57" w:rsidRDefault="00CA66B7" w:rsidP="00CA66B7">
      <w:pPr>
        <w:pStyle w:val="ListParagraph"/>
        <w:numPr>
          <w:ilvl w:val="3"/>
          <w:numId w:val="1"/>
        </w:numPr>
      </w:pPr>
      <w:proofErr w:type="gramStart"/>
      <w:r>
        <w:t>supplies</w:t>
      </w:r>
      <w:proofErr w:type="gramEnd"/>
      <w:r>
        <w:t xml:space="preserve"> motor innervation to the trapezius muscle</w:t>
      </w:r>
    </w:p>
    <w:p w14:paraId="0A0E4060" w14:textId="77777777" w:rsidR="00CA66B7" w:rsidRDefault="00CA66B7" w:rsidP="00CA66B7">
      <w:pPr>
        <w:pStyle w:val="ListParagraph"/>
        <w:numPr>
          <w:ilvl w:val="3"/>
          <w:numId w:val="1"/>
        </w:numPr>
      </w:pPr>
      <w:proofErr w:type="gramStart"/>
      <w:r>
        <w:t>assessment</w:t>
      </w:r>
      <w:proofErr w:type="gramEnd"/>
      <w:r>
        <w:t xml:space="preserve"> of atrophy of the muscle</w:t>
      </w:r>
    </w:p>
    <w:p w14:paraId="5FC85B72" w14:textId="77777777" w:rsidR="00861E57" w:rsidRDefault="00861E57" w:rsidP="00861E57">
      <w:pPr>
        <w:pStyle w:val="ListParagraph"/>
        <w:numPr>
          <w:ilvl w:val="2"/>
          <w:numId w:val="1"/>
        </w:numPr>
      </w:pPr>
      <w:r>
        <w:t>CN XII:</w:t>
      </w:r>
      <w:r w:rsidR="00CA66B7">
        <w:t xml:space="preserve"> hypoglossal nerve</w:t>
      </w:r>
    </w:p>
    <w:p w14:paraId="24690393" w14:textId="77777777" w:rsidR="00CA66B7" w:rsidRDefault="00CA66B7" w:rsidP="00CA66B7">
      <w:pPr>
        <w:pStyle w:val="ListParagraph"/>
        <w:numPr>
          <w:ilvl w:val="3"/>
          <w:numId w:val="1"/>
        </w:numPr>
      </w:pPr>
      <w:r>
        <w:t>Inspect the tongue for atrophy, asymmetry or deviation</w:t>
      </w:r>
    </w:p>
    <w:p w14:paraId="6BBAEC1A" w14:textId="77777777" w:rsidR="00861E57" w:rsidRDefault="00861E57" w:rsidP="00861E57"/>
    <w:p w14:paraId="7D008925" w14:textId="77777777" w:rsidR="00861E57" w:rsidRDefault="00861E57" w:rsidP="00861E57">
      <w:r>
        <w:rPr>
          <w:b/>
          <w:u w:val="single"/>
        </w:rPr>
        <w:t>Questions</w:t>
      </w:r>
    </w:p>
    <w:p w14:paraId="189A3945" w14:textId="77777777" w:rsidR="00861E57" w:rsidRDefault="00861E57" w:rsidP="00861E57">
      <w:pPr>
        <w:pStyle w:val="ListParagraph"/>
        <w:numPr>
          <w:ilvl w:val="0"/>
          <w:numId w:val="2"/>
        </w:numPr>
      </w:pPr>
      <w:r>
        <w:t>The ophthalmic branch of the trigeminal nerve can be evaluated by</w:t>
      </w:r>
    </w:p>
    <w:p w14:paraId="6F93C409" w14:textId="77777777" w:rsidR="00861E57" w:rsidRDefault="00861E57" w:rsidP="00861E57">
      <w:pPr>
        <w:pStyle w:val="ListParagraph"/>
        <w:numPr>
          <w:ilvl w:val="1"/>
          <w:numId w:val="2"/>
        </w:numPr>
      </w:pPr>
      <w:r>
        <w:t xml:space="preserve">Assessment of sensation of the </w:t>
      </w:r>
      <w:r w:rsidR="00F23EC5">
        <w:t>lateral forelimb</w:t>
      </w:r>
    </w:p>
    <w:p w14:paraId="12D48169" w14:textId="77777777" w:rsidR="00861E57" w:rsidRPr="001A69BD" w:rsidRDefault="00861E57" w:rsidP="00861E57">
      <w:pPr>
        <w:pStyle w:val="ListParagraph"/>
        <w:numPr>
          <w:ilvl w:val="1"/>
          <w:numId w:val="2"/>
        </w:numPr>
        <w:rPr>
          <w:i/>
        </w:rPr>
      </w:pPr>
      <w:r w:rsidRPr="001A69BD">
        <w:rPr>
          <w:i/>
        </w:rPr>
        <w:t>Assessment of sensation of the medial canthus of the eye</w:t>
      </w:r>
    </w:p>
    <w:p w14:paraId="7D756199" w14:textId="77777777" w:rsidR="00861E57" w:rsidRDefault="00861E57" w:rsidP="00861E57">
      <w:pPr>
        <w:pStyle w:val="ListParagraph"/>
        <w:numPr>
          <w:ilvl w:val="1"/>
          <w:numId w:val="2"/>
        </w:numPr>
      </w:pPr>
      <w:r>
        <w:t>Assessment of tone of the masseter muscles</w:t>
      </w:r>
    </w:p>
    <w:p w14:paraId="1B2E1D3A" w14:textId="77777777" w:rsidR="00CA66B7" w:rsidRDefault="00861E57" w:rsidP="00703942">
      <w:pPr>
        <w:pStyle w:val="ListParagraph"/>
        <w:numPr>
          <w:ilvl w:val="1"/>
          <w:numId w:val="2"/>
        </w:numPr>
      </w:pPr>
      <w:r>
        <w:t>Assessment of sensation of the lower lip</w:t>
      </w:r>
    </w:p>
    <w:p w14:paraId="5323EA40" w14:textId="77777777" w:rsidR="00703942" w:rsidRDefault="002B0072" w:rsidP="00703942">
      <w:pPr>
        <w:pStyle w:val="ListParagraph"/>
        <w:numPr>
          <w:ilvl w:val="0"/>
          <w:numId w:val="2"/>
        </w:numPr>
      </w:pPr>
      <w:r>
        <w:t xml:space="preserve">Cranial nerve IX is evaluated by </w:t>
      </w:r>
    </w:p>
    <w:p w14:paraId="23DE6B39" w14:textId="77777777" w:rsidR="002B0072" w:rsidRPr="001A69BD" w:rsidRDefault="002B0072" w:rsidP="002B0072">
      <w:pPr>
        <w:pStyle w:val="ListParagraph"/>
        <w:numPr>
          <w:ilvl w:val="1"/>
          <w:numId w:val="2"/>
        </w:numPr>
        <w:rPr>
          <w:i/>
        </w:rPr>
      </w:pPr>
      <w:r w:rsidRPr="001A69BD">
        <w:rPr>
          <w:i/>
        </w:rPr>
        <w:t>Gag reflex</w:t>
      </w:r>
    </w:p>
    <w:p w14:paraId="26C4389C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Observation of the atrophy and symmetry of the tongue</w:t>
      </w:r>
    </w:p>
    <w:p w14:paraId="50BC7669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 xml:space="preserve">Attempt to induce </w:t>
      </w:r>
      <w:proofErr w:type="spellStart"/>
      <w:r>
        <w:t>nystagmus</w:t>
      </w:r>
      <w:proofErr w:type="spellEnd"/>
    </w:p>
    <w:p w14:paraId="69178DC2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Paw placing</w:t>
      </w:r>
    </w:p>
    <w:p w14:paraId="47A62FBB" w14:textId="77777777" w:rsidR="002B0072" w:rsidRDefault="002B0072" w:rsidP="002B0072">
      <w:pPr>
        <w:pStyle w:val="ListParagraph"/>
        <w:numPr>
          <w:ilvl w:val="0"/>
          <w:numId w:val="2"/>
        </w:numPr>
      </w:pPr>
      <w:proofErr w:type="spellStart"/>
      <w:r>
        <w:t>Decerebellate</w:t>
      </w:r>
      <w:proofErr w:type="spellEnd"/>
      <w:r>
        <w:t xml:space="preserve"> rigidity consists of</w:t>
      </w:r>
    </w:p>
    <w:p w14:paraId="4D81F41F" w14:textId="77777777" w:rsidR="002B0072" w:rsidRDefault="002B0072" w:rsidP="002B0072">
      <w:pPr>
        <w:pStyle w:val="ListParagraph"/>
        <w:numPr>
          <w:ilvl w:val="1"/>
          <w:numId w:val="2"/>
        </w:numPr>
      </w:pPr>
      <w:proofErr w:type="spellStart"/>
      <w:r>
        <w:t>Obtundation</w:t>
      </w:r>
      <w:proofErr w:type="spellEnd"/>
      <w:r>
        <w:t xml:space="preserve"> to comatose</w:t>
      </w:r>
    </w:p>
    <w:p w14:paraId="0D7F2547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Extension of the hips</w:t>
      </w:r>
    </w:p>
    <w:p w14:paraId="61C5CA5D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Flexion of the thoracic limbs</w:t>
      </w:r>
    </w:p>
    <w:p w14:paraId="7BF14D1D" w14:textId="77777777" w:rsidR="002B0072" w:rsidRPr="001A69BD" w:rsidRDefault="002B0072" w:rsidP="002B0072">
      <w:pPr>
        <w:pStyle w:val="ListParagraph"/>
        <w:numPr>
          <w:ilvl w:val="1"/>
          <w:numId w:val="2"/>
        </w:numPr>
        <w:rPr>
          <w:i/>
        </w:rPr>
      </w:pPr>
      <w:bookmarkStart w:id="0" w:name="_GoBack"/>
      <w:proofErr w:type="spellStart"/>
      <w:r w:rsidRPr="001A69BD">
        <w:rPr>
          <w:i/>
        </w:rPr>
        <w:t>Opisthotonus</w:t>
      </w:r>
      <w:proofErr w:type="spellEnd"/>
    </w:p>
    <w:bookmarkEnd w:id="0"/>
    <w:p w14:paraId="732850FC" w14:textId="77777777" w:rsidR="00F2562F" w:rsidRDefault="00F2562F" w:rsidP="00F2562F">
      <w:pPr>
        <w:pStyle w:val="ListParagraph"/>
      </w:pPr>
    </w:p>
    <w:p w14:paraId="6CB7D2B3" w14:textId="77777777" w:rsidR="002B0072" w:rsidRDefault="002B0072" w:rsidP="002B0072">
      <w:pPr>
        <w:pStyle w:val="ListParagraph"/>
        <w:numPr>
          <w:ilvl w:val="0"/>
          <w:numId w:val="2"/>
        </w:numPr>
      </w:pPr>
      <w:r>
        <w:t>Mix and match:</w:t>
      </w:r>
    </w:p>
    <w:p w14:paraId="631B004E" w14:textId="77777777" w:rsidR="002B0072" w:rsidRDefault="002B0072" w:rsidP="002B0072">
      <w:pPr>
        <w:pStyle w:val="ListParagraph"/>
        <w:ind w:left="1440"/>
      </w:pPr>
    </w:p>
    <w:p w14:paraId="1DE7A41A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CN 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hearing</w:t>
      </w:r>
    </w:p>
    <w:p w14:paraId="5A8F4545" w14:textId="77777777" w:rsidR="002B0072" w:rsidRDefault="002B0072" w:rsidP="002B0072">
      <w:pPr>
        <w:pStyle w:val="ListParagraph"/>
        <w:ind w:left="2880"/>
      </w:pPr>
    </w:p>
    <w:p w14:paraId="45616160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CN 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tongue movement</w:t>
      </w:r>
    </w:p>
    <w:p w14:paraId="43E17CA3" w14:textId="77777777" w:rsidR="002B0072" w:rsidRDefault="002B0072" w:rsidP="002B0072">
      <w:pPr>
        <w:pStyle w:val="ListParagraph"/>
        <w:ind w:left="1440"/>
      </w:pPr>
    </w:p>
    <w:p w14:paraId="3C774E1C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CN III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lateral movement of the eye</w:t>
      </w:r>
    </w:p>
    <w:p w14:paraId="47FC5A4B" w14:textId="77777777" w:rsidR="002B0072" w:rsidRDefault="002B0072" w:rsidP="002B0072">
      <w:pPr>
        <w:pStyle w:val="ListParagraph"/>
        <w:ind w:left="1440"/>
      </w:pPr>
    </w:p>
    <w:p w14:paraId="3720CC15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CN 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smell</w:t>
      </w:r>
    </w:p>
    <w:p w14:paraId="00421D7F" w14:textId="77777777" w:rsidR="002B0072" w:rsidRDefault="002B0072" w:rsidP="002B0072">
      <w:pPr>
        <w:pStyle w:val="ListParagraph"/>
        <w:ind w:left="1440"/>
      </w:pPr>
    </w:p>
    <w:p w14:paraId="037238C7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CN 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somatic function to pharynx</w:t>
      </w:r>
    </w:p>
    <w:p w14:paraId="4FF8E124" w14:textId="77777777" w:rsidR="002B0072" w:rsidRDefault="002B0072" w:rsidP="002B0072">
      <w:pPr>
        <w:pStyle w:val="ListParagraph"/>
        <w:ind w:left="1440"/>
      </w:pPr>
    </w:p>
    <w:p w14:paraId="19E208CB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CN VI</w:t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  <w:t>movement of cervical muscles</w:t>
      </w:r>
    </w:p>
    <w:p w14:paraId="0F7817DC" w14:textId="77777777" w:rsidR="002B0072" w:rsidRDefault="002B0072" w:rsidP="002B0072">
      <w:pPr>
        <w:pStyle w:val="ListParagraph"/>
        <w:ind w:left="1440"/>
      </w:pPr>
    </w:p>
    <w:p w14:paraId="0D380AAC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CN VII</w:t>
      </w:r>
    </w:p>
    <w:p w14:paraId="39FE215B" w14:textId="77777777" w:rsidR="002B0072" w:rsidRDefault="002B0072" w:rsidP="002B0072">
      <w:pPr>
        <w:pStyle w:val="ListParagraph"/>
        <w:ind w:left="1440"/>
      </w:pPr>
    </w:p>
    <w:p w14:paraId="655274BA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CN VIII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pupil size</w:t>
      </w:r>
    </w:p>
    <w:p w14:paraId="2754E727" w14:textId="77777777" w:rsidR="002B0072" w:rsidRDefault="002B0072" w:rsidP="002B0072">
      <w:pPr>
        <w:pStyle w:val="ListParagraph"/>
        <w:ind w:left="1440"/>
      </w:pPr>
    </w:p>
    <w:p w14:paraId="7F348600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CN IX</w:t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</w:p>
    <w:p w14:paraId="1D05AF1B" w14:textId="77777777" w:rsidR="002B0072" w:rsidRDefault="002B0072" w:rsidP="002B0072">
      <w:pPr>
        <w:pStyle w:val="ListParagraph"/>
        <w:ind w:left="1440"/>
      </w:pPr>
    </w:p>
    <w:p w14:paraId="7E1B5115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CN X</w:t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</w:r>
      <w:r w:rsidR="00F2562F">
        <w:tab/>
        <w:t>parasympathetic to salivary glands</w:t>
      </w:r>
    </w:p>
    <w:p w14:paraId="79028E42" w14:textId="77777777" w:rsidR="002B0072" w:rsidRDefault="002B0072" w:rsidP="002B0072">
      <w:pPr>
        <w:pStyle w:val="ListParagraph"/>
        <w:ind w:left="1440"/>
      </w:pPr>
    </w:p>
    <w:p w14:paraId="72186F16" w14:textId="77777777" w:rsidR="002B0072" w:rsidRDefault="002B0072" w:rsidP="002B0072">
      <w:pPr>
        <w:pStyle w:val="ListParagraph"/>
        <w:numPr>
          <w:ilvl w:val="1"/>
          <w:numId w:val="2"/>
        </w:numPr>
      </w:pPr>
      <w:r>
        <w:t>CN XI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temporal muscle </w:t>
      </w:r>
      <w:proofErr w:type="spellStart"/>
      <w:r>
        <w:t>movemment</w:t>
      </w:r>
      <w:proofErr w:type="spellEnd"/>
    </w:p>
    <w:p w14:paraId="2E6A9B99" w14:textId="77777777" w:rsidR="002B0072" w:rsidRDefault="002B0072" w:rsidP="002B0072">
      <w:pPr>
        <w:pStyle w:val="ListParagraph"/>
        <w:ind w:left="1440"/>
      </w:pPr>
    </w:p>
    <w:p w14:paraId="4AE0191E" w14:textId="77777777" w:rsidR="002B0072" w:rsidRPr="00861E57" w:rsidRDefault="002B0072" w:rsidP="002B0072">
      <w:pPr>
        <w:pStyle w:val="ListParagraph"/>
        <w:numPr>
          <w:ilvl w:val="1"/>
          <w:numId w:val="2"/>
        </w:numPr>
      </w:pPr>
      <w:r>
        <w:t>CN XII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dorsal movement of the eye</w:t>
      </w:r>
    </w:p>
    <w:sectPr w:rsidR="002B0072" w:rsidRPr="00861E57" w:rsidSect="00B0333D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65BD"/>
    <w:multiLevelType w:val="hybridMultilevel"/>
    <w:tmpl w:val="46046CAC"/>
    <w:lvl w:ilvl="0" w:tplc="474A2A90">
      <w:start w:val="1"/>
      <w:numFmt w:val="bullet"/>
      <w:lvlText w:val=""/>
      <w:lvlJc w:val="left"/>
      <w:pPr>
        <w:tabs>
          <w:tab w:val="num" w:pos="540"/>
        </w:tabs>
        <w:ind w:left="540" w:hanging="360"/>
      </w:pPr>
      <w:rPr>
        <w:rFonts w:ascii="Wingdings 2" w:hAnsi="Wingdings 2" w:hint="default"/>
      </w:rPr>
    </w:lvl>
    <w:lvl w:ilvl="1" w:tplc="474A2A90">
      <w:start w:val="1"/>
      <w:numFmt w:val="bullet"/>
      <w:lvlText w:val=""/>
      <w:lvlJc w:val="left"/>
      <w:pPr>
        <w:tabs>
          <w:tab w:val="num" w:pos="540"/>
        </w:tabs>
        <w:ind w:left="540" w:hanging="360"/>
      </w:pPr>
      <w:rPr>
        <w:rFonts w:ascii="Wingdings 2" w:hAnsi="Wingdings 2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B15074"/>
    <w:multiLevelType w:val="hybridMultilevel"/>
    <w:tmpl w:val="52BC8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15C65"/>
    <w:multiLevelType w:val="hybridMultilevel"/>
    <w:tmpl w:val="CD609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33D"/>
    <w:rsid w:val="00086835"/>
    <w:rsid w:val="000B5845"/>
    <w:rsid w:val="001A69BD"/>
    <w:rsid w:val="002B0072"/>
    <w:rsid w:val="006555A8"/>
    <w:rsid w:val="00703942"/>
    <w:rsid w:val="00861E57"/>
    <w:rsid w:val="00A65EB0"/>
    <w:rsid w:val="00B0333D"/>
    <w:rsid w:val="00CA66B7"/>
    <w:rsid w:val="00D27818"/>
    <w:rsid w:val="00F23EC5"/>
    <w:rsid w:val="00F256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CC1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EB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33D"/>
    <w:pPr>
      <w:ind w:left="720"/>
      <w:contextualSpacing/>
    </w:pPr>
  </w:style>
  <w:style w:type="table" w:styleId="TableGrid">
    <w:name w:val="Table Grid"/>
    <w:basedOn w:val="TableNormal"/>
    <w:rsid w:val="00CA66B7"/>
    <w:rPr>
      <w:rFonts w:ascii="Times New Roman" w:eastAsia="Times New Roman" w:hAnsi="Times New Roman" w:cs="Times New Roman"/>
      <w:sz w:val="20"/>
      <w:szCs w:val="20"/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EB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33D"/>
    <w:pPr>
      <w:ind w:left="720"/>
      <w:contextualSpacing/>
    </w:pPr>
  </w:style>
  <w:style w:type="table" w:styleId="TableGrid">
    <w:name w:val="Table Grid"/>
    <w:basedOn w:val="TableNormal"/>
    <w:rsid w:val="00CA66B7"/>
    <w:rPr>
      <w:rFonts w:ascii="Times New Roman" w:eastAsia="Times New Roman" w:hAnsi="Times New Roman" w:cs="Times New Roman"/>
      <w:sz w:val="20"/>
      <w:szCs w:val="20"/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928</Words>
  <Characters>5295</Characters>
  <Application>Microsoft Macintosh Word</Application>
  <DocSecurity>0</DocSecurity>
  <Lines>44</Lines>
  <Paragraphs>12</Paragraphs>
  <ScaleCrop>false</ScaleCrop>
  <Company>Animal Medical Center</Company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3</cp:revision>
  <dcterms:created xsi:type="dcterms:W3CDTF">2012-05-21T15:23:00Z</dcterms:created>
  <dcterms:modified xsi:type="dcterms:W3CDTF">2012-05-22T20:49:00Z</dcterms:modified>
</cp:coreProperties>
</file>