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92D" w:rsidRDefault="008A792D">
      <w:pPr>
        <w:rPr>
          <w:u w:val="single"/>
        </w:rPr>
      </w:pPr>
      <w:r>
        <w:rPr>
          <w:u w:val="single"/>
        </w:rPr>
        <w:t>Mann Library</w:t>
      </w:r>
    </w:p>
    <w:p w:rsidR="008A792D" w:rsidRDefault="008A792D">
      <w:pPr>
        <w:rPr>
          <w:u w:val="single"/>
        </w:rPr>
      </w:pPr>
    </w:p>
    <w:p w:rsidR="0046386E" w:rsidRPr="00313FB9" w:rsidRDefault="00CA3104">
      <w:pPr>
        <w:rPr>
          <w:u w:val="single"/>
        </w:rPr>
      </w:pPr>
      <w:r w:rsidRPr="00313FB9">
        <w:rPr>
          <w:u w:val="single"/>
        </w:rPr>
        <w:t xml:space="preserve">What Are You Doing in the Areas of </w:t>
      </w:r>
      <w:proofErr w:type="gramStart"/>
      <w:r w:rsidRPr="00313FB9">
        <w:rPr>
          <w:u w:val="single"/>
        </w:rPr>
        <w:t>Outreach</w:t>
      </w:r>
      <w:proofErr w:type="gramEnd"/>
    </w:p>
    <w:p w:rsidR="00CA3104" w:rsidRDefault="00CA3104" w:rsidP="0084763B">
      <w:pPr>
        <w:pStyle w:val="NoSpacing"/>
        <w:numPr>
          <w:ilvl w:val="0"/>
          <w:numId w:val="1"/>
        </w:numPr>
        <w:rPr>
          <w:b/>
        </w:rPr>
      </w:pPr>
      <w:r w:rsidRPr="00CA3104">
        <w:rPr>
          <w:b/>
        </w:rPr>
        <w:t>Liaison Program</w:t>
      </w:r>
      <w:r>
        <w:rPr>
          <w:b/>
        </w:rPr>
        <w:t xml:space="preserve"> </w:t>
      </w:r>
    </w:p>
    <w:p w:rsidR="00CA3104" w:rsidRDefault="00CA3104" w:rsidP="00CA3104">
      <w:pPr>
        <w:pStyle w:val="NoSpacing"/>
      </w:pPr>
      <w:r>
        <w:t>The goal of Mann's library liaison program is to promote communication between the library and the academic departments it supports, and to engage faculty as partners in developing library resources and services. Components of the program include intelligence gathering; communication; instruction; other activities (attending seminars, working with graduate student groups, etc.) as appropriate for the department.</w:t>
      </w:r>
    </w:p>
    <w:p w:rsidR="00CA3104" w:rsidRDefault="00CA3104" w:rsidP="00CA3104">
      <w:pPr>
        <w:pStyle w:val="NoSpacing"/>
      </w:pPr>
    </w:p>
    <w:p w:rsidR="00CA3104" w:rsidRDefault="00CA3104" w:rsidP="00CA3104">
      <w:pPr>
        <w:pStyle w:val="NoSpacing"/>
      </w:pPr>
      <w:r>
        <w:t>Librarians are assigned to departments within CALS and CHE and are encouraged to learn about the department (faculty research interests, publishing trends, information and data needs, etc.) by:</w:t>
      </w:r>
    </w:p>
    <w:p w:rsidR="00CA3104" w:rsidRDefault="00CA3104" w:rsidP="00CA3104">
      <w:pPr>
        <w:pStyle w:val="NoSpacing"/>
      </w:pPr>
    </w:p>
    <w:p w:rsidR="00CA3104" w:rsidRDefault="00CA3104" w:rsidP="00CA3104">
      <w:pPr>
        <w:pStyle w:val="NoSpacing"/>
      </w:pPr>
      <w:r>
        <w:t>Reviewing departmental websites</w:t>
      </w:r>
    </w:p>
    <w:p w:rsidR="00CA3104" w:rsidRDefault="00CA3104" w:rsidP="00CA3104">
      <w:pPr>
        <w:pStyle w:val="NoSpacing"/>
      </w:pPr>
      <w:r>
        <w:t>Reviewing VIVO entries for faculty</w:t>
      </w:r>
    </w:p>
    <w:p w:rsidR="00CA3104" w:rsidRDefault="00CA3104" w:rsidP="00CA3104">
      <w:pPr>
        <w:pStyle w:val="NoSpacing"/>
      </w:pPr>
      <w:r>
        <w:t>Attending seminars, departmental meetings, etc.</w:t>
      </w:r>
    </w:p>
    <w:p w:rsidR="00CA3104" w:rsidRDefault="00CA3104" w:rsidP="00CA3104">
      <w:pPr>
        <w:pStyle w:val="NoSpacing"/>
      </w:pPr>
      <w:r>
        <w:t xml:space="preserve">Establishing contact with the department’s </w:t>
      </w:r>
      <w:r w:rsidR="00EB1DF0">
        <w:t>designated Mann Library liaison</w:t>
      </w:r>
    </w:p>
    <w:p w:rsidR="00CA3104" w:rsidRDefault="00CA3104" w:rsidP="00CA3104">
      <w:pPr>
        <w:pStyle w:val="NoSpacing"/>
      </w:pPr>
    </w:p>
    <w:p w:rsidR="00CA3104" w:rsidRDefault="00CA3104" w:rsidP="00CA3104">
      <w:pPr>
        <w:pStyle w:val="NoSpacing"/>
      </w:pPr>
      <w:r>
        <w:t>The program has had mixed results—</w:t>
      </w:r>
    </w:p>
    <w:p w:rsidR="00CA3104" w:rsidRDefault="00CA3104" w:rsidP="00CA3104">
      <w:pPr>
        <w:pStyle w:val="NoSpacing"/>
      </w:pPr>
      <w:r>
        <w:t xml:space="preserve">Common </w:t>
      </w:r>
      <w:r w:rsidR="00481F74">
        <w:t xml:space="preserve">Themes of </w:t>
      </w:r>
      <w:r>
        <w:t>Successful Liaisons</w:t>
      </w:r>
    </w:p>
    <w:p w:rsidR="00CA3104" w:rsidRDefault="00CA3104" w:rsidP="00CA3104">
      <w:pPr>
        <w:pStyle w:val="NoSpacing"/>
        <w:ind w:left="720"/>
      </w:pPr>
      <w:r>
        <w:t>Already have subject background (easier to talk the language and to feel more comfortable interacting with faculty on their home turf</w:t>
      </w:r>
      <w:r w:rsidR="00481F74">
        <w:t>)</w:t>
      </w:r>
    </w:p>
    <w:p w:rsidR="00CA3104" w:rsidRDefault="00CA3104" w:rsidP="00CA3104">
      <w:pPr>
        <w:pStyle w:val="NoSpacing"/>
        <w:ind w:left="720"/>
      </w:pPr>
    </w:p>
    <w:p w:rsidR="00CA3104" w:rsidRDefault="00CA3104" w:rsidP="00CA3104">
      <w:pPr>
        <w:pStyle w:val="NoSpacing"/>
        <w:ind w:left="720"/>
      </w:pPr>
      <w:r>
        <w:tab/>
      </w:r>
      <w:r>
        <w:tab/>
      </w:r>
      <w:r>
        <w:tab/>
      </w:r>
      <w:r w:rsidR="0084763B">
        <w:tab/>
      </w:r>
      <w:r>
        <w:t>OR</w:t>
      </w:r>
    </w:p>
    <w:p w:rsidR="00CA3104" w:rsidRDefault="00CA3104" w:rsidP="00CA3104">
      <w:pPr>
        <w:pStyle w:val="NoSpacing"/>
        <w:ind w:left="720"/>
      </w:pPr>
    </w:p>
    <w:p w:rsidR="00CA3104" w:rsidRDefault="00CA3104" w:rsidP="00CA3104">
      <w:pPr>
        <w:pStyle w:val="NoSpacing"/>
        <w:ind w:left="720"/>
      </w:pPr>
      <w:r>
        <w:t>Can assist or provide needed services across disciplines/departments</w:t>
      </w:r>
      <w:r w:rsidR="0084763B">
        <w:t xml:space="preserve"> such as:</w:t>
      </w:r>
    </w:p>
    <w:p w:rsidR="0084763B" w:rsidRDefault="0084763B" w:rsidP="00CA3104">
      <w:pPr>
        <w:pStyle w:val="NoSpacing"/>
        <w:ind w:left="720"/>
      </w:pPr>
      <w:r>
        <w:t>GIS assistance</w:t>
      </w:r>
    </w:p>
    <w:p w:rsidR="0084763B" w:rsidRDefault="0084763B" w:rsidP="00CA3104">
      <w:pPr>
        <w:pStyle w:val="NoSpacing"/>
        <w:ind w:left="720"/>
      </w:pPr>
      <w:r>
        <w:t>Data archiving issues, etc.</w:t>
      </w:r>
    </w:p>
    <w:p w:rsidR="0084763B" w:rsidRDefault="00EB1DF0" w:rsidP="00CA3104">
      <w:pPr>
        <w:pStyle w:val="NoSpacing"/>
        <w:ind w:left="720"/>
      </w:pPr>
      <w:proofErr w:type="gramStart"/>
      <w:r>
        <w:t xml:space="preserve">Working </w:t>
      </w:r>
      <w:r w:rsidR="0084763B">
        <w:t xml:space="preserve"> with</w:t>
      </w:r>
      <w:proofErr w:type="gramEnd"/>
      <w:r w:rsidR="0084763B">
        <w:t xml:space="preserve"> faculty and classes on final class projects suitable for display</w:t>
      </w:r>
      <w:r>
        <w:t xml:space="preserve"> in the Mann Gallery</w:t>
      </w:r>
    </w:p>
    <w:p w:rsidR="0084763B" w:rsidRDefault="0084763B" w:rsidP="00CA3104">
      <w:pPr>
        <w:pStyle w:val="NoSpacing"/>
        <w:ind w:left="720"/>
      </w:pPr>
      <w:r>
        <w:t>Instruction</w:t>
      </w:r>
    </w:p>
    <w:p w:rsidR="00EB1DF0" w:rsidRDefault="00EB1DF0" w:rsidP="00CA3104">
      <w:pPr>
        <w:pStyle w:val="NoSpacing"/>
        <w:ind w:left="720"/>
      </w:pPr>
      <w:r>
        <w:t>Working on real world problems with individual classes</w:t>
      </w:r>
    </w:p>
    <w:p w:rsidR="0084763B" w:rsidRDefault="0084763B" w:rsidP="00CA3104">
      <w:pPr>
        <w:pStyle w:val="NoSpacing"/>
        <w:ind w:left="720"/>
      </w:pPr>
    </w:p>
    <w:p w:rsidR="0084763B" w:rsidRDefault="0084763B" w:rsidP="00CA3104">
      <w:pPr>
        <w:pStyle w:val="NoSpacing"/>
        <w:ind w:left="720"/>
      </w:pPr>
      <w:r>
        <w:tab/>
      </w:r>
      <w:r>
        <w:tab/>
      </w:r>
      <w:r>
        <w:tab/>
      </w:r>
      <w:r>
        <w:tab/>
        <w:t>AND</w:t>
      </w:r>
    </w:p>
    <w:p w:rsidR="0084763B" w:rsidRDefault="0084763B" w:rsidP="00CA3104">
      <w:pPr>
        <w:pStyle w:val="NoSpacing"/>
        <w:ind w:left="720"/>
      </w:pPr>
    </w:p>
    <w:p w:rsidR="0084763B" w:rsidRDefault="0084763B" w:rsidP="00CA3104">
      <w:pPr>
        <w:pStyle w:val="NoSpacing"/>
        <w:ind w:left="720"/>
      </w:pPr>
      <w:r>
        <w:t>Liaison’s personality</w:t>
      </w:r>
      <w:r w:rsidR="00EB1DF0">
        <w:t xml:space="preserve"> and</w:t>
      </w:r>
      <w:r>
        <w:t xml:space="preserve"> “department’s personality”</w:t>
      </w:r>
      <w:r w:rsidR="00EB1DF0">
        <w:t xml:space="preserve"> resonate</w:t>
      </w:r>
    </w:p>
    <w:p w:rsidR="0084763B" w:rsidRDefault="0084763B" w:rsidP="00CA3104">
      <w:pPr>
        <w:pStyle w:val="NoSpacing"/>
        <w:ind w:left="720"/>
      </w:pPr>
      <w:r>
        <w:t>Time commitment—must take the time and make this activity a priority</w:t>
      </w:r>
    </w:p>
    <w:p w:rsidR="0084763B" w:rsidRDefault="0084763B" w:rsidP="00CA3104">
      <w:pPr>
        <w:pStyle w:val="NoSpacing"/>
        <w:ind w:left="720"/>
      </w:pPr>
    </w:p>
    <w:p w:rsidR="0084763B" w:rsidRDefault="0084763B" w:rsidP="0084763B">
      <w:pPr>
        <w:pStyle w:val="NoSpacing"/>
      </w:pPr>
      <w:r>
        <w:t xml:space="preserve">Issues </w:t>
      </w:r>
      <w:proofErr w:type="gramStart"/>
      <w:r>
        <w:t>We</w:t>
      </w:r>
      <w:proofErr w:type="gramEnd"/>
      <w:r>
        <w:t xml:space="preserve"> are Grappling With (we have a sub-committee of librarians thinking through these issues</w:t>
      </w:r>
    </w:p>
    <w:p w:rsidR="0084763B" w:rsidRDefault="0084763B" w:rsidP="0084763B">
      <w:pPr>
        <w:pStyle w:val="NoSpacing"/>
      </w:pPr>
      <w:r>
        <w:t>How to quantify all the faculty interactions we have—on Wiki? Count It?</w:t>
      </w:r>
    </w:p>
    <w:p w:rsidR="0084763B" w:rsidRDefault="0084763B" w:rsidP="0084763B">
      <w:pPr>
        <w:pStyle w:val="NoSpacing"/>
      </w:pPr>
      <w:r>
        <w:t xml:space="preserve">Is assigning librarians to a department the most effective approach to liaison work? </w:t>
      </w:r>
      <w:proofErr w:type="gramStart"/>
      <w:r>
        <w:t>Team approach?</w:t>
      </w:r>
      <w:proofErr w:type="gramEnd"/>
      <w:r w:rsidR="00EB1DF0">
        <w:t xml:space="preserve"> Subject approach?</w:t>
      </w:r>
    </w:p>
    <w:p w:rsidR="0084763B" w:rsidRDefault="0084763B" w:rsidP="0084763B">
      <w:pPr>
        <w:pStyle w:val="NoSpacing"/>
      </w:pPr>
      <w:r>
        <w:t>Expectations—what do we expect liaisons to accomplish? Become embedded in the department or become a familiar face for contact and</w:t>
      </w:r>
      <w:r w:rsidR="00EB1DF0">
        <w:t>/or</w:t>
      </w:r>
      <w:r>
        <w:t xml:space="preserve"> referral?</w:t>
      </w:r>
    </w:p>
    <w:p w:rsidR="0084763B" w:rsidRDefault="0084763B" w:rsidP="0084763B">
      <w:pPr>
        <w:pStyle w:val="NoSpacing"/>
      </w:pPr>
      <w:r>
        <w:t>Time commitment</w:t>
      </w:r>
    </w:p>
    <w:p w:rsidR="0084763B" w:rsidRDefault="0084763B" w:rsidP="0084763B">
      <w:pPr>
        <w:pStyle w:val="NoSpacing"/>
      </w:pPr>
      <w:r>
        <w:t>Would taking an intro class in a dept. make any difference in a liaison’s success?</w:t>
      </w:r>
    </w:p>
    <w:p w:rsidR="0084763B" w:rsidRDefault="0084763B" w:rsidP="0084763B">
      <w:pPr>
        <w:pStyle w:val="NoSpacing"/>
      </w:pPr>
    </w:p>
    <w:p w:rsidR="0084763B" w:rsidRDefault="0084763B" w:rsidP="0084763B">
      <w:pPr>
        <w:pStyle w:val="NoSpacing"/>
        <w:numPr>
          <w:ilvl w:val="0"/>
          <w:numId w:val="1"/>
        </w:numPr>
        <w:rPr>
          <w:b/>
        </w:rPr>
      </w:pPr>
      <w:r w:rsidRPr="0084763B">
        <w:rPr>
          <w:b/>
        </w:rPr>
        <w:t>Departmental Meetings</w:t>
      </w:r>
    </w:p>
    <w:p w:rsidR="00EB1DF0" w:rsidRDefault="0084763B" w:rsidP="0084763B">
      <w:pPr>
        <w:pStyle w:val="NoSpacing"/>
      </w:pPr>
      <w:r>
        <w:t xml:space="preserve">Liaisons </w:t>
      </w:r>
      <w:r w:rsidR="00EB1DF0">
        <w:t>attend departmental meetings</w:t>
      </w:r>
      <w:r>
        <w:t xml:space="preserve"> every 3-4 semesters</w:t>
      </w:r>
      <w:r w:rsidR="00EB1DF0">
        <w:t xml:space="preserve"> </w:t>
      </w:r>
    </w:p>
    <w:p w:rsidR="0084763B" w:rsidRDefault="0084763B" w:rsidP="0084763B">
      <w:pPr>
        <w:pStyle w:val="NoSpacing"/>
      </w:pPr>
      <w:r>
        <w:t>Content/theme of t</w:t>
      </w:r>
      <w:r w:rsidR="00EB1DF0">
        <w:t xml:space="preserve">hese visits determined by Mann </w:t>
      </w:r>
      <w:r>
        <w:t>Council</w:t>
      </w:r>
    </w:p>
    <w:p w:rsidR="00EB1DF0" w:rsidRDefault="00EB1DF0" w:rsidP="0084763B">
      <w:pPr>
        <w:pStyle w:val="NoSpacing"/>
      </w:pPr>
      <w:r>
        <w:t xml:space="preserve">Liaisons may attend additional departmental meetings as appropriate </w:t>
      </w:r>
    </w:p>
    <w:p w:rsidR="0084763B" w:rsidRDefault="0084763B" w:rsidP="0084763B">
      <w:pPr>
        <w:pStyle w:val="NoSpacing"/>
      </w:pPr>
    </w:p>
    <w:p w:rsidR="0084763B" w:rsidRDefault="0084763B" w:rsidP="0084763B">
      <w:pPr>
        <w:pStyle w:val="NoSpacing"/>
        <w:numPr>
          <w:ilvl w:val="0"/>
          <w:numId w:val="1"/>
        </w:numPr>
        <w:rPr>
          <w:b/>
        </w:rPr>
      </w:pPr>
      <w:r w:rsidRPr="0084763B">
        <w:rPr>
          <w:b/>
        </w:rPr>
        <w:t>New Faculty Meetings</w:t>
      </w:r>
    </w:p>
    <w:p w:rsidR="007870F9" w:rsidRDefault="007870F9" w:rsidP="007870F9">
      <w:pPr>
        <w:pStyle w:val="NoSpacing"/>
      </w:pPr>
      <w:r>
        <w:t xml:space="preserve">Liaisons visit new faculty in their departments; meet in their office and/or in the library. Content of visits is geared to faculty interests. Several collaborative faculty projects have come out of these including working with Jeff Hancock –Communication—on CUL’s original </w:t>
      </w:r>
      <w:proofErr w:type="gramStart"/>
      <w:r>
        <w:t>chat</w:t>
      </w:r>
      <w:proofErr w:type="gramEnd"/>
      <w:r>
        <w:t xml:space="preserve"> service.</w:t>
      </w:r>
    </w:p>
    <w:p w:rsidR="007870F9" w:rsidRDefault="007870F9" w:rsidP="007870F9">
      <w:pPr>
        <w:pStyle w:val="NoSpacing"/>
      </w:pPr>
    </w:p>
    <w:p w:rsidR="007870F9" w:rsidRPr="007870F9" w:rsidRDefault="007870F9" w:rsidP="007870F9">
      <w:pPr>
        <w:pStyle w:val="NoSpacing"/>
        <w:numPr>
          <w:ilvl w:val="0"/>
          <w:numId w:val="1"/>
        </w:numPr>
        <w:rPr>
          <w:b/>
        </w:rPr>
      </w:pPr>
      <w:r w:rsidRPr="007870F9">
        <w:rPr>
          <w:b/>
        </w:rPr>
        <w:t>Events (bringing people in)</w:t>
      </w:r>
    </w:p>
    <w:p w:rsidR="007870F9" w:rsidRDefault="00481F74" w:rsidP="007870F9">
      <w:pPr>
        <w:pStyle w:val="NoSpacing"/>
      </w:pPr>
      <w:r>
        <w:t>Graduate Student Orientation—</w:t>
      </w:r>
      <w:r w:rsidR="007870F9">
        <w:t>last year’s joint effort with Olin was a success—presented services that cross disciplines plus some disciplinary specific informational booths</w:t>
      </w:r>
    </w:p>
    <w:p w:rsidR="007870F9" w:rsidRDefault="007870F9" w:rsidP="007870F9">
      <w:pPr>
        <w:pStyle w:val="NoSpacing"/>
      </w:pPr>
    </w:p>
    <w:p w:rsidR="007870F9" w:rsidRDefault="007870F9" w:rsidP="007870F9">
      <w:pPr>
        <w:pStyle w:val="NoSpacing"/>
      </w:pPr>
      <w:r>
        <w:t xml:space="preserve">Local Foods Fair—connects Cornell researchers to each other and to members of the regional local foods community; encourages student engagement—several events </w:t>
      </w:r>
      <w:r w:rsidR="00481F74">
        <w:t xml:space="preserve">at </w:t>
      </w:r>
      <w:r w:rsidR="00EB1DF0">
        <w:t>this year’s fair</w:t>
      </w:r>
      <w:r>
        <w:t xml:space="preserve"> were sponsored by a variety of student groups</w:t>
      </w:r>
    </w:p>
    <w:p w:rsidR="007870F9" w:rsidRDefault="007870F9" w:rsidP="007870F9">
      <w:pPr>
        <w:pStyle w:val="NoSpacing"/>
      </w:pPr>
    </w:p>
    <w:p w:rsidR="007870F9" w:rsidRDefault="007870F9" w:rsidP="007870F9">
      <w:pPr>
        <w:pStyle w:val="NoSpacing"/>
      </w:pPr>
      <w:r>
        <w:t>Chats in the stacks</w:t>
      </w:r>
    </w:p>
    <w:p w:rsidR="007870F9" w:rsidRDefault="007870F9" w:rsidP="007870F9">
      <w:pPr>
        <w:pStyle w:val="NoSpacing"/>
      </w:pPr>
    </w:p>
    <w:p w:rsidR="007870F9" w:rsidRDefault="007870F9" w:rsidP="007870F9">
      <w:pPr>
        <w:pStyle w:val="NoSpacing"/>
      </w:pPr>
      <w:r>
        <w:t>Gallery talks</w:t>
      </w:r>
    </w:p>
    <w:p w:rsidR="007870F9" w:rsidRDefault="007870F9" w:rsidP="007870F9">
      <w:pPr>
        <w:pStyle w:val="NoSpacing"/>
      </w:pPr>
    </w:p>
    <w:p w:rsidR="007870F9" w:rsidRDefault="007870F9" w:rsidP="007870F9">
      <w:pPr>
        <w:pStyle w:val="NoSpacing"/>
        <w:numPr>
          <w:ilvl w:val="0"/>
          <w:numId w:val="1"/>
        </w:numPr>
        <w:rPr>
          <w:b/>
        </w:rPr>
      </w:pPr>
      <w:r w:rsidRPr="007870F9">
        <w:rPr>
          <w:b/>
        </w:rPr>
        <w:t>Cornell Cooperative Extension</w:t>
      </w:r>
    </w:p>
    <w:p w:rsidR="00967E35" w:rsidRDefault="007870F9" w:rsidP="007870F9">
      <w:pPr>
        <w:pStyle w:val="NoSpacing"/>
      </w:pPr>
      <w:r>
        <w:t>We offer a variety of services to CCE; instruction (resources and services) at in service trainings on campus or at local CCE offices; new information portal developed for Extension; attendance at Director’s Meeting or attending CCE sponsored conferences/workshops</w:t>
      </w:r>
      <w:r w:rsidR="00F45693">
        <w:t>; r</w:t>
      </w:r>
      <w:r>
        <w:t xml:space="preserve">eference assistance and document delivery. </w:t>
      </w:r>
      <w:r w:rsidR="00967E35">
        <w:t xml:space="preserve"> Needs assessment accomplished via surveys and attendance at a variety of meetings—our latest survey results were presented at the CCE Director’s Meeting</w:t>
      </w:r>
      <w:r w:rsidR="009525B0">
        <w:t xml:space="preserve"> in spring 2010</w:t>
      </w:r>
    </w:p>
    <w:p w:rsidR="00967E35" w:rsidRDefault="00967E35" w:rsidP="007870F9">
      <w:pPr>
        <w:pStyle w:val="NoSpacing"/>
      </w:pPr>
    </w:p>
    <w:p w:rsidR="007870F9" w:rsidRDefault="00967E35" w:rsidP="007870F9">
      <w:pPr>
        <w:pStyle w:val="NoSpacing"/>
      </w:pPr>
      <w:r>
        <w:t>Established a CCE Advisory Council (key players engaged in local foods work either at Cornell or individual counties) to work with us in framing an outreach project on sustainable food systems</w:t>
      </w:r>
      <w:r w:rsidR="00F45693">
        <w:t xml:space="preserve"> </w:t>
      </w:r>
      <w:r>
        <w:t>–a project geared towards co</w:t>
      </w:r>
      <w:r w:rsidR="00835B09">
        <w:t xml:space="preserve">nnecting people and information. </w:t>
      </w:r>
      <w:r>
        <w:t>We created a local foods LibGuide and established an eCommons space for full text CCE publications</w:t>
      </w:r>
    </w:p>
    <w:p w:rsidR="00FC4671" w:rsidRDefault="00FC4671" w:rsidP="007870F9">
      <w:pPr>
        <w:pStyle w:val="NoSpacing"/>
      </w:pPr>
    </w:p>
    <w:p w:rsidR="00FC4671" w:rsidRDefault="00FC4671" w:rsidP="00FC4671">
      <w:pPr>
        <w:pStyle w:val="NoSpacing"/>
        <w:numPr>
          <w:ilvl w:val="0"/>
          <w:numId w:val="1"/>
        </w:numPr>
        <w:rPr>
          <w:b/>
        </w:rPr>
      </w:pPr>
      <w:r w:rsidRPr="00FC4671">
        <w:rPr>
          <w:b/>
        </w:rPr>
        <w:t>LCD Program</w:t>
      </w:r>
    </w:p>
    <w:p w:rsidR="00FC4671" w:rsidRDefault="00FC4671" w:rsidP="00FC4671">
      <w:pPr>
        <w:pStyle w:val="NoSpacing"/>
      </w:pPr>
      <w:r>
        <w:t>We are receiving increasing amounts of community generated content</w:t>
      </w:r>
      <w:r w:rsidR="009525B0">
        <w:t xml:space="preserve"> from our Colleges and beyond</w:t>
      </w:r>
      <w:r>
        <w:t>; we have highlighted student research projects and we are currently highlighting award winning faculty in CALS and CHE.</w:t>
      </w:r>
    </w:p>
    <w:p w:rsidR="00FC4671" w:rsidRDefault="00FC4671" w:rsidP="00FC4671">
      <w:pPr>
        <w:pStyle w:val="NoSpacing"/>
      </w:pPr>
    </w:p>
    <w:p w:rsidR="00FC4671" w:rsidRDefault="00FC4671" w:rsidP="00FC4671">
      <w:pPr>
        <w:pStyle w:val="NoSpacing"/>
        <w:numPr>
          <w:ilvl w:val="0"/>
          <w:numId w:val="1"/>
        </w:numPr>
        <w:rPr>
          <w:b/>
        </w:rPr>
      </w:pPr>
      <w:r w:rsidRPr="00FC4671">
        <w:rPr>
          <w:b/>
        </w:rPr>
        <w:t>Lobby Exhibit Program</w:t>
      </w:r>
    </w:p>
    <w:p w:rsidR="00FC4671" w:rsidRDefault="00FC4671" w:rsidP="00FC4671">
      <w:pPr>
        <w:pStyle w:val="NoSpacing"/>
      </w:pPr>
      <w:r>
        <w:t>We work with a variety of student groups</w:t>
      </w:r>
      <w:r w:rsidR="00835B09">
        <w:t xml:space="preserve"> with informational displays in the Mann Lobby—CUSD, Sustainability Hub, Art Beyond Cornell, etc.</w:t>
      </w:r>
    </w:p>
    <w:p w:rsidR="00835B09" w:rsidRDefault="00835B09" w:rsidP="00FC4671">
      <w:pPr>
        <w:pStyle w:val="NoSpacing"/>
      </w:pPr>
    </w:p>
    <w:p w:rsidR="00835B09" w:rsidRPr="00835B09" w:rsidRDefault="00835B09" w:rsidP="00835B09">
      <w:pPr>
        <w:pStyle w:val="NoSpacing"/>
        <w:rPr>
          <w:u w:val="single"/>
        </w:rPr>
      </w:pPr>
      <w:r w:rsidRPr="00835B09">
        <w:rPr>
          <w:u w:val="single"/>
        </w:rPr>
        <w:t>What Would You Like to Do in the Future?</w:t>
      </w:r>
    </w:p>
    <w:p w:rsidR="00835B09" w:rsidRDefault="00835B09" w:rsidP="00835B09">
      <w:pPr>
        <w:pStyle w:val="NoSpacing"/>
      </w:pPr>
    </w:p>
    <w:p w:rsidR="00835B09" w:rsidRDefault="00835B09" w:rsidP="00835B09">
      <w:pPr>
        <w:pStyle w:val="NoSpacing"/>
      </w:pPr>
      <w:r>
        <w:t>Acquire grant funding for sustainable food systems outreach project (Land Grant mission); potential to re-purpose VIVO technology.</w:t>
      </w:r>
    </w:p>
    <w:p w:rsidR="00835B09" w:rsidRDefault="00835B09" w:rsidP="00835B09">
      <w:pPr>
        <w:pStyle w:val="NoSpacing"/>
      </w:pPr>
    </w:p>
    <w:p w:rsidR="00835B09" w:rsidRDefault="00835B09" w:rsidP="00835B09">
      <w:pPr>
        <w:pStyle w:val="NoSpacing"/>
      </w:pPr>
      <w:r>
        <w:t>Re-envision liaison program—redefine goals, means to the goals, process, etc.</w:t>
      </w:r>
    </w:p>
    <w:p w:rsidR="00313FB9" w:rsidRDefault="00313FB9" w:rsidP="00835B09">
      <w:pPr>
        <w:pStyle w:val="NoSpacing"/>
      </w:pPr>
    </w:p>
    <w:p w:rsidR="00313FB9" w:rsidRDefault="00313FB9" w:rsidP="00835B09">
      <w:pPr>
        <w:pStyle w:val="NoSpacing"/>
        <w:rPr>
          <w:u w:val="single"/>
        </w:rPr>
      </w:pPr>
      <w:r w:rsidRPr="00313FB9">
        <w:rPr>
          <w:u w:val="single"/>
        </w:rPr>
        <w:t>Where do You See Potential Opportunities for Campus Wide Collaboration</w:t>
      </w:r>
    </w:p>
    <w:p w:rsidR="002C4AF0" w:rsidRDefault="002C4AF0" w:rsidP="00835B09">
      <w:pPr>
        <w:pStyle w:val="NoSpacing"/>
        <w:rPr>
          <w:u w:val="single"/>
        </w:rPr>
      </w:pPr>
    </w:p>
    <w:p w:rsidR="002C4AF0" w:rsidRDefault="002C4AF0" w:rsidP="00835B09">
      <w:pPr>
        <w:pStyle w:val="NoSpacing"/>
      </w:pPr>
      <w:r>
        <w:t xml:space="preserve">Identify areas of outreach (i.e. grad orientation) where we can partner with other libraries to promote services, tools, etc.  </w:t>
      </w:r>
      <w:r w:rsidR="00481F74">
        <w:t>that crosses</w:t>
      </w:r>
      <w:r>
        <w:t xml:space="preserve"> departmental boundaries</w:t>
      </w:r>
    </w:p>
    <w:p w:rsidR="002C4AF0" w:rsidRDefault="002C4AF0" w:rsidP="00835B09">
      <w:pPr>
        <w:pStyle w:val="NoSpacing"/>
      </w:pPr>
    </w:p>
    <w:p w:rsidR="002C4AF0" w:rsidRDefault="002C4AF0" w:rsidP="00835B09">
      <w:pPr>
        <w:pStyle w:val="NoSpacing"/>
      </w:pPr>
      <w:r>
        <w:t>Engaging new students in a creative, relevant way—locally and across CUL</w:t>
      </w:r>
      <w:r w:rsidR="009525B0">
        <w:t>, when they arrive on campus</w:t>
      </w:r>
    </w:p>
    <w:p w:rsidR="008A792D" w:rsidRDefault="008A792D" w:rsidP="00835B09">
      <w:pPr>
        <w:pStyle w:val="NoSpacing"/>
      </w:pPr>
    </w:p>
    <w:p w:rsidR="008A792D" w:rsidRDefault="008A792D" w:rsidP="008A792D">
      <w:r>
        <w:t>Summary of Mann Instruction Activities</w:t>
      </w:r>
      <w:r w:rsidRPr="00295C41">
        <w:t xml:space="preserve"> </w:t>
      </w:r>
    </w:p>
    <w:p w:rsidR="008A792D" w:rsidRDefault="008A792D" w:rsidP="008A792D">
      <w:pPr>
        <w:pStyle w:val="ListParagraph"/>
      </w:pPr>
    </w:p>
    <w:p w:rsidR="008A792D" w:rsidRPr="00B15F8E" w:rsidRDefault="008A792D" w:rsidP="008A792D">
      <w:pPr>
        <w:pStyle w:val="ListParagraph"/>
        <w:rPr>
          <w:b/>
          <w:i/>
        </w:rPr>
      </w:pPr>
      <w:r w:rsidRPr="00B15F8E">
        <w:rPr>
          <w:b/>
          <w:i/>
        </w:rPr>
        <w:t xml:space="preserve">What are you doing in the areas of instruction? </w:t>
      </w:r>
    </w:p>
    <w:p w:rsidR="008A792D" w:rsidRDefault="008A792D" w:rsidP="008A792D">
      <w:pPr>
        <w:pStyle w:val="ListParagraph"/>
        <w:numPr>
          <w:ilvl w:val="1"/>
          <w:numId w:val="2"/>
        </w:numPr>
      </w:pPr>
      <w:r>
        <w:t>Open workshops.</w:t>
      </w:r>
    </w:p>
    <w:p w:rsidR="008A792D" w:rsidRDefault="008A792D" w:rsidP="008A792D">
      <w:pPr>
        <w:pStyle w:val="ListParagraph"/>
        <w:numPr>
          <w:ilvl w:val="2"/>
          <w:numId w:val="2"/>
        </w:numPr>
      </w:pPr>
      <w:r>
        <w:t xml:space="preserve">We have </w:t>
      </w:r>
      <w:r w:rsidRPr="000C0839">
        <w:rPr>
          <w:b/>
        </w:rPr>
        <w:t>decreased</w:t>
      </w:r>
      <w:r>
        <w:t xml:space="preserve"> </w:t>
      </w:r>
      <w:r w:rsidRPr="000C0839">
        <w:rPr>
          <w:b/>
        </w:rPr>
        <w:t>the overall number</w:t>
      </w:r>
      <w:r>
        <w:t xml:space="preserve"> of open workshops, particularly in the areas of general library research and technology (i.e. Excel, Access, web design), while </w:t>
      </w:r>
      <w:r w:rsidRPr="000C0839">
        <w:rPr>
          <w:b/>
        </w:rPr>
        <w:t>increasing</w:t>
      </w:r>
      <w:r>
        <w:t xml:space="preserve"> </w:t>
      </w:r>
      <w:r w:rsidRPr="000C0839">
        <w:rPr>
          <w:b/>
        </w:rPr>
        <w:t>the number of workshops for specialized resources</w:t>
      </w:r>
      <w:r>
        <w:t xml:space="preserve"> </w:t>
      </w:r>
      <w:r w:rsidRPr="000C0839">
        <w:rPr>
          <w:b/>
        </w:rPr>
        <w:t>and technology,</w:t>
      </w:r>
      <w:r>
        <w:t xml:space="preserve"> such as GIS, </w:t>
      </w:r>
      <w:proofErr w:type="spellStart"/>
      <w:r>
        <w:t>Refworks</w:t>
      </w:r>
      <w:proofErr w:type="spellEnd"/>
      <w:r>
        <w:t xml:space="preserve">, and Business Research/Bloomberg. Attendance for these workshops is near or at capacity, approximately 26 people. This trend demonstrates that a need for relevant workshops continues. </w:t>
      </w:r>
    </w:p>
    <w:p w:rsidR="008A792D" w:rsidRDefault="008A792D" w:rsidP="008A792D">
      <w:pPr>
        <w:pStyle w:val="ListParagraph"/>
        <w:numPr>
          <w:ilvl w:val="1"/>
          <w:numId w:val="2"/>
        </w:numPr>
      </w:pPr>
      <w:r>
        <w:t>Classroom instruction</w:t>
      </w:r>
    </w:p>
    <w:p w:rsidR="008A792D" w:rsidRDefault="008A792D" w:rsidP="008A792D">
      <w:pPr>
        <w:pStyle w:val="ListParagraph"/>
        <w:numPr>
          <w:ilvl w:val="2"/>
          <w:numId w:val="2"/>
        </w:numPr>
      </w:pPr>
      <w:r>
        <w:t>Our requests for course instruction from both new instructors and instructors we have previously worked with continue remain steady. We are, however, working to improve the learning and interaction experience for students who receive course-related instruction. For instance, we now request faculty members add the librarian as a TA to Blackboard, and the majority of librarians also embed a research guide (</w:t>
      </w:r>
      <w:proofErr w:type="spellStart"/>
      <w:r>
        <w:t>LibGuide</w:t>
      </w:r>
      <w:proofErr w:type="spellEnd"/>
      <w:r>
        <w:t>) directly into Blackboard. This helps the students stay in touch with the librarian throughout the semester. We also encourage the librarian to send out at least one “item of interest” during the semester to the class via Blackboard.</w:t>
      </w:r>
    </w:p>
    <w:p w:rsidR="008A792D" w:rsidRDefault="008A792D" w:rsidP="008A792D">
      <w:pPr>
        <w:pStyle w:val="ListParagraph"/>
        <w:numPr>
          <w:ilvl w:val="2"/>
          <w:numId w:val="2"/>
        </w:numPr>
      </w:pPr>
      <w:r>
        <w:t xml:space="preserve">We are also devising and incorporating active learning techniques. For example, in freshman writing classes, we have designed courses to incorporate online searching, physical book retrieval, and citation analysis; in more advanced classes, we develop keyword searches in small teams and then model the keywords as </w:t>
      </w:r>
      <w:proofErr w:type="spellStart"/>
      <w:r>
        <w:t>Wordle</w:t>
      </w:r>
      <w:proofErr w:type="spellEnd"/>
      <w:r>
        <w:t xml:space="preserve"> exercise. This helps students visualize important keywords or concepts, as well as build on the ideas of their classmates. </w:t>
      </w:r>
    </w:p>
    <w:p w:rsidR="008A792D" w:rsidRDefault="008A792D" w:rsidP="008A792D">
      <w:pPr>
        <w:pStyle w:val="ListParagraph"/>
        <w:numPr>
          <w:ilvl w:val="1"/>
          <w:numId w:val="2"/>
        </w:numPr>
      </w:pPr>
      <w:r>
        <w:t>Embedded Librarianship</w:t>
      </w:r>
    </w:p>
    <w:p w:rsidR="008A792D" w:rsidRDefault="008A792D" w:rsidP="008A792D">
      <w:pPr>
        <w:pStyle w:val="ListParagraph"/>
        <w:numPr>
          <w:ilvl w:val="2"/>
          <w:numId w:val="2"/>
        </w:numPr>
      </w:pPr>
      <w:r>
        <w:t>Our staff continues to build strong liaison relationships with faculty. We are currently embedded in the following departments/programs:</w:t>
      </w:r>
    </w:p>
    <w:p w:rsidR="008A792D" w:rsidRDefault="008A792D" w:rsidP="008A792D">
      <w:pPr>
        <w:pStyle w:val="ListParagraph"/>
        <w:numPr>
          <w:ilvl w:val="3"/>
          <w:numId w:val="2"/>
        </w:numPr>
      </w:pPr>
      <w:r>
        <w:t>Natural Resources</w:t>
      </w:r>
    </w:p>
    <w:p w:rsidR="008A792D" w:rsidRDefault="008A792D" w:rsidP="008A792D">
      <w:pPr>
        <w:pStyle w:val="ListParagraph"/>
        <w:numPr>
          <w:ilvl w:val="3"/>
          <w:numId w:val="2"/>
        </w:numPr>
      </w:pPr>
      <w:r>
        <w:t>AEM</w:t>
      </w:r>
    </w:p>
    <w:p w:rsidR="008A792D" w:rsidRDefault="008A792D" w:rsidP="008A792D">
      <w:pPr>
        <w:pStyle w:val="ListParagraph"/>
        <w:numPr>
          <w:ilvl w:val="3"/>
          <w:numId w:val="2"/>
        </w:numPr>
      </w:pPr>
      <w:r>
        <w:t>Communications</w:t>
      </w:r>
    </w:p>
    <w:p w:rsidR="008A792D" w:rsidRDefault="008A792D" w:rsidP="008A792D">
      <w:pPr>
        <w:pStyle w:val="ListParagraph"/>
        <w:numPr>
          <w:ilvl w:val="3"/>
          <w:numId w:val="2"/>
        </w:numPr>
      </w:pPr>
      <w:r>
        <w:t>Food Sciences</w:t>
      </w:r>
    </w:p>
    <w:p w:rsidR="008A792D" w:rsidRDefault="008A792D" w:rsidP="008A792D">
      <w:pPr>
        <w:pStyle w:val="ListParagraph"/>
        <w:numPr>
          <w:ilvl w:val="3"/>
          <w:numId w:val="2"/>
        </w:numPr>
      </w:pPr>
      <w:r>
        <w:t>~Biology (forthcoming)</w:t>
      </w:r>
    </w:p>
    <w:p w:rsidR="008A792D" w:rsidRDefault="008A792D" w:rsidP="008A792D">
      <w:pPr>
        <w:pStyle w:val="ListParagraph"/>
        <w:numPr>
          <w:ilvl w:val="3"/>
          <w:numId w:val="2"/>
        </w:numPr>
      </w:pPr>
      <w:r>
        <w:t>Nutritional Sciences</w:t>
      </w:r>
    </w:p>
    <w:p w:rsidR="008A792D" w:rsidRDefault="008A792D" w:rsidP="008A792D">
      <w:pPr>
        <w:pStyle w:val="ListParagraph"/>
        <w:numPr>
          <w:ilvl w:val="1"/>
          <w:numId w:val="2"/>
        </w:numPr>
      </w:pPr>
      <w:r>
        <w:lastRenderedPageBreak/>
        <w:t>Building our online instruction presence</w:t>
      </w:r>
    </w:p>
    <w:p w:rsidR="008A792D" w:rsidRDefault="008A792D" w:rsidP="008A792D">
      <w:pPr>
        <w:pStyle w:val="ListParagraph"/>
        <w:numPr>
          <w:ilvl w:val="2"/>
          <w:numId w:val="2"/>
        </w:numPr>
      </w:pPr>
      <w:r>
        <w:t>This is a new area we are trying to develop. We have developed three online course modules targeting large undergraduate classes. These modules have been successful due to the adoption into the class grade.</w:t>
      </w:r>
      <w:r>
        <w:br/>
      </w:r>
    </w:p>
    <w:p w:rsidR="008A792D" w:rsidRPr="00AB3D27" w:rsidRDefault="008A792D" w:rsidP="008A792D">
      <w:pPr>
        <w:pStyle w:val="ListParagraph"/>
        <w:numPr>
          <w:ilvl w:val="0"/>
          <w:numId w:val="2"/>
        </w:numPr>
        <w:rPr>
          <w:b/>
          <w:i/>
        </w:rPr>
      </w:pPr>
      <w:r w:rsidRPr="00AB3D27">
        <w:rPr>
          <w:b/>
          <w:i/>
        </w:rPr>
        <w:t xml:space="preserve">What would you like to do in the future? </w:t>
      </w:r>
    </w:p>
    <w:p w:rsidR="008A792D" w:rsidRDefault="008A792D" w:rsidP="008A792D">
      <w:pPr>
        <w:pStyle w:val="ListParagraph"/>
        <w:numPr>
          <w:ilvl w:val="1"/>
          <w:numId w:val="2"/>
        </w:numPr>
      </w:pPr>
      <w:r>
        <w:t>Develop additional course-embedded video modules for large undergraduate courses in CALS and CHE</w:t>
      </w:r>
    </w:p>
    <w:p w:rsidR="008A792D" w:rsidRDefault="008A792D" w:rsidP="008A792D">
      <w:pPr>
        <w:pStyle w:val="ListParagraph"/>
        <w:numPr>
          <w:ilvl w:val="1"/>
          <w:numId w:val="2"/>
        </w:numPr>
      </w:pPr>
      <w:r>
        <w:t>Provide instruction directly to research or project teams through consultations rather than single-shot instruction</w:t>
      </w:r>
    </w:p>
    <w:p w:rsidR="008A792D" w:rsidRDefault="008A792D" w:rsidP="008A792D">
      <w:pPr>
        <w:pStyle w:val="ListParagraph"/>
        <w:numPr>
          <w:ilvl w:val="1"/>
          <w:numId w:val="2"/>
        </w:numPr>
      </w:pPr>
      <w:r>
        <w:t>Invest in library staff’s pedagogical and instruction design skills</w:t>
      </w:r>
    </w:p>
    <w:p w:rsidR="008A792D" w:rsidRDefault="008A792D" w:rsidP="008A792D">
      <w:pPr>
        <w:pStyle w:val="ListParagraph"/>
        <w:numPr>
          <w:ilvl w:val="1"/>
          <w:numId w:val="2"/>
        </w:numPr>
      </w:pPr>
      <w:r>
        <w:t>Emphasize instruction as a major activity through revision or discussion of job descriptions</w:t>
      </w:r>
    </w:p>
    <w:p w:rsidR="008A792D" w:rsidRDefault="008A792D" w:rsidP="008A792D">
      <w:pPr>
        <w:pStyle w:val="ListParagraph"/>
        <w:numPr>
          <w:ilvl w:val="1"/>
          <w:numId w:val="2"/>
        </w:numPr>
      </w:pPr>
      <w:r>
        <w:t>Develop comprehensive evaluation process for instruction sessions</w:t>
      </w:r>
    </w:p>
    <w:p w:rsidR="008A792D" w:rsidRDefault="008A792D" w:rsidP="008A792D">
      <w:pPr>
        <w:pStyle w:val="ListParagraph"/>
        <w:numPr>
          <w:ilvl w:val="1"/>
          <w:numId w:val="2"/>
        </w:numPr>
      </w:pPr>
      <w:r>
        <w:t>For faculty who request a lot of teaching support, discuss a co-teaching arrangement</w:t>
      </w:r>
    </w:p>
    <w:p w:rsidR="008A792D" w:rsidRDefault="008A792D" w:rsidP="008A792D">
      <w:pPr>
        <w:pStyle w:val="ListParagraph"/>
        <w:numPr>
          <w:ilvl w:val="1"/>
          <w:numId w:val="2"/>
        </w:numPr>
      </w:pPr>
      <w:r>
        <w:t>Improve the “behind the scenes” instruction environment, particularly our calendaring system</w:t>
      </w:r>
    </w:p>
    <w:p w:rsidR="008A792D" w:rsidRPr="00AB3D27" w:rsidRDefault="008A792D" w:rsidP="008A792D">
      <w:pPr>
        <w:pStyle w:val="ListParagraph"/>
        <w:ind w:left="1800"/>
        <w:rPr>
          <w:b/>
          <w:i/>
        </w:rPr>
      </w:pPr>
      <w:r>
        <w:br/>
      </w:r>
    </w:p>
    <w:p w:rsidR="008A792D" w:rsidRPr="00AB3D27" w:rsidRDefault="008A792D" w:rsidP="008A792D">
      <w:pPr>
        <w:pStyle w:val="ListParagraph"/>
        <w:numPr>
          <w:ilvl w:val="0"/>
          <w:numId w:val="2"/>
        </w:numPr>
        <w:rPr>
          <w:b/>
          <w:i/>
        </w:rPr>
      </w:pPr>
      <w:r w:rsidRPr="00AB3D27">
        <w:rPr>
          <w:b/>
          <w:i/>
        </w:rPr>
        <w:t>Where do you see potential opportunities for campus-wide collaboration?</w:t>
      </w:r>
    </w:p>
    <w:p w:rsidR="008A792D" w:rsidRDefault="008A792D" w:rsidP="008A792D">
      <w:pPr>
        <w:pStyle w:val="ListParagraph"/>
        <w:numPr>
          <w:ilvl w:val="1"/>
          <w:numId w:val="2"/>
        </w:numPr>
      </w:pPr>
      <w:r>
        <w:t>Work with other interested libraries to develop video module concept for large undergrad classes</w:t>
      </w:r>
    </w:p>
    <w:p w:rsidR="008A792D" w:rsidRDefault="008A792D" w:rsidP="008A792D">
      <w:pPr>
        <w:pStyle w:val="ListParagraph"/>
        <w:numPr>
          <w:ilvl w:val="1"/>
          <w:numId w:val="2"/>
        </w:numPr>
      </w:pPr>
      <w:r>
        <w:t xml:space="preserve">Develop new ways for staff to share subject and instruction expertise </w:t>
      </w:r>
    </w:p>
    <w:p w:rsidR="008A792D" w:rsidRDefault="008A792D" w:rsidP="008A792D">
      <w:pPr>
        <w:pStyle w:val="ListParagraph"/>
        <w:numPr>
          <w:ilvl w:val="1"/>
          <w:numId w:val="2"/>
        </w:numPr>
      </w:pPr>
      <w:r>
        <w:t>Continually analyze the trends in higher education majors and minors, and fill our subject expert gaps according to a need-based model</w:t>
      </w:r>
    </w:p>
    <w:p w:rsidR="008A792D" w:rsidRDefault="008A792D" w:rsidP="008A792D">
      <w:pPr>
        <w:pStyle w:val="ListParagraph"/>
        <w:numPr>
          <w:ilvl w:val="1"/>
          <w:numId w:val="2"/>
        </w:numPr>
      </w:pPr>
      <w:r>
        <w:t xml:space="preserve">Collaboratively consider our information technology support </w:t>
      </w:r>
    </w:p>
    <w:p w:rsidR="008A792D" w:rsidRDefault="008A792D" w:rsidP="008A792D">
      <w:pPr>
        <w:pStyle w:val="ListParagraph"/>
        <w:numPr>
          <w:ilvl w:val="1"/>
          <w:numId w:val="2"/>
        </w:numPr>
      </w:pPr>
      <w:r>
        <w:t>Developing a single integrated system for advertising workshop and events</w:t>
      </w:r>
    </w:p>
    <w:p w:rsidR="008A792D" w:rsidRDefault="008A792D" w:rsidP="008A792D">
      <w:pPr>
        <w:pStyle w:val="ListParagraph"/>
        <w:ind w:left="1800"/>
      </w:pPr>
    </w:p>
    <w:p w:rsidR="008A792D" w:rsidRPr="002C4AF0" w:rsidRDefault="008A792D" w:rsidP="00835B09">
      <w:pPr>
        <w:pStyle w:val="NoSpacing"/>
      </w:pPr>
    </w:p>
    <w:p w:rsidR="00FC4671" w:rsidRPr="00FC4671" w:rsidRDefault="00FC4671" w:rsidP="00FC4671">
      <w:pPr>
        <w:pStyle w:val="NoSpacing"/>
        <w:rPr>
          <w:b/>
        </w:rPr>
      </w:pPr>
    </w:p>
    <w:p w:rsidR="007870F9" w:rsidRPr="007870F9" w:rsidRDefault="007870F9" w:rsidP="007870F9">
      <w:pPr>
        <w:pStyle w:val="NoSpacing"/>
      </w:pPr>
    </w:p>
    <w:p w:rsidR="0084763B" w:rsidRPr="00CA3104" w:rsidRDefault="0084763B" w:rsidP="0084763B">
      <w:pPr>
        <w:pStyle w:val="NoSpacing"/>
      </w:pPr>
    </w:p>
    <w:p w:rsidR="00CA3104" w:rsidRDefault="00CA3104" w:rsidP="00CA3104">
      <w:pPr>
        <w:pStyle w:val="NoSpacing"/>
      </w:pPr>
    </w:p>
    <w:sectPr w:rsidR="00CA3104" w:rsidSect="004638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88472B"/>
    <w:multiLevelType w:val="hybridMultilevel"/>
    <w:tmpl w:val="8806C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4968D8"/>
    <w:multiLevelType w:val="hybridMultilevel"/>
    <w:tmpl w:val="0378779E"/>
    <w:lvl w:ilvl="0" w:tplc="018A4A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3104"/>
    <w:rsid w:val="002C4AF0"/>
    <w:rsid w:val="002D2377"/>
    <w:rsid w:val="00313FB9"/>
    <w:rsid w:val="00361018"/>
    <w:rsid w:val="0046386E"/>
    <w:rsid w:val="00481F74"/>
    <w:rsid w:val="007870F9"/>
    <w:rsid w:val="007A7009"/>
    <w:rsid w:val="00835B09"/>
    <w:rsid w:val="0084763B"/>
    <w:rsid w:val="008A792D"/>
    <w:rsid w:val="009525B0"/>
    <w:rsid w:val="00967E35"/>
    <w:rsid w:val="00AE74F1"/>
    <w:rsid w:val="00CA3104"/>
    <w:rsid w:val="00D32C69"/>
    <w:rsid w:val="00EB1DF0"/>
    <w:rsid w:val="00F45693"/>
    <w:rsid w:val="00FC46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4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E74F1"/>
    <w:pPr>
      <w:spacing w:after="0" w:line="240" w:lineRule="auto"/>
    </w:pPr>
  </w:style>
  <w:style w:type="paragraph" w:styleId="ListParagraph">
    <w:name w:val="List Paragraph"/>
    <w:basedOn w:val="Normal"/>
    <w:uiPriority w:val="34"/>
    <w:qFormat/>
    <w:rsid w:val="008A792D"/>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hbr1</dc:creator>
  <cp:keywords/>
  <dc:description/>
  <cp:lastModifiedBy>LibUser</cp:lastModifiedBy>
  <cp:revision>2</cp:revision>
  <cp:lastPrinted>2011-02-04T15:52:00Z</cp:lastPrinted>
  <dcterms:created xsi:type="dcterms:W3CDTF">2011-02-11T23:02:00Z</dcterms:created>
  <dcterms:modified xsi:type="dcterms:W3CDTF">2011-02-11T23:02:00Z</dcterms:modified>
</cp:coreProperties>
</file>