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4C" w:rsidRPr="00BF434C" w:rsidRDefault="00BF434C" w:rsidP="0028608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Saturday August 14, 2010</w:t>
      </w:r>
    </w:p>
    <w:p w:rsidR="00BF434C" w:rsidRDefault="00BF434C" w:rsidP="00B92796">
      <w:pPr>
        <w:rPr>
          <w:rFonts w:ascii="Arial" w:hAnsi="Arial" w:cs="Arial"/>
          <w:sz w:val="22"/>
          <w:szCs w:val="22"/>
        </w:rPr>
      </w:pPr>
    </w:p>
    <w:p w:rsidR="00BF434C" w:rsidRPr="00BF434C" w:rsidRDefault="00BF434C" w:rsidP="00B92796">
      <w:pPr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Signalment</w:t>
      </w:r>
      <w:proofErr w:type="spellEnd"/>
    </w:p>
    <w:p w:rsidR="00BF434C" w:rsidRDefault="00BF434C" w:rsidP="00B92796">
      <w:pPr>
        <w:rPr>
          <w:rFonts w:ascii="Arial" w:hAnsi="Arial" w:cs="Arial"/>
          <w:sz w:val="22"/>
          <w:szCs w:val="22"/>
        </w:rPr>
      </w:pPr>
    </w:p>
    <w:p w:rsidR="00C5304B" w:rsidRDefault="00C5304B" w:rsidP="00B927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“Sadie” Ball, 9 year old, female-spayed, mixed breed dog</w:t>
      </w:r>
    </w:p>
    <w:p w:rsidR="00C5304B" w:rsidRDefault="00C5304B" w:rsidP="00B92796">
      <w:pPr>
        <w:rPr>
          <w:rFonts w:ascii="Arial" w:hAnsi="Arial" w:cs="Arial"/>
          <w:sz w:val="22"/>
          <w:szCs w:val="22"/>
        </w:rPr>
      </w:pPr>
    </w:p>
    <w:p w:rsidR="00C5304B" w:rsidRPr="00BF434C" w:rsidRDefault="00C5304B" w:rsidP="00B92796">
      <w:pPr>
        <w:rPr>
          <w:rFonts w:ascii="Arial" w:hAnsi="Arial" w:cs="Arial"/>
          <w:i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Presenting Complaint:</w:t>
      </w:r>
    </w:p>
    <w:p w:rsidR="00C5304B" w:rsidRDefault="00C5304B" w:rsidP="00B92796">
      <w:pPr>
        <w:rPr>
          <w:rFonts w:ascii="Arial" w:hAnsi="Arial" w:cs="Arial"/>
          <w:b/>
          <w:sz w:val="22"/>
          <w:szCs w:val="22"/>
        </w:rPr>
      </w:pPr>
    </w:p>
    <w:p w:rsidR="00C5304B" w:rsidRPr="00C5304B" w:rsidRDefault="00C5304B" w:rsidP="00B9279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96258">
        <w:rPr>
          <w:rFonts w:ascii="Arial" w:hAnsi="Arial" w:cs="Arial"/>
          <w:sz w:val="22"/>
          <w:szCs w:val="22"/>
        </w:rPr>
        <w:t>resented to Cornell Emergency services on the afternoon of 08/14/10 for respiratory distress and weakness post-op</w:t>
      </w:r>
    </w:p>
    <w:p w:rsidR="00C5304B" w:rsidRDefault="00C5304B" w:rsidP="00B92796">
      <w:pPr>
        <w:rPr>
          <w:rFonts w:ascii="Arial" w:hAnsi="Arial" w:cs="Arial"/>
          <w:sz w:val="22"/>
          <w:szCs w:val="22"/>
        </w:rPr>
      </w:pPr>
    </w:p>
    <w:p w:rsidR="00B92796" w:rsidRPr="00C5304B" w:rsidRDefault="00B92796" w:rsidP="00B92796">
      <w:pPr>
        <w:rPr>
          <w:rFonts w:ascii="Arial" w:hAnsi="Arial" w:cs="Arial"/>
          <w:b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History</w:t>
      </w:r>
      <w:r w:rsidR="00C5304B">
        <w:rPr>
          <w:rFonts w:ascii="Arial" w:hAnsi="Arial" w:cs="Arial"/>
          <w:b/>
          <w:sz w:val="22"/>
          <w:szCs w:val="22"/>
        </w:rPr>
        <w:t>:</w:t>
      </w: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7309" w:tblpY="3501"/>
        <w:tblOverlap w:val="never"/>
        <w:tblW w:w="0" w:type="auto"/>
        <w:tblLook w:val="04A0"/>
      </w:tblPr>
      <w:tblGrid>
        <w:gridCol w:w="932"/>
        <w:gridCol w:w="1360"/>
        <w:gridCol w:w="1360"/>
      </w:tblGrid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8/13/2010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8/14/2010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8:50a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8:13a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WBC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15.6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35.5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Lymf</w:t>
            </w:r>
            <w:proofErr w:type="spellEnd"/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19.8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Mono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HCT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25.5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18.4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HGB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9.9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6.8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PLT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Glu</w:t>
            </w:r>
            <w:proofErr w:type="spellEnd"/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T-Pro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</w:t>
            </w:r>
            <w:proofErr w:type="spellEnd"/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Na+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K+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</w:tr>
      <w:tr w:rsidR="00773EB6">
        <w:tc>
          <w:tcPr>
            <w:tcW w:w="932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</w:t>
            </w:r>
            <w:proofErr w:type="spellEnd"/>
            <w:r>
              <w:rPr>
                <w:rFonts w:ascii="Arial" w:hAnsi="Arial" w:cs="Arial"/>
              </w:rPr>
              <w:t>-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1360" w:type="dxa"/>
          </w:tcPr>
          <w:p w:rsidR="00773EB6" w:rsidRDefault="00773EB6" w:rsidP="00C53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</w:tr>
    </w:tbl>
    <w:p w:rsidR="00B92796" w:rsidRDefault="00C5304B" w:rsidP="00B927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Sadie’s owners first noted progressive lethargy to develop 8/6/2010-8/7/2010</w:t>
      </w:r>
      <w:r w:rsidR="00B92796" w:rsidRPr="00B96258">
        <w:rPr>
          <w:rFonts w:ascii="Arial" w:hAnsi="Arial" w:cs="Arial"/>
          <w:sz w:val="22"/>
          <w:szCs w:val="22"/>
        </w:rPr>
        <w:t xml:space="preserve">.  On </w:t>
      </w:r>
      <w:r>
        <w:rPr>
          <w:rFonts w:ascii="Arial" w:hAnsi="Arial" w:cs="Arial"/>
          <w:sz w:val="22"/>
          <w:szCs w:val="22"/>
        </w:rPr>
        <w:t>8/9/2010</w:t>
      </w:r>
      <w:r w:rsidR="00B92796" w:rsidRPr="00B96258">
        <w:rPr>
          <w:rFonts w:ascii="Arial" w:hAnsi="Arial" w:cs="Arial"/>
          <w:sz w:val="22"/>
          <w:szCs w:val="22"/>
        </w:rPr>
        <w:t xml:space="preserve"> night she </w:t>
      </w:r>
      <w:r>
        <w:rPr>
          <w:rFonts w:ascii="Arial" w:hAnsi="Arial" w:cs="Arial"/>
          <w:sz w:val="22"/>
          <w:szCs w:val="22"/>
        </w:rPr>
        <w:t>developed</w:t>
      </w:r>
      <w:r w:rsidR="00B92796" w:rsidRPr="00B96258">
        <w:rPr>
          <w:rFonts w:ascii="Arial" w:hAnsi="Arial" w:cs="Arial"/>
          <w:sz w:val="22"/>
          <w:szCs w:val="22"/>
        </w:rPr>
        <w:t xml:space="preserve"> diarrhea describe</w:t>
      </w:r>
      <w:r>
        <w:rPr>
          <w:rFonts w:ascii="Arial" w:hAnsi="Arial" w:cs="Arial"/>
          <w:sz w:val="22"/>
          <w:szCs w:val="22"/>
        </w:rPr>
        <w:t>d by the owners as</w:t>
      </w:r>
      <w:r w:rsidR="00B92796" w:rsidRPr="00B96258">
        <w:rPr>
          <w:rFonts w:ascii="Arial" w:hAnsi="Arial" w:cs="Arial"/>
          <w:sz w:val="22"/>
          <w:szCs w:val="22"/>
        </w:rPr>
        <w:t xml:space="preserve"> brown </w:t>
      </w:r>
      <w:r>
        <w:rPr>
          <w:rFonts w:ascii="Arial" w:hAnsi="Arial" w:cs="Arial"/>
          <w:sz w:val="22"/>
          <w:szCs w:val="22"/>
        </w:rPr>
        <w:t>with</w:t>
      </w:r>
      <w:r w:rsidR="00B92796" w:rsidRPr="00B96258">
        <w:rPr>
          <w:rFonts w:ascii="Arial" w:hAnsi="Arial" w:cs="Arial"/>
          <w:sz w:val="22"/>
          <w:szCs w:val="22"/>
        </w:rPr>
        <w:t xml:space="preserve"> the consistency of pudding </w:t>
      </w:r>
      <w:r>
        <w:rPr>
          <w:rFonts w:ascii="Arial" w:hAnsi="Arial" w:cs="Arial"/>
          <w:sz w:val="22"/>
          <w:szCs w:val="22"/>
        </w:rPr>
        <w:t>and</w:t>
      </w:r>
      <w:r w:rsidR="00B92796" w:rsidRPr="00B96258">
        <w:rPr>
          <w:rFonts w:ascii="Arial" w:hAnsi="Arial" w:cs="Arial"/>
          <w:sz w:val="22"/>
          <w:szCs w:val="22"/>
        </w:rPr>
        <w:t xml:space="preserve"> a small amount of frank blood in it.  On Tuesday (8/10/10) the owners found that she became inappe</w:t>
      </w:r>
      <w:r>
        <w:rPr>
          <w:rFonts w:ascii="Arial" w:hAnsi="Arial" w:cs="Arial"/>
          <w:sz w:val="22"/>
          <w:szCs w:val="22"/>
        </w:rPr>
        <w:t>ntant with no episodes of vomit</w:t>
      </w:r>
      <w:r w:rsidR="00B92796" w:rsidRPr="00B96258">
        <w:rPr>
          <w:rFonts w:ascii="Arial" w:hAnsi="Arial" w:cs="Arial"/>
          <w:sz w:val="22"/>
          <w:szCs w:val="22"/>
        </w:rPr>
        <w:t xml:space="preserve">ing or hypersalivation.  </w:t>
      </w:r>
      <w:r>
        <w:rPr>
          <w:rFonts w:ascii="Arial" w:hAnsi="Arial" w:cs="Arial"/>
          <w:sz w:val="22"/>
          <w:szCs w:val="22"/>
        </w:rPr>
        <w:t xml:space="preserve">Some abnormal vocalization was noted </w:t>
      </w:r>
      <w:r w:rsidR="00B92796" w:rsidRPr="00B96258">
        <w:rPr>
          <w:rFonts w:ascii="Arial" w:hAnsi="Arial" w:cs="Arial"/>
          <w:sz w:val="22"/>
          <w:szCs w:val="22"/>
        </w:rPr>
        <w:t xml:space="preserve">overnight between 8/11-8/12.  </w:t>
      </w:r>
      <w:r>
        <w:rPr>
          <w:rFonts w:ascii="Arial" w:hAnsi="Arial" w:cs="Arial"/>
          <w:sz w:val="22"/>
          <w:szCs w:val="22"/>
        </w:rPr>
        <w:t xml:space="preserve">On initial presentation to referring veterinarian on 8/12/2010, </w:t>
      </w:r>
      <w:r w:rsidR="00B92796" w:rsidRPr="00B96258">
        <w:rPr>
          <w:rFonts w:ascii="Arial" w:hAnsi="Arial" w:cs="Arial"/>
          <w:sz w:val="22"/>
          <w:szCs w:val="22"/>
        </w:rPr>
        <w:t xml:space="preserve">abdominal palpation and reluctance to </w:t>
      </w:r>
      <w:r w:rsidRPr="00B96258">
        <w:rPr>
          <w:rFonts w:ascii="Arial" w:hAnsi="Arial" w:cs="Arial"/>
          <w:sz w:val="22"/>
          <w:szCs w:val="22"/>
        </w:rPr>
        <w:t>lie</w:t>
      </w:r>
      <w:r w:rsidR="00B92796" w:rsidRPr="00B96258">
        <w:rPr>
          <w:rFonts w:ascii="Arial" w:hAnsi="Arial" w:cs="Arial"/>
          <w:sz w:val="22"/>
          <w:szCs w:val="22"/>
        </w:rPr>
        <w:t xml:space="preserve"> down</w:t>
      </w:r>
      <w:r>
        <w:rPr>
          <w:rFonts w:ascii="Arial" w:hAnsi="Arial" w:cs="Arial"/>
          <w:sz w:val="22"/>
          <w:szCs w:val="22"/>
        </w:rPr>
        <w:t xml:space="preserve"> was noted</w:t>
      </w:r>
      <w:r w:rsidR="00B92796" w:rsidRPr="00B96258">
        <w:rPr>
          <w:rFonts w:ascii="Arial" w:hAnsi="Arial" w:cs="Arial"/>
          <w:sz w:val="22"/>
          <w:szCs w:val="22"/>
        </w:rPr>
        <w:t xml:space="preserve">.  Chest radiographs were unremarkable and a </w:t>
      </w:r>
      <w:r w:rsidRPr="00B96258">
        <w:rPr>
          <w:rFonts w:ascii="Arial" w:hAnsi="Arial" w:cs="Arial"/>
          <w:sz w:val="22"/>
          <w:szCs w:val="22"/>
        </w:rPr>
        <w:t>gas-distended</w:t>
      </w:r>
      <w:r w:rsidR="00B92796" w:rsidRPr="00B96258">
        <w:rPr>
          <w:rFonts w:ascii="Arial" w:hAnsi="Arial" w:cs="Arial"/>
          <w:sz w:val="22"/>
          <w:szCs w:val="22"/>
        </w:rPr>
        <w:t xml:space="preserve"> portion of bowel was noted on abdominal radiographs.   </w:t>
      </w:r>
      <w:r>
        <w:rPr>
          <w:rFonts w:ascii="Arial" w:hAnsi="Arial" w:cs="Arial"/>
          <w:sz w:val="22"/>
          <w:szCs w:val="22"/>
        </w:rPr>
        <w:t xml:space="preserve">An abdominal ultrasound performed at the referring veterinarian showed evidence of </w:t>
      </w:r>
      <w:r w:rsidRPr="00C5304B">
        <w:rPr>
          <w:rFonts w:ascii="Arial" w:hAnsi="Arial" w:cs="Arial"/>
          <w:sz w:val="22"/>
          <w:szCs w:val="22"/>
        </w:rPr>
        <w:t>intussusception</w:t>
      </w:r>
      <w:r w:rsidR="00B92796" w:rsidRPr="00B96258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Bloodwork performed at </w:t>
      </w:r>
      <w:r w:rsidR="00B92796" w:rsidRPr="00B96258">
        <w:rPr>
          <w:rFonts w:ascii="Arial" w:hAnsi="Arial" w:cs="Arial"/>
          <w:sz w:val="22"/>
          <w:szCs w:val="22"/>
        </w:rPr>
        <w:t xml:space="preserve">this time </w:t>
      </w:r>
      <w:r>
        <w:rPr>
          <w:rFonts w:ascii="Arial" w:hAnsi="Arial" w:cs="Arial"/>
          <w:sz w:val="22"/>
          <w:szCs w:val="22"/>
        </w:rPr>
        <w:t>is reported to be</w:t>
      </w:r>
      <w:r w:rsidR="00B92796" w:rsidRPr="00B96258">
        <w:rPr>
          <w:rFonts w:ascii="Arial" w:hAnsi="Arial" w:cs="Arial"/>
          <w:sz w:val="22"/>
          <w:szCs w:val="22"/>
        </w:rPr>
        <w:t xml:space="preserve"> within normal limits with elevated cholest</w:t>
      </w:r>
      <w:r>
        <w:rPr>
          <w:rFonts w:ascii="Arial" w:hAnsi="Arial" w:cs="Arial"/>
          <w:sz w:val="22"/>
          <w:szCs w:val="22"/>
        </w:rPr>
        <w:t xml:space="preserve">erol at 415, creatinine at 1.9 </w:t>
      </w:r>
      <w:r w:rsidR="00B92796" w:rsidRPr="00B96258">
        <w:rPr>
          <w:rFonts w:ascii="Arial" w:hAnsi="Arial" w:cs="Arial"/>
          <w:sz w:val="22"/>
          <w:szCs w:val="22"/>
        </w:rPr>
        <w:t>and normal white blood cell numbers and differential.  No note of red cell numbers wa</w:t>
      </w:r>
      <w:r>
        <w:rPr>
          <w:rFonts w:ascii="Arial" w:hAnsi="Arial" w:cs="Arial"/>
          <w:sz w:val="22"/>
          <w:szCs w:val="22"/>
        </w:rPr>
        <w:t xml:space="preserve">s </w:t>
      </w:r>
      <w:r w:rsidR="00B92796" w:rsidRPr="00B96258">
        <w:rPr>
          <w:rFonts w:ascii="Arial" w:hAnsi="Arial" w:cs="Arial"/>
          <w:sz w:val="22"/>
          <w:szCs w:val="22"/>
        </w:rPr>
        <w:t xml:space="preserve">made on referral paperwork.  </w:t>
      </w: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  <w:r w:rsidRPr="00B96258">
        <w:rPr>
          <w:rFonts w:ascii="Arial" w:hAnsi="Arial" w:cs="Arial"/>
          <w:sz w:val="22"/>
          <w:szCs w:val="22"/>
        </w:rPr>
        <w:t>She was referred for su</w:t>
      </w:r>
      <w:r w:rsidR="00C5304B">
        <w:rPr>
          <w:rFonts w:ascii="Arial" w:hAnsi="Arial" w:cs="Arial"/>
          <w:sz w:val="22"/>
          <w:szCs w:val="22"/>
        </w:rPr>
        <w:t xml:space="preserve">rgery on 8/12/10.  At a referral </w:t>
      </w:r>
      <w:r w:rsidRPr="00B96258">
        <w:rPr>
          <w:rFonts w:ascii="Arial" w:hAnsi="Arial" w:cs="Arial"/>
          <w:sz w:val="22"/>
          <w:szCs w:val="22"/>
        </w:rPr>
        <w:t xml:space="preserve">surgical practice she was noted to be depressed and weak with tachycardia and </w:t>
      </w:r>
      <w:r w:rsidR="00C5304B" w:rsidRPr="00B96258">
        <w:rPr>
          <w:rFonts w:ascii="Arial" w:hAnsi="Arial" w:cs="Arial"/>
          <w:sz w:val="22"/>
          <w:szCs w:val="22"/>
        </w:rPr>
        <w:t>poor peripheral</w:t>
      </w:r>
      <w:r w:rsidRPr="00B96258">
        <w:rPr>
          <w:rFonts w:ascii="Arial" w:hAnsi="Arial" w:cs="Arial"/>
          <w:sz w:val="22"/>
          <w:szCs w:val="22"/>
        </w:rPr>
        <w:t xml:space="preserve"> pulses at presentation.  A 6-7 cm firm tubular moveable mass was </w:t>
      </w:r>
      <w:r w:rsidR="00C5304B" w:rsidRPr="00B96258">
        <w:rPr>
          <w:rFonts w:ascii="Arial" w:hAnsi="Arial" w:cs="Arial"/>
          <w:sz w:val="22"/>
          <w:szCs w:val="22"/>
        </w:rPr>
        <w:t>palpated in</w:t>
      </w:r>
      <w:r w:rsidR="00C5304B">
        <w:rPr>
          <w:rFonts w:ascii="Arial" w:hAnsi="Arial" w:cs="Arial"/>
          <w:sz w:val="22"/>
          <w:szCs w:val="22"/>
        </w:rPr>
        <w:t xml:space="preserve"> </w:t>
      </w:r>
      <w:r w:rsidR="00C5304B" w:rsidRPr="00B96258">
        <w:rPr>
          <w:rFonts w:ascii="Arial" w:hAnsi="Arial" w:cs="Arial"/>
          <w:sz w:val="22"/>
          <w:szCs w:val="22"/>
        </w:rPr>
        <w:t>t</w:t>
      </w:r>
      <w:r w:rsidRPr="00B96258">
        <w:rPr>
          <w:rFonts w:ascii="Arial" w:hAnsi="Arial" w:cs="Arial"/>
          <w:sz w:val="22"/>
          <w:szCs w:val="22"/>
        </w:rPr>
        <w:t xml:space="preserve">he mid-cranial abdomen dorsal to the spleen and ventral to the kidneys.  Extreme discomfort was noted on palpation of the mass.  She was taken to surgery for </w:t>
      </w:r>
      <w:r w:rsidR="00C5304B" w:rsidRPr="00B96258">
        <w:rPr>
          <w:rFonts w:ascii="Arial" w:hAnsi="Arial" w:cs="Arial"/>
          <w:sz w:val="22"/>
          <w:szCs w:val="22"/>
        </w:rPr>
        <w:t>potential septic</w:t>
      </w:r>
      <w:r w:rsidRPr="00B96258">
        <w:rPr>
          <w:rFonts w:ascii="Arial" w:hAnsi="Arial" w:cs="Arial"/>
          <w:sz w:val="22"/>
          <w:szCs w:val="22"/>
        </w:rPr>
        <w:t xml:space="preserve"> abdomen secondary to GI rupture.  Surgery showed fibrinous adhesions </w:t>
      </w:r>
      <w:r w:rsidR="00C5304B">
        <w:rPr>
          <w:rFonts w:ascii="Arial" w:hAnsi="Arial" w:cs="Arial"/>
          <w:sz w:val="22"/>
          <w:szCs w:val="22"/>
        </w:rPr>
        <w:t>approximately</w:t>
      </w:r>
      <w:r w:rsidRPr="00B96258">
        <w:rPr>
          <w:rFonts w:ascii="Arial" w:hAnsi="Arial" w:cs="Arial"/>
          <w:sz w:val="22"/>
          <w:szCs w:val="22"/>
        </w:rPr>
        <w:t xml:space="preserve"> 360 degrees around the cecum, causing distinct saccules and the cecum was gas filled.   Adhesions also were formed along the ileum resulting in a bundled, lobulated mass </w:t>
      </w:r>
      <w:r w:rsidR="00C5304B" w:rsidRPr="00B96258">
        <w:rPr>
          <w:rFonts w:ascii="Arial" w:hAnsi="Arial" w:cs="Arial"/>
          <w:sz w:val="22"/>
          <w:szCs w:val="22"/>
        </w:rPr>
        <w:t>of gas</w:t>
      </w:r>
      <w:r w:rsidRPr="00B96258">
        <w:rPr>
          <w:rFonts w:ascii="Arial" w:hAnsi="Arial" w:cs="Arial"/>
          <w:sz w:val="22"/>
          <w:szCs w:val="22"/>
        </w:rPr>
        <w:t xml:space="preserve">-filled intestines.  No foreign body or </w:t>
      </w:r>
      <w:r w:rsidR="00C5304B" w:rsidRPr="00B96258">
        <w:rPr>
          <w:rFonts w:ascii="Arial" w:hAnsi="Arial" w:cs="Arial"/>
          <w:sz w:val="22"/>
          <w:szCs w:val="22"/>
        </w:rPr>
        <w:t>intussusception</w:t>
      </w:r>
      <w:r w:rsidRPr="00B96258">
        <w:rPr>
          <w:rFonts w:ascii="Arial" w:hAnsi="Arial" w:cs="Arial"/>
          <w:sz w:val="22"/>
          <w:szCs w:val="22"/>
        </w:rPr>
        <w:t xml:space="preserve"> was noted.  Liver was diffusely</w:t>
      </w:r>
      <w:r>
        <w:rPr>
          <w:rFonts w:ascii="Arial" w:hAnsi="Arial" w:cs="Arial"/>
          <w:sz w:val="22"/>
          <w:szCs w:val="22"/>
        </w:rPr>
        <w:t xml:space="preserve"> </w:t>
      </w:r>
      <w:r w:rsidRPr="00B96258">
        <w:rPr>
          <w:rFonts w:ascii="Arial" w:hAnsi="Arial" w:cs="Arial"/>
          <w:sz w:val="22"/>
          <w:szCs w:val="22"/>
        </w:rPr>
        <w:t xml:space="preserve">darkened and rough on the surface.  Biopsies were taken of </w:t>
      </w:r>
      <w:proofErr w:type="gramStart"/>
      <w:r w:rsidRPr="00B96258">
        <w:rPr>
          <w:rFonts w:ascii="Arial" w:hAnsi="Arial" w:cs="Arial"/>
          <w:sz w:val="22"/>
          <w:szCs w:val="22"/>
        </w:rPr>
        <w:t>liver,</w:t>
      </w:r>
      <w:proofErr w:type="gramEnd"/>
      <w:r w:rsidRPr="00B96258">
        <w:rPr>
          <w:rFonts w:ascii="Arial" w:hAnsi="Arial" w:cs="Arial"/>
          <w:sz w:val="22"/>
          <w:szCs w:val="22"/>
        </w:rPr>
        <w:t xml:space="preserve"> </w:t>
      </w:r>
      <w:r w:rsidR="00C5304B" w:rsidRPr="00B96258">
        <w:rPr>
          <w:rFonts w:ascii="Arial" w:hAnsi="Arial" w:cs="Arial"/>
          <w:sz w:val="22"/>
          <w:szCs w:val="22"/>
        </w:rPr>
        <w:t>proximal jejunum</w:t>
      </w:r>
      <w:r w:rsidRPr="00B96258">
        <w:rPr>
          <w:rFonts w:ascii="Arial" w:hAnsi="Arial" w:cs="Arial"/>
          <w:sz w:val="22"/>
          <w:szCs w:val="22"/>
        </w:rPr>
        <w:t xml:space="preserve">, proximal </w:t>
      </w:r>
      <w:r w:rsidR="00C5304B" w:rsidRPr="00B96258">
        <w:rPr>
          <w:rFonts w:ascii="Arial" w:hAnsi="Arial" w:cs="Arial"/>
          <w:sz w:val="22"/>
          <w:szCs w:val="22"/>
        </w:rPr>
        <w:t>ileum</w:t>
      </w:r>
      <w:r w:rsidRPr="00B96258">
        <w:rPr>
          <w:rFonts w:ascii="Arial" w:hAnsi="Arial" w:cs="Arial"/>
          <w:sz w:val="22"/>
          <w:szCs w:val="22"/>
        </w:rPr>
        <w:t xml:space="preserve"> and the adhesions were all broken down.  She was </w:t>
      </w:r>
      <w:r w:rsidR="00C5304B" w:rsidRPr="00B96258">
        <w:rPr>
          <w:rFonts w:ascii="Arial" w:hAnsi="Arial" w:cs="Arial"/>
          <w:sz w:val="22"/>
          <w:szCs w:val="22"/>
        </w:rPr>
        <w:t>hypotensive throughout</w:t>
      </w:r>
      <w:r w:rsidRPr="00B96258">
        <w:rPr>
          <w:rFonts w:ascii="Arial" w:hAnsi="Arial" w:cs="Arial"/>
          <w:sz w:val="22"/>
          <w:szCs w:val="22"/>
        </w:rPr>
        <w:t xml:space="preserve"> surgery and managed with dopamine, crystalloids and HES.  After surgery </w:t>
      </w:r>
      <w:r w:rsidR="00C5304B" w:rsidRPr="00B96258">
        <w:rPr>
          <w:rFonts w:ascii="Arial" w:hAnsi="Arial" w:cs="Arial"/>
          <w:sz w:val="22"/>
          <w:szCs w:val="22"/>
        </w:rPr>
        <w:t>her blood</w:t>
      </w:r>
      <w:r w:rsidRPr="00B96258">
        <w:rPr>
          <w:rFonts w:ascii="Arial" w:hAnsi="Arial" w:cs="Arial"/>
          <w:sz w:val="22"/>
          <w:szCs w:val="22"/>
        </w:rPr>
        <w:t xml:space="preserve"> pressure normalized but </w:t>
      </w:r>
      <w:r w:rsidR="00C5304B">
        <w:rPr>
          <w:rFonts w:ascii="Arial" w:hAnsi="Arial" w:cs="Arial"/>
          <w:sz w:val="22"/>
          <w:szCs w:val="22"/>
        </w:rPr>
        <w:t xml:space="preserve">reported to be </w:t>
      </w:r>
      <w:r w:rsidRPr="00B96258">
        <w:rPr>
          <w:rFonts w:ascii="Arial" w:hAnsi="Arial" w:cs="Arial"/>
          <w:sz w:val="22"/>
          <w:szCs w:val="22"/>
        </w:rPr>
        <w:t>at the low end of normal range.</w:t>
      </w:r>
    </w:p>
    <w:p w:rsidR="00C5304B" w:rsidRDefault="00C5304B" w:rsidP="00B92796">
      <w:pPr>
        <w:rPr>
          <w:rFonts w:ascii="Arial" w:hAnsi="Arial" w:cs="Arial"/>
          <w:sz w:val="22"/>
          <w:szCs w:val="22"/>
        </w:rPr>
      </w:pPr>
    </w:p>
    <w:p w:rsidR="00B92796" w:rsidRPr="00C5304B" w:rsidRDefault="00C5304B" w:rsidP="00C5304B">
      <w:pPr>
        <w:spacing w:line="18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Table 1</w:t>
      </w: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  <w:r w:rsidRPr="00B96258">
        <w:rPr>
          <w:rFonts w:ascii="Arial" w:hAnsi="Arial" w:cs="Arial"/>
          <w:sz w:val="22"/>
          <w:szCs w:val="22"/>
        </w:rPr>
        <w:t xml:space="preserve">On 8/13/10, her </w:t>
      </w:r>
      <w:r w:rsidR="00C5304B" w:rsidRPr="00B96258">
        <w:rPr>
          <w:rFonts w:ascii="Arial" w:hAnsi="Arial" w:cs="Arial"/>
          <w:sz w:val="22"/>
          <w:szCs w:val="22"/>
        </w:rPr>
        <w:t>blood pressure</w:t>
      </w:r>
      <w:r w:rsidRPr="00B96258">
        <w:rPr>
          <w:rFonts w:ascii="Arial" w:hAnsi="Arial" w:cs="Arial"/>
          <w:sz w:val="22"/>
          <w:szCs w:val="22"/>
        </w:rPr>
        <w:t xml:space="preserve"> remained low with an unremarkable CBC/CHEM</w:t>
      </w:r>
      <w:r w:rsidR="00C5304B">
        <w:rPr>
          <w:rFonts w:ascii="Arial" w:hAnsi="Arial" w:cs="Arial"/>
          <w:sz w:val="22"/>
          <w:szCs w:val="22"/>
        </w:rPr>
        <w:t xml:space="preserve"> (Table 1)</w:t>
      </w:r>
      <w:r w:rsidRPr="00B96258">
        <w:rPr>
          <w:rFonts w:ascii="Arial" w:hAnsi="Arial" w:cs="Arial"/>
          <w:sz w:val="22"/>
          <w:szCs w:val="22"/>
        </w:rPr>
        <w:t xml:space="preserve"> except for PCV=25% and TS=3.5.  </w:t>
      </w:r>
      <w:r w:rsidR="00C5304B" w:rsidRPr="00B96258">
        <w:rPr>
          <w:rFonts w:ascii="Arial" w:hAnsi="Arial" w:cs="Arial"/>
          <w:sz w:val="22"/>
          <w:szCs w:val="22"/>
        </w:rPr>
        <w:t>She was</w:t>
      </w:r>
      <w:r w:rsidRPr="00B96258">
        <w:rPr>
          <w:rFonts w:ascii="Arial" w:hAnsi="Arial" w:cs="Arial"/>
          <w:sz w:val="22"/>
          <w:szCs w:val="22"/>
        </w:rPr>
        <w:t xml:space="preserve"> maintained on 1.5 times</w:t>
      </w:r>
      <w:r w:rsidR="00C5304B">
        <w:rPr>
          <w:rFonts w:ascii="Arial" w:hAnsi="Arial" w:cs="Arial"/>
          <w:sz w:val="22"/>
          <w:szCs w:val="22"/>
        </w:rPr>
        <w:t xml:space="preserve"> maintenance</w:t>
      </w:r>
      <w:r w:rsidRPr="00B96258">
        <w:rPr>
          <w:rFonts w:ascii="Arial" w:hAnsi="Arial" w:cs="Arial"/>
          <w:sz w:val="22"/>
          <w:szCs w:val="22"/>
        </w:rPr>
        <w:t xml:space="preserve"> hetastarch and maintenance fluids as well as </w:t>
      </w:r>
      <w:r w:rsidR="00C5304B" w:rsidRPr="00B96258">
        <w:rPr>
          <w:rFonts w:ascii="Arial" w:hAnsi="Arial" w:cs="Arial"/>
          <w:sz w:val="22"/>
          <w:szCs w:val="22"/>
        </w:rPr>
        <w:t>intermittent hydromorphone</w:t>
      </w:r>
      <w:r w:rsidRPr="00B96258">
        <w:rPr>
          <w:rFonts w:ascii="Arial" w:hAnsi="Arial" w:cs="Arial"/>
          <w:sz w:val="22"/>
          <w:szCs w:val="22"/>
        </w:rPr>
        <w:t xml:space="preserve"> as needed for pain.  She was administered solu-delta-cortef that </w:t>
      </w:r>
      <w:r w:rsidR="00C5304B" w:rsidRPr="00B96258">
        <w:rPr>
          <w:rFonts w:ascii="Arial" w:hAnsi="Arial" w:cs="Arial"/>
          <w:sz w:val="22"/>
          <w:szCs w:val="22"/>
        </w:rPr>
        <w:t>evening for</w:t>
      </w:r>
      <w:r w:rsidRPr="00B96258">
        <w:rPr>
          <w:rFonts w:ascii="Arial" w:hAnsi="Arial" w:cs="Arial"/>
          <w:sz w:val="22"/>
          <w:szCs w:val="22"/>
        </w:rPr>
        <w:t xml:space="preserve"> suspected </w:t>
      </w:r>
      <w:r w:rsidR="00C5304B" w:rsidRPr="00B96258">
        <w:rPr>
          <w:rFonts w:ascii="Arial" w:hAnsi="Arial" w:cs="Arial"/>
          <w:sz w:val="22"/>
          <w:szCs w:val="22"/>
        </w:rPr>
        <w:t>Addison’s</w:t>
      </w:r>
      <w:r w:rsidRPr="00B96258">
        <w:rPr>
          <w:rFonts w:ascii="Arial" w:hAnsi="Arial" w:cs="Arial"/>
          <w:sz w:val="22"/>
          <w:szCs w:val="22"/>
        </w:rPr>
        <w:t xml:space="preserve"> disease and an ACTH stim </w:t>
      </w:r>
      <w:r w:rsidR="00C5304B">
        <w:rPr>
          <w:rFonts w:ascii="Arial" w:hAnsi="Arial" w:cs="Arial"/>
          <w:sz w:val="22"/>
          <w:szCs w:val="22"/>
        </w:rPr>
        <w:t>was performed</w:t>
      </w:r>
      <w:r w:rsidRPr="00B96258">
        <w:rPr>
          <w:rFonts w:ascii="Arial" w:hAnsi="Arial" w:cs="Arial"/>
          <w:sz w:val="22"/>
          <w:szCs w:val="22"/>
        </w:rPr>
        <w:t>.  Between 8/13/10 to 8/14/</w:t>
      </w:r>
      <w:r w:rsidR="00C5304B" w:rsidRPr="00B96258">
        <w:rPr>
          <w:rFonts w:ascii="Arial" w:hAnsi="Arial" w:cs="Arial"/>
          <w:sz w:val="22"/>
          <w:szCs w:val="22"/>
        </w:rPr>
        <w:t>10 she</w:t>
      </w:r>
      <w:r w:rsidRPr="00B96258">
        <w:rPr>
          <w:rFonts w:ascii="Arial" w:hAnsi="Arial" w:cs="Arial"/>
          <w:sz w:val="22"/>
          <w:szCs w:val="22"/>
        </w:rPr>
        <w:t xml:space="preserve"> improved in mentation and </w:t>
      </w:r>
      <w:r w:rsidR="00C5304B" w:rsidRPr="00B96258">
        <w:rPr>
          <w:rFonts w:ascii="Arial" w:hAnsi="Arial" w:cs="Arial"/>
          <w:sz w:val="22"/>
          <w:szCs w:val="22"/>
        </w:rPr>
        <w:t>blood pressure</w:t>
      </w:r>
      <w:r w:rsidRPr="00B96258">
        <w:rPr>
          <w:rFonts w:ascii="Arial" w:hAnsi="Arial" w:cs="Arial"/>
          <w:sz w:val="22"/>
          <w:szCs w:val="22"/>
        </w:rPr>
        <w:t xml:space="preserve">.  </w:t>
      </w: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</w:p>
    <w:p w:rsidR="00C23868" w:rsidRDefault="00B92796" w:rsidP="00B92796">
      <w:pPr>
        <w:rPr>
          <w:rFonts w:ascii="Arial" w:hAnsi="Arial" w:cs="Arial"/>
          <w:sz w:val="22"/>
          <w:szCs w:val="22"/>
        </w:rPr>
      </w:pPr>
      <w:r w:rsidRPr="00B96258">
        <w:rPr>
          <w:rFonts w:ascii="Arial" w:hAnsi="Arial" w:cs="Arial"/>
          <w:sz w:val="22"/>
          <w:szCs w:val="22"/>
        </w:rPr>
        <w:t>She started breathing heavier on 8/14/</w:t>
      </w:r>
      <w:r w:rsidR="00C5304B" w:rsidRPr="00B96258">
        <w:rPr>
          <w:rFonts w:ascii="Arial" w:hAnsi="Arial" w:cs="Arial"/>
          <w:sz w:val="22"/>
          <w:szCs w:val="22"/>
        </w:rPr>
        <w:t>10 and</w:t>
      </w:r>
      <w:r w:rsidRPr="00B96258">
        <w:rPr>
          <w:rFonts w:ascii="Arial" w:hAnsi="Arial" w:cs="Arial"/>
          <w:sz w:val="22"/>
          <w:szCs w:val="22"/>
        </w:rPr>
        <w:t xml:space="preserve"> developed harsh lung sounds.  She was noted to regurgitate brown fluid this day </w:t>
      </w:r>
      <w:r w:rsidR="00C5304B" w:rsidRPr="00B96258">
        <w:rPr>
          <w:rFonts w:ascii="Arial" w:hAnsi="Arial" w:cs="Arial"/>
          <w:sz w:val="22"/>
          <w:szCs w:val="22"/>
        </w:rPr>
        <w:t>and SpO2</w:t>
      </w:r>
      <w:r w:rsidRPr="00B96258">
        <w:rPr>
          <w:rFonts w:ascii="Arial" w:hAnsi="Arial" w:cs="Arial"/>
          <w:sz w:val="22"/>
          <w:szCs w:val="22"/>
        </w:rPr>
        <w:t xml:space="preserve"> was mid-80s off oxygen.  Bloodwork showed </w:t>
      </w:r>
      <w:r w:rsidR="00C5304B">
        <w:rPr>
          <w:rFonts w:ascii="Arial" w:hAnsi="Arial" w:cs="Arial"/>
          <w:sz w:val="22"/>
          <w:szCs w:val="22"/>
        </w:rPr>
        <w:t xml:space="preserve">a neutrophilic leukocytosis and lymphocytosis (Table 1).  PCV and TS dropped to </w:t>
      </w:r>
      <w:r w:rsidRPr="00B96258">
        <w:rPr>
          <w:rFonts w:ascii="Arial" w:hAnsi="Arial" w:cs="Arial"/>
          <w:sz w:val="22"/>
          <w:szCs w:val="22"/>
        </w:rPr>
        <w:t>18% and 3.3</w:t>
      </w:r>
      <w:r w:rsidR="00C5304B">
        <w:rPr>
          <w:rFonts w:ascii="Arial" w:hAnsi="Arial" w:cs="Arial"/>
          <w:sz w:val="22"/>
          <w:szCs w:val="22"/>
        </w:rPr>
        <w:t xml:space="preserve"> g/dl</w:t>
      </w:r>
      <w:r w:rsidRPr="00B96258">
        <w:rPr>
          <w:rFonts w:ascii="Arial" w:hAnsi="Arial" w:cs="Arial"/>
          <w:sz w:val="22"/>
          <w:szCs w:val="22"/>
        </w:rPr>
        <w:t xml:space="preserve">.  </w:t>
      </w:r>
      <w:r w:rsidR="00C5304B">
        <w:rPr>
          <w:rFonts w:ascii="Arial" w:hAnsi="Arial" w:cs="Arial"/>
          <w:sz w:val="22"/>
          <w:szCs w:val="22"/>
        </w:rPr>
        <w:t xml:space="preserve">Thoracic radiographs performed at this time </w:t>
      </w:r>
      <w:r w:rsidRPr="00B96258">
        <w:rPr>
          <w:rFonts w:ascii="Arial" w:hAnsi="Arial" w:cs="Arial"/>
          <w:sz w:val="22"/>
          <w:szCs w:val="22"/>
        </w:rPr>
        <w:t>showed</w:t>
      </w:r>
      <w:r w:rsidR="00636419">
        <w:rPr>
          <w:rFonts w:ascii="Arial" w:hAnsi="Arial" w:cs="Arial"/>
          <w:sz w:val="22"/>
          <w:szCs w:val="22"/>
        </w:rPr>
        <w:t xml:space="preserve"> and</w:t>
      </w:r>
      <w:r w:rsidRPr="00B96258">
        <w:rPr>
          <w:rFonts w:ascii="Arial" w:hAnsi="Arial" w:cs="Arial"/>
          <w:sz w:val="22"/>
          <w:szCs w:val="22"/>
        </w:rPr>
        <w:t xml:space="preserve"> </w:t>
      </w:r>
      <w:r w:rsidR="00636419" w:rsidRPr="00B96258">
        <w:rPr>
          <w:rFonts w:ascii="Arial" w:hAnsi="Arial" w:cs="Arial"/>
          <w:sz w:val="22"/>
          <w:szCs w:val="22"/>
        </w:rPr>
        <w:t>interstitial</w:t>
      </w:r>
      <w:r w:rsidRPr="00B96258">
        <w:rPr>
          <w:rFonts w:ascii="Arial" w:hAnsi="Arial" w:cs="Arial"/>
          <w:sz w:val="22"/>
          <w:szCs w:val="22"/>
        </w:rPr>
        <w:t xml:space="preserve"> pattern worse in the right middle lung </w:t>
      </w:r>
      <w:r w:rsidR="00636419" w:rsidRPr="00B96258">
        <w:rPr>
          <w:rFonts w:ascii="Arial" w:hAnsi="Arial" w:cs="Arial"/>
          <w:sz w:val="22"/>
          <w:szCs w:val="22"/>
        </w:rPr>
        <w:t>lobe and</w:t>
      </w:r>
      <w:r w:rsidRPr="00B96258">
        <w:rPr>
          <w:rFonts w:ascii="Arial" w:hAnsi="Arial" w:cs="Arial"/>
          <w:sz w:val="22"/>
          <w:szCs w:val="22"/>
        </w:rPr>
        <w:t xml:space="preserve"> an </w:t>
      </w:r>
      <w:r w:rsidR="00636419">
        <w:rPr>
          <w:rFonts w:ascii="Arial" w:hAnsi="Arial" w:cs="Arial"/>
          <w:sz w:val="22"/>
          <w:szCs w:val="22"/>
        </w:rPr>
        <w:t xml:space="preserve">air filled </w:t>
      </w:r>
      <w:r w:rsidRPr="00B96258">
        <w:rPr>
          <w:rFonts w:ascii="Arial" w:hAnsi="Arial" w:cs="Arial"/>
          <w:sz w:val="22"/>
          <w:szCs w:val="22"/>
        </w:rPr>
        <w:t xml:space="preserve">esophagus.  She was </w:t>
      </w:r>
      <w:r w:rsidR="00636419" w:rsidRPr="00B96258">
        <w:rPr>
          <w:rFonts w:ascii="Arial" w:hAnsi="Arial" w:cs="Arial"/>
          <w:sz w:val="22"/>
          <w:szCs w:val="22"/>
        </w:rPr>
        <w:t>transferred</w:t>
      </w:r>
      <w:r w:rsidRPr="00B96258">
        <w:rPr>
          <w:rFonts w:ascii="Arial" w:hAnsi="Arial" w:cs="Arial"/>
          <w:sz w:val="22"/>
          <w:szCs w:val="22"/>
        </w:rPr>
        <w:t xml:space="preserve"> to our clinic after presenting at Capital District Animal Emergency.</w:t>
      </w: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</w:p>
    <w:p w:rsidR="00B92796" w:rsidRPr="00BF434C" w:rsidRDefault="00636419" w:rsidP="00B92796">
      <w:pPr>
        <w:rPr>
          <w:rFonts w:ascii="Arial" w:hAnsi="Arial" w:cs="Arial"/>
          <w:i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Initial presentation</w:t>
      </w:r>
    </w:p>
    <w:p w:rsidR="00B92796" w:rsidRDefault="00B92796" w:rsidP="00B92796">
      <w:pPr>
        <w:rPr>
          <w:rFonts w:ascii="Arial" w:hAnsi="Arial" w:cs="Arial"/>
          <w:sz w:val="22"/>
          <w:szCs w:val="22"/>
        </w:rPr>
      </w:pPr>
    </w:p>
    <w:p w:rsidR="00636419" w:rsidRDefault="00B92796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Temp: 99.6  </w:t>
      </w:r>
    </w:p>
    <w:p w:rsidR="00636419" w:rsidRDefault="00B92796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Pulse: 116  </w:t>
      </w:r>
    </w:p>
    <w:p w:rsidR="00B92796" w:rsidRPr="00636419" w:rsidRDefault="00B92796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Resp: 28  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GENERAL APPEARANCE: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</w:t>
      </w:r>
      <w:r w:rsidR="00B92796" w:rsidRPr="00636419">
        <w:rPr>
          <w:rFonts w:ascii="Arial" w:hAnsi="Arial" w:cs="Arial"/>
          <w:b/>
          <w:noProof/>
          <w:sz w:val="22"/>
          <w:szCs w:val="22"/>
        </w:rPr>
        <w:t>Dull mentation.   Dyspneic and orthopneic.  Not ambulatory</w:t>
      </w:r>
      <w:r w:rsidR="00B92796" w:rsidRPr="00636419">
        <w:rPr>
          <w:rFonts w:ascii="Arial" w:hAnsi="Arial" w:cs="Arial"/>
          <w:noProof/>
          <w:sz w:val="22"/>
          <w:szCs w:val="22"/>
        </w:rPr>
        <w:t>.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INTEGUMENTARY: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</w:t>
      </w:r>
      <w:r w:rsidR="00B92796" w:rsidRPr="00636419">
        <w:rPr>
          <w:rFonts w:ascii="Arial" w:hAnsi="Arial" w:cs="Arial"/>
          <w:b/>
          <w:noProof/>
          <w:sz w:val="22"/>
          <w:szCs w:val="22"/>
        </w:rPr>
        <w:t>Generalized alopecia with severe alopecia over the tail and throughout the ventral abdomen, Dry seborrhea generally</w:t>
      </w:r>
      <w:r w:rsidR="00B92796" w:rsidRPr="00636419">
        <w:rPr>
          <w:rFonts w:ascii="Arial" w:hAnsi="Arial" w:cs="Arial"/>
          <w:i/>
          <w:noProof/>
          <w:sz w:val="22"/>
          <w:szCs w:val="22"/>
        </w:rPr>
        <w:t>.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 Surgical wound intact on ventral abdomen with </w:t>
      </w:r>
      <w:r w:rsidR="00B25EE7">
        <w:rPr>
          <w:rFonts w:ascii="Arial" w:hAnsi="Arial" w:cs="Arial"/>
          <w:noProof/>
          <w:sz w:val="22"/>
          <w:szCs w:val="22"/>
        </w:rPr>
        <w:t>no discharge, hemorrhage, redness, swelling, heat to touch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or loss of staples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EENT: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No discharge OU, nasal, mild ceruminous discharge AU.  </w:t>
      </w:r>
      <w:r w:rsidR="00B92796" w:rsidRPr="00636419">
        <w:rPr>
          <w:rFonts w:ascii="Arial" w:hAnsi="Arial" w:cs="Arial"/>
          <w:b/>
          <w:noProof/>
          <w:sz w:val="22"/>
          <w:szCs w:val="22"/>
        </w:rPr>
        <w:t xml:space="preserve">Moderately tacky mucous membranes </w:t>
      </w:r>
      <w:r w:rsidR="00B92796" w:rsidRPr="00636419">
        <w:rPr>
          <w:rFonts w:ascii="Arial" w:hAnsi="Arial" w:cs="Arial"/>
          <w:noProof/>
          <w:sz w:val="22"/>
          <w:szCs w:val="22"/>
        </w:rPr>
        <w:t>with pigmentation throughout all the membranes and mild dental disease.  Normal cervical examination.  No evidence of petechiation on the gingiva or on the inner pinnae.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MUSCULOSKELETAL: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</w:t>
      </w:r>
      <w:r w:rsidR="00B92796" w:rsidRPr="00636419">
        <w:rPr>
          <w:rFonts w:ascii="Arial" w:hAnsi="Arial" w:cs="Arial"/>
          <w:b/>
          <w:noProof/>
          <w:sz w:val="22"/>
          <w:szCs w:val="22"/>
        </w:rPr>
        <w:t>Generalized muscle loss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with severe muscle wasting of the head and spine.  No evidence of pain on joint manipulation.  </w:t>
      </w:r>
      <w:r w:rsidR="00B92796" w:rsidRPr="00636419">
        <w:rPr>
          <w:rFonts w:ascii="Arial" w:hAnsi="Arial" w:cs="Arial"/>
          <w:b/>
          <w:noProof/>
          <w:sz w:val="22"/>
          <w:szCs w:val="22"/>
        </w:rPr>
        <w:t>Moderate to severe peripheral edema</w:t>
      </w:r>
      <w:r w:rsidR="00B92796" w:rsidRPr="00636419">
        <w:rPr>
          <w:rFonts w:ascii="Arial" w:hAnsi="Arial" w:cs="Arial"/>
          <w:noProof/>
          <w:sz w:val="22"/>
          <w:szCs w:val="22"/>
        </w:rPr>
        <w:t>.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CARDIOVASCULAR:</w:t>
      </w:r>
      <w:r w:rsidR="00B92796" w:rsidRPr="00636419">
        <w:rPr>
          <w:rFonts w:ascii="Arial" w:hAnsi="Arial" w:cs="Arial"/>
          <w:noProof/>
          <w:sz w:val="22"/>
          <w:szCs w:val="22"/>
        </w:rPr>
        <w:t xml:space="preserve"> No murmur ausculted, no arrythmias noted, fair, syncrynous pulses.</w:t>
      </w:r>
    </w:p>
    <w:p w:rsidR="00B92796" w:rsidRPr="00636419" w:rsidRDefault="00B92796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RESPIRATORY: </w:t>
      </w:r>
      <w:r w:rsidRPr="00636419">
        <w:rPr>
          <w:rFonts w:ascii="Arial" w:hAnsi="Arial" w:cs="Arial"/>
          <w:b/>
          <w:noProof/>
          <w:sz w:val="22"/>
          <w:szCs w:val="22"/>
        </w:rPr>
        <w:t>Harsh lung sounds throughout all fields.  Increased effort, expiratory &gt; inspiratory</w:t>
      </w:r>
      <w:r w:rsidRPr="00636419">
        <w:rPr>
          <w:rFonts w:ascii="Arial" w:hAnsi="Arial" w:cs="Arial"/>
          <w:noProof/>
          <w:sz w:val="22"/>
          <w:szCs w:val="22"/>
        </w:rPr>
        <w:t>.</w:t>
      </w:r>
    </w:p>
    <w:p w:rsidR="00B92796" w:rsidRPr="00636419" w:rsidRDefault="00B92796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DIGESTIVE: </w:t>
      </w:r>
      <w:r w:rsidRPr="00636419">
        <w:rPr>
          <w:rFonts w:ascii="Arial" w:hAnsi="Arial" w:cs="Arial"/>
          <w:b/>
          <w:noProof/>
          <w:sz w:val="22"/>
          <w:szCs w:val="22"/>
        </w:rPr>
        <w:t>Discomfort on palpation</w:t>
      </w:r>
      <w:r w:rsidRPr="00636419">
        <w:rPr>
          <w:rFonts w:ascii="Arial" w:hAnsi="Arial" w:cs="Arial"/>
          <w:noProof/>
          <w:sz w:val="22"/>
          <w:szCs w:val="22"/>
        </w:rPr>
        <w:t>, difficult to palpate deeply due to tension of abodminal muscles; however, no masses palpated and no organomegaly noted.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GENITOURINARY: </w:t>
      </w:r>
      <w:r w:rsidR="00B25EE7">
        <w:rPr>
          <w:rFonts w:ascii="Arial" w:hAnsi="Arial" w:cs="Arial"/>
          <w:noProof/>
          <w:sz w:val="22"/>
          <w:szCs w:val="22"/>
        </w:rPr>
        <w:t>No discharge from vulva or mammary glands</w:t>
      </w:r>
      <w:r w:rsidR="00B92796" w:rsidRPr="00636419">
        <w:rPr>
          <w:rFonts w:ascii="Arial" w:hAnsi="Arial" w:cs="Arial"/>
          <w:noProof/>
          <w:sz w:val="22"/>
          <w:szCs w:val="22"/>
        </w:rPr>
        <w:t>, no mammary gland tumors palpated.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NERVOUS SYSTEM: </w:t>
      </w:r>
      <w:r w:rsidR="00B92796" w:rsidRPr="00636419">
        <w:rPr>
          <w:rFonts w:ascii="Arial" w:hAnsi="Arial" w:cs="Arial"/>
          <w:noProof/>
          <w:sz w:val="22"/>
          <w:szCs w:val="22"/>
        </w:rPr>
        <w:t>Normal menace, normal palpebral, normal facial sensation, decreased mascitory muscles, no strabismus or nystagmus (however, I did not attempt to induce nystagmus) and normal withdrawl on peripheral limbs.  Limited examination.</w:t>
      </w:r>
    </w:p>
    <w:p w:rsidR="00B92796" w:rsidRPr="00636419" w:rsidRDefault="00636419" w:rsidP="00636419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LYMPH NODES: </w:t>
      </w:r>
      <w:r w:rsidR="00B92796" w:rsidRPr="00636419">
        <w:rPr>
          <w:rFonts w:ascii="Arial" w:hAnsi="Arial" w:cs="Arial"/>
          <w:noProof/>
          <w:sz w:val="22"/>
          <w:szCs w:val="22"/>
        </w:rPr>
        <w:t>All palpable lymph nodes within normal limits.</w:t>
      </w:r>
    </w:p>
    <w:p w:rsidR="00BF434C" w:rsidRPr="00BF434C" w:rsidRDefault="00B92796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b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ENDOCRINE: </w:t>
      </w:r>
      <w:r w:rsidRPr="00636419">
        <w:rPr>
          <w:rFonts w:ascii="Arial" w:hAnsi="Arial" w:cs="Arial"/>
          <w:b/>
          <w:noProof/>
          <w:sz w:val="22"/>
          <w:szCs w:val="22"/>
        </w:rPr>
        <w:t>Generalized alopecia with sebborhea and some truncal obesity</w:t>
      </w:r>
    </w:p>
    <w:p w:rsidR="00BF434C" w:rsidRDefault="00BF434C" w:rsidP="00BF434C">
      <w:pPr>
        <w:tabs>
          <w:tab w:val="left" w:pos="450"/>
        </w:tabs>
        <w:rPr>
          <w:rFonts w:ascii="Arial" w:hAnsi="Arial" w:cs="Arial"/>
          <w:b/>
          <w:noProof/>
          <w:sz w:val="22"/>
          <w:szCs w:val="22"/>
        </w:rPr>
      </w:pPr>
    </w:p>
    <w:p w:rsidR="00BF434C" w:rsidRPr="00BF434C" w:rsidRDefault="00BF434C" w:rsidP="00BF434C">
      <w:pPr>
        <w:tabs>
          <w:tab w:val="left" w:pos="450"/>
        </w:tabs>
        <w:rPr>
          <w:rFonts w:ascii="Arial" w:hAnsi="Arial" w:cs="Arial"/>
          <w:i/>
          <w:noProof/>
          <w:sz w:val="22"/>
          <w:szCs w:val="22"/>
        </w:rPr>
      </w:pPr>
      <w:r w:rsidRPr="00BF434C">
        <w:rPr>
          <w:rFonts w:ascii="Arial" w:hAnsi="Arial" w:cs="Arial"/>
          <w:i/>
          <w:noProof/>
          <w:sz w:val="22"/>
          <w:szCs w:val="22"/>
        </w:rPr>
        <w:t>Diagnostics</w:t>
      </w:r>
    </w:p>
    <w:p w:rsidR="00636419" w:rsidRPr="00BF434C" w:rsidRDefault="00636419" w:rsidP="00BF434C">
      <w:pPr>
        <w:tabs>
          <w:tab w:val="left" w:pos="450"/>
        </w:tabs>
        <w:rPr>
          <w:rFonts w:ascii="Arial" w:hAnsi="Arial" w:cs="Arial"/>
          <w:b/>
          <w:noProof/>
          <w:sz w:val="22"/>
          <w:szCs w:val="22"/>
          <w:u w:val="single"/>
        </w:rPr>
      </w:pPr>
    </w:p>
    <w:p w:rsidR="00BF434C" w:rsidRPr="00BF434C" w:rsidRDefault="00BF434C" w:rsidP="00B92796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b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>BP: 105mmHg doppler</w:t>
      </w:r>
    </w:p>
    <w:p w:rsidR="00636419" w:rsidRPr="00636419" w:rsidRDefault="004D2D64" w:rsidP="00B92796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b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>Blood smear: Nomal red blood cell morphology.  Marked increase in leukocyte populations with a obvious left shift present on the smear.  No sign of toxic change present; however a majority of the cells are at the periphery and difficult to evaluate.  I do not note a particular increase in the lymphocytic population.  Subjectively increased numbers of platelets present with many giant platelets present on the smear.</w:t>
      </w:r>
    </w:p>
    <w:p w:rsidR="00636419" w:rsidRPr="00636419" w:rsidRDefault="00636419" w:rsidP="00B92796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Gaslyte/Quats (Table 2)</w:t>
      </w:r>
    </w:p>
    <w:p w:rsidR="00636419" w:rsidRPr="00636419" w:rsidRDefault="00636419" w:rsidP="00636419">
      <w:pPr>
        <w:pStyle w:val="ListParagraph"/>
        <w:numPr>
          <w:ilvl w:val="1"/>
          <w:numId w:val="1"/>
        </w:numPr>
        <w:tabs>
          <w:tab w:val="left" w:pos="450"/>
        </w:tabs>
        <w:ind w:left="810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Mild respiratory alkylosis</w:t>
      </w:r>
    </w:p>
    <w:p w:rsidR="00636419" w:rsidRPr="00636419" w:rsidRDefault="00636419" w:rsidP="00636419">
      <w:pPr>
        <w:pStyle w:val="ListParagraph"/>
        <w:numPr>
          <w:ilvl w:val="1"/>
          <w:numId w:val="1"/>
        </w:numPr>
        <w:tabs>
          <w:tab w:val="left" w:pos="450"/>
        </w:tabs>
        <w:ind w:left="810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Severe hyperchloremic metabolic acidosis, normolactemia</w:t>
      </w:r>
    </w:p>
    <w:p w:rsidR="00636419" w:rsidRPr="00636419" w:rsidRDefault="00636419" w:rsidP="00636419">
      <w:pPr>
        <w:pStyle w:val="ListParagraph"/>
        <w:numPr>
          <w:ilvl w:val="1"/>
          <w:numId w:val="1"/>
        </w:numPr>
        <w:tabs>
          <w:tab w:val="left" w:pos="450"/>
        </w:tabs>
        <w:ind w:left="810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Anemia, normoproteinemia</w:t>
      </w:r>
    </w:p>
    <w:p w:rsidR="00636419" w:rsidRPr="00636419" w:rsidRDefault="00636419" w:rsidP="00636419">
      <w:pPr>
        <w:pStyle w:val="ListParagraph"/>
        <w:numPr>
          <w:ilvl w:val="1"/>
          <w:numId w:val="1"/>
        </w:numPr>
        <w:tabs>
          <w:tab w:val="left" w:pos="450"/>
        </w:tabs>
        <w:ind w:left="810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Prolonged PTT</w:t>
      </w:r>
    </w:p>
    <w:p w:rsidR="00636419" w:rsidRDefault="00636419" w:rsidP="00636419">
      <w:pPr>
        <w:pStyle w:val="ListParagraph"/>
        <w:numPr>
          <w:ilvl w:val="0"/>
          <w:numId w:val="1"/>
        </w:numPr>
        <w:ind w:left="450"/>
      </w:pPr>
      <w:r>
        <w:t xml:space="preserve">Flash ultrasound: </w:t>
      </w:r>
      <w:proofErr w:type="spellStart"/>
      <w:r>
        <w:t>bicavitary</w:t>
      </w:r>
      <w:proofErr w:type="spellEnd"/>
      <w:r>
        <w:t xml:space="preserve"> effusion</w:t>
      </w:r>
    </w:p>
    <w:p w:rsidR="00636419" w:rsidRDefault="00636419" w:rsidP="00636419">
      <w:pPr>
        <w:pStyle w:val="ListParagraph"/>
        <w:numPr>
          <w:ilvl w:val="1"/>
          <w:numId w:val="1"/>
        </w:numPr>
        <w:ind w:left="810"/>
      </w:pPr>
      <w:proofErr w:type="spellStart"/>
      <w:r>
        <w:t>Abdominocentesis-serosanguinous</w:t>
      </w:r>
      <w:proofErr w:type="spellEnd"/>
    </w:p>
    <w:p w:rsidR="00B25EE7" w:rsidRDefault="00636419" w:rsidP="00B25EE7">
      <w:pPr>
        <w:pStyle w:val="ListParagraph"/>
        <w:numPr>
          <w:ilvl w:val="1"/>
          <w:numId w:val="1"/>
        </w:numPr>
        <w:ind w:left="810"/>
      </w:pPr>
      <w:proofErr w:type="spellStart"/>
      <w:r>
        <w:t>Peripheral</w:t>
      </w:r>
      <w:proofErr w:type="gramStart"/>
      <w:r>
        <w:t>:Abdominal</w:t>
      </w:r>
      <w:proofErr w:type="spellEnd"/>
      <w:proofErr w:type="gramEnd"/>
      <w:r>
        <w:t xml:space="preserve"> fluid L</w:t>
      </w:r>
      <w:r w:rsidR="00B25EE7">
        <w:t>actate, glucose: 1.4:1.1, 80:178</w:t>
      </w:r>
    </w:p>
    <w:p w:rsidR="00E60490" w:rsidRDefault="00E60490" w:rsidP="00B25EE7">
      <w:pPr>
        <w:ind w:left="450"/>
      </w:pPr>
    </w:p>
    <w:p w:rsidR="004D2D64" w:rsidRPr="00B25EE7" w:rsidRDefault="00E60490" w:rsidP="00B25EE7">
      <w:pPr>
        <w:ind w:left="450"/>
      </w:pPr>
      <w:proofErr w:type="spellStart"/>
      <w:r>
        <w:t>Gaslyte/QuATs/Bloodwork</w:t>
      </w:r>
      <w:proofErr w:type="spellEnd"/>
    </w:p>
    <w:tbl>
      <w:tblPr>
        <w:tblStyle w:val="TableGrid"/>
        <w:tblW w:w="9974" w:type="dxa"/>
        <w:tblLayout w:type="fixed"/>
        <w:tblLook w:val="04A0"/>
      </w:tblPr>
      <w:tblGrid>
        <w:gridCol w:w="828"/>
        <w:gridCol w:w="1232"/>
        <w:gridCol w:w="1131"/>
        <w:gridCol w:w="1130"/>
        <w:gridCol w:w="1131"/>
        <w:gridCol w:w="1130"/>
        <w:gridCol w:w="1131"/>
        <w:gridCol w:w="1130"/>
        <w:gridCol w:w="1131"/>
      </w:tblGrid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Date</w:t>
            </w:r>
          </w:p>
        </w:tc>
        <w:tc>
          <w:tcPr>
            <w:tcW w:w="1232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8/14/2010</w:t>
            </w:r>
          </w:p>
        </w:tc>
        <w:tc>
          <w:tcPr>
            <w:tcW w:w="1131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8/14/2010</w:t>
            </w:r>
          </w:p>
        </w:tc>
        <w:tc>
          <w:tcPr>
            <w:tcW w:w="1130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8/14/2010</w:t>
            </w:r>
          </w:p>
        </w:tc>
        <w:tc>
          <w:tcPr>
            <w:tcW w:w="1131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8/15/2010</w:t>
            </w:r>
          </w:p>
        </w:tc>
        <w:tc>
          <w:tcPr>
            <w:tcW w:w="1130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8/15/2010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8/16/2010</w:t>
            </w:r>
          </w:p>
        </w:tc>
        <w:tc>
          <w:tcPr>
            <w:tcW w:w="1130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8/16/2010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8/16/2010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Time</w:t>
            </w:r>
          </w:p>
        </w:tc>
        <w:tc>
          <w:tcPr>
            <w:tcW w:w="1232" w:type="dxa"/>
          </w:tcPr>
          <w:p w:rsidR="005252AB" w:rsidRPr="000740A3" w:rsidRDefault="00E60490" w:rsidP="00B92796">
            <w:pPr>
              <w:rPr>
                <w:b/>
              </w:rPr>
            </w:pPr>
            <w:r>
              <w:rPr>
                <w:b/>
              </w:rPr>
              <w:t>3</w:t>
            </w:r>
            <w:r w:rsidR="005252AB" w:rsidRPr="000740A3">
              <w:rPr>
                <w:b/>
              </w:rPr>
              <w:t>:37</w:t>
            </w:r>
            <w:r>
              <w:rPr>
                <w:b/>
              </w:rPr>
              <w:t xml:space="preserve"> pm</w:t>
            </w:r>
          </w:p>
        </w:tc>
        <w:tc>
          <w:tcPr>
            <w:tcW w:w="1131" w:type="dxa"/>
          </w:tcPr>
          <w:p w:rsidR="005252AB" w:rsidRPr="000740A3" w:rsidRDefault="00E60490" w:rsidP="00B92796">
            <w:pPr>
              <w:rPr>
                <w:b/>
              </w:rPr>
            </w:pPr>
            <w:r>
              <w:rPr>
                <w:b/>
              </w:rPr>
              <w:t>4</w:t>
            </w:r>
            <w:r w:rsidR="005252AB" w:rsidRPr="000740A3">
              <w:rPr>
                <w:b/>
              </w:rPr>
              <w:t>:00</w:t>
            </w:r>
            <w:r>
              <w:rPr>
                <w:b/>
              </w:rPr>
              <w:t xml:space="preserve"> pm</w:t>
            </w:r>
          </w:p>
        </w:tc>
        <w:tc>
          <w:tcPr>
            <w:tcW w:w="1130" w:type="dxa"/>
          </w:tcPr>
          <w:p w:rsidR="005252AB" w:rsidRPr="000740A3" w:rsidRDefault="00E60490" w:rsidP="00B92796">
            <w:pPr>
              <w:rPr>
                <w:b/>
              </w:rPr>
            </w:pPr>
            <w:r>
              <w:rPr>
                <w:b/>
              </w:rPr>
              <w:t>10:</w:t>
            </w:r>
            <w:r w:rsidR="005252AB" w:rsidRPr="000740A3">
              <w:rPr>
                <w:b/>
              </w:rPr>
              <w:t>00</w:t>
            </w:r>
            <w:r>
              <w:rPr>
                <w:b/>
              </w:rPr>
              <w:t xml:space="preserve"> pm</w:t>
            </w:r>
          </w:p>
        </w:tc>
        <w:tc>
          <w:tcPr>
            <w:tcW w:w="1131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11:38</w:t>
            </w:r>
            <w:r w:rsidR="00E60490">
              <w:rPr>
                <w:b/>
              </w:rPr>
              <w:t xml:space="preserve"> am</w:t>
            </w:r>
          </w:p>
        </w:tc>
        <w:tc>
          <w:tcPr>
            <w:tcW w:w="1130" w:type="dxa"/>
          </w:tcPr>
          <w:p w:rsidR="005252AB" w:rsidRPr="000740A3" w:rsidRDefault="00E60490" w:rsidP="00B92796">
            <w:pPr>
              <w:rPr>
                <w:b/>
              </w:rPr>
            </w:pPr>
            <w:r>
              <w:rPr>
                <w:b/>
              </w:rPr>
              <w:t>8:</w:t>
            </w:r>
            <w:r w:rsidR="000740A3" w:rsidRPr="000740A3">
              <w:rPr>
                <w:b/>
              </w:rPr>
              <w:t>00</w:t>
            </w:r>
            <w:r>
              <w:rPr>
                <w:b/>
              </w:rPr>
              <w:t xml:space="preserve"> pm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4:00</w:t>
            </w:r>
            <w:r w:rsidR="00E60490">
              <w:rPr>
                <w:b/>
              </w:rPr>
              <w:t xml:space="preserve"> am</w:t>
            </w:r>
          </w:p>
        </w:tc>
        <w:tc>
          <w:tcPr>
            <w:tcW w:w="1130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7:50</w:t>
            </w:r>
            <w:r w:rsidR="00E60490">
              <w:rPr>
                <w:b/>
              </w:rPr>
              <w:t xml:space="preserve"> am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7:50</w:t>
            </w:r>
            <w:r w:rsidR="00E60490">
              <w:rPr>
                <w:b/>
              </w:rPr>
              <w:t xml:space="preserve"> am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Type</w:t>
            </w:r>
          </w:p>
        </w:tc>
        <w:tc>
          <w:tcPr>
            <w:tcW w:w="1232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Venous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A</w:t>
            </w:r>
            <w:r w:rsidR="005252AB" w:rsidRPr="000740A3">
              <w:rPr>
                <w:b/>
              </w:rPr>
              <w:t>. Fluid</w:t>
            </w:r>
          </w:p>
        </w:tc>
        <w:tc>
          <w:tcPr>
            <w:tcW w:w="1130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Venous</w:t>
            </w:r>
          </w:p>
        </w:tc>
        <w:tc>
          <w:tcPr>
            <w:tcW w:w="1131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Venous</w:t>
            </w:r>
          </w:p>
        </w:tc>
        <w:tc>
          <w:tcPr>
            <w:tcW w:w="1130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Venous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Venous</w:t>
            </w:r>
          </w:p>
        </w:tc>
        <w:tc>
          <w:tcPr>
            <w:tcW w:w="1130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Arterial</w:t>
            </w:r>
          </w:p>
        </w:tc>
        <w:tc>
          <w:tcPr>
            <w:tcW w:w="1131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Venous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proofErr w:type="gramStart"/>
            <w:r w:rsidRPr="000740A3">
              <w:rPr>
                <w:b/>
              </w:rPr>
              <w:t>pH</w:t>
            </w:r>
            <w:proofErr w:type="gramEnd"/>
          </w:p>
        </w:tc>
        <w:tc>
          <w:tcPr>
            <w:tcW w:w="1232" w:type="dxa"/>
          </w:tcPr>
          <w:p w:rsidR="005252AB" w:rsidRDefault="005252AB" w:rsidP="00B92796">
            <w:r>
              <w:t>7.235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7.231</w:t>
            </w:r>
          </w:p>
        </w:tc>
        <w:tc>
          <w:tcPr>
            <w:tcW w:w="1130" w:type="dxa"/>
          </w:tcPr>
          <w:p w:rsidR="005252AB" w:rsidRDefault="000740A3" w:rsidP="00B92796">
            <w:r>
              <w:t>7.245</w:t>
            </w:r>
          </w:p>
        </w:tc>
        <w:tc>
          <w:tcPr>
            <w:tcW w:w="1131" w:type="dxa"/>
          </w:tcPr>
          <w:p w:rsidR="005252AB" w:rsidRDefault="000740A3" w:rsidP="00B92796">
            <w:r>
              <w:t>7.295</w:t>
            </w:r>
          </w:p>
        </w:tc>
        <w:tc>
          <w:tcPr>
            <w:tcW w:w="1130" w:type="dxa"/>
          </w:tcPr>
          <w:p w:rsidR="005252AB" w:rsidRDefault="000740A3" w:rsidP="00B92796">
            <w:r>
              <w:t>7.296</w:t>
            </w:r>
          </w:p>
        </w:tc>
        <w:tc>
          <w:tcPr>
            <w:tcW w:w="1131" w:type="dxa"/>
          </w:tcPr>
          <w:p w:rsidR="005252AB" w:rsidRDefault="000740A3" w:rsidP="00B92796">
            <w:r>
              <w:t>7.24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proofErr w:type="gramStart"/>
            <w:r w:rsidRPr="000740A3">
              <w:rPr>
                <w:b/>
              </w:rPr>
              <w:t>pCO</w:t>
            </w:r>
            <w:r w:rsidRPr="009E0603">
              <w:rPr>
                <w:b/>
                <w:vertAlign w:val="subscript"/>
              </w:rPr>
              <w:t>2</w:t>
            </w:r>
            <w:proofErr w:type="gramEnd"/>
          </w:p>
        </w:tc>
        <w:tc>
          <w:tcPr>
            <w:tcW w:w="1232" w:type="dxa"/>
          </w:tcPr>
          <w:p w:rsidR="005252AB" w:rsidRDefault="005252AB" w:rsidP="00B92796">
            <w:r>
              <w:t>31.6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36.2</w:t>
            </w:r>
          </w:p>
        </w:tc>
        <w:tc>
          <w:tcPr>
            <w:tcW w:w="1130" w:type="dxa"/>
          </w:tcPr>
          <w:p w:rsidR="005252AB" w:rsidRDefault="000740A3" w:rsidP="00B92796">
            <w:r>
              <w:t>35.5</w:t>
            </w:r>
          </w:p>
        </w:tc>
        <w:tc>
          <w:tcPr>
            <w:tcW w:w="1131" w:type="dxa"/>
          </w:tcPr>
          <w:p w:rsidR="005252AB" w:rsidRDefault="000740A3" w:rsidP="00B92796">
            <w:r>
              <w:t>35.9</w:t>
            </w:r>
          </w:p>
        </w:tc>
        <w:tc>
          <w:tcPr>
            <w:tcW w:w="1130" w:type="dxa"/>
          </w:tcPr>
          <w:p w:rsidR="005252AB" w:rsidRDefault="000740A3" w:rsidP="00B92796">
            <w:r>
              <w:t>35</w:t>
            </w:r>
          </w:p>
        </w:tc>
        <w:tc>
          <w:tcPr>
            <w:tcW w:w="1131" w:type="dxa"/>
          </w:tcPr>
          <w:p w:rsidR="005252AB" w:rsidRDefault="000740A3" w:rsidP="00B92796">
            <w:r>
              <w:t>44.1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HCO</w:t>
            </w:r>
          </w:p>
        </w:tc>
        <w:tc>
          <w:tcPr>
            <w:tcW w:w="1232" w:type="dxa"/>
          </w:tcPr>
          <w:p w:rsidR="005252AB" w:rsidRDefault="005252AB" w:rsidP="00B92796">
            <w:r>
              <w:t>13.1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14.9</w:t>
            </w:r>
          </w:p>
        </w:tc>
        <w:tc>
          <w:tcPr>
            <w:tcW w:w="1130" w:type="dxa"/>
          </w:tcPr>
          <w:p w:rsidR="005252AB" w:rsidRDefault="000740A3" w:rsidP="00B92796">
            <w:r>
              <w:t>15</w:t>
            </w:r>
          </w:p>
        </w:tc>
        <w:tc>
          <w:tcPr>
            <w:tcW w:w="1131" w:type="dxa"/>
          </w:tcPr>
          <w:p w:rsidR="005252AB" w:rsidRDefault="000740A3" w:rsidP="00B92796">
            <w:r>
              <w:t>17.1</w:t>
            </w:r>
          </w:p>
        </w:tc>
        <w:tc>
          <w:tcPr>
            <w:tcW w:w="1130" w:type="dxa"/>
          </w:tcPr>
          <w:p w:rsidR="005252AB" w:rsidRDefault="000740A3" w:rsidP="00B92796">
            <w:r>
              <w:t>16.7</w:t>
            </w:r>
          </w:p>
        </w:tc>
        <w:tc>
          <w:tcPr>
            <w:tcW w:w="1131" w:type="dxa"/>
          </w:tcPr>
          <w:p w:rsidR="005252AB" w:rsidRDefault="000740A3" w:rsidP="00B92796">
            <w:r>
              <w:t>18.5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BE</w:t>
            </w:r>
          </w:p>
        </w:tc>
        <w:tc>
          <w:tcPr>
            <w:tcW w:w="1232" w:type="dxa"/>
          </w:tcPr>
          <w:p w:rsidR="005252AB" w:rsidRDefault="005252AB" w:rsidP="00B92796">
            <w:r>
              <w:t>-14.4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-12.7</w:t>
            </w:r>
          </w:p>
        </w:tc>
        <w:tc>
          <w:tcPr>
            <w:tcW w:w="1130" w:type="dxa"/>
          </w:tcPr>
          <w:p w:rsidR="005252AB" w:rsidRDefault="000740A3" w:rsidP="00B92796">
            <w:r>
              <w:t>-12.3</w:t>
            </w:r>
          </w:p>
        </w:tc>
        <w:tc>
          <w:tcPr>
            <w:tcW w:w="1131" w:type="dxa"/>
          </w:tcPr>
          <w:p w:rsidR="005252AB" w:rsidRDefault="000740A3" w:rsidP="00B92796">
            <w:r>
              <w:t>-9.4</w:t>
            </w:r>
          </w:p>
        </w:tc>
        <w:tc>
          <w:tcPr>
            <w:tcW w:w="1130" w:type="dxa"/>
          </w:tcPr>
          <w:p w:rsidR="005252AB" w:rsidRDefault="000740A3" w:rsidP="00B92796">
            <w:r>
              <w:t>-9.8</w:t>
            </w:r>
          </w:p>
        </w:tc>
        <w:tc>
          <w:tcPr>
            <w:tcW w:w="1131" w:type="dxa"/>
          </w:tcPr>
          <w:p w:rsidR="005252AB" w:rsidRDefault="000740A3" w:rsidP="00B92796">
            <w:r>
              <w:t>-8.9</w:t>
            </w:r>
          </w:p>
        </w:tc>
      </w:tr>
      <w:tr w:rsidR="000740A3">
        <w:tc>
          <w:tcPr>
            <w:tcW w:w="828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AG</w:t>
            </w:r>
          </w:p>
        </w:tc>
        <w:tc>
          <w:tcPr>
            <w:tcW w:w="1232" w:type="dxa"/>
          </w:tcPr>
          <w:p w:rsidR="005252AB" w:rsidRDefault="005252AB" w:rsidP="00B92796">
            <w:r>
              <w:t>10.1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11.4</w:t>
            </w:r>
          </w:p>
        </w:tc>
        <w:tc>
          <w:tcPr>
            <w:tcW w:w="1130" w:type="dxa"/>
          </w:tcPr>
          <w:p w:rsidR="005252AB" w:rsidRDefault="000740A3" w:rsidP="00B92796">
            <w:r>
              <w:t>15.9</w:t>
            </w:r>
          </w:p>
        </w:tc>
        <w:tc>
          <w:tcPr>
            <w:tcW w:w="1131" w:type="dxa"/>
          </w:tcPr>
          <w:p w:rsidR="005252AB" w:rsidRDefault="000740A3" w:rsidP="00B92796">
            <w:r>
              <w:t>16.6</w:t>
            </w:r>
          </w:p>
        </w:tc>
        <w:tc>
          <w:tcPr>
            <w:tcW w:w="1130" w:type="dxa"/>
          </w:tcPr>
          <w:p w:rsidR="005252AB" w:rsidRDefault="000740A3" w:rsidP="00B92796">
            <w:r>
              <w:t>17.8</w:t>
            </w:r>
          </w:p>
        </w:tc>
        <w:tc>
          <w:tcPr>
            <w:tcW w:w="1131" w:type="dxa"/>
          </w:tcPr>
          <w:p w:rsidR="005252AB" w:rsidRDefault="000740A3" w:rsidP="00B92796">
            <w:r>
              <w:t>19.8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Na</w:t>
            </w:r>
            <w:r w:rsidRPr="009E0603">
              <w:rPr>
                <w:b/>
                <w:vertAlign w:val="superscript"/>
              </w:rPr>
              <w:t>+</w:t>
            </w:r>
          </w:p>
        </w:tc>
        <w:tc>
          <w:tcPr>
            <w:tcW w:w="1232" w:type="dxa"/>
          </w:tcPr>
          <w:p w:rsidR="005252AB" w:rsidRDefault="005252AB" w:rsidP="00B92796">
            <w:r>
              <w:t>149.5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153.2</w:t>
            </w:r>
          </w:p>
        </w:tc>
        <w:tc>
          <w:tcPr>
            <w:tcW w:w="1130" w:type="dxa"/>
          </w:tcPr>
          <w:p w:rsidR="005252AB" w:rsidRDefault="000740A3" w:rsidP="00B92796">
            <w:r>
              <w:t>158.4</w:t>
            </w:r>
          </w:p>
        </w:tc>
        <w:tc>
          <w:tcPr>
            <w:tcW w:w="1131" w:type="dxa"/>
          </w:tcPr>
          <w:p w:rsidR="005252AB" w:rsidRDefault="000740A3" w:rsidP="00B92796">
            <w:r>
              <w:t>156.2</w:t>
            </w:r>
          </w:p>
        </w:tc>
        <w:tc>
          <w:tcPr>
            <w:tcW w:w="1130" w:type="dxa"/>
          </w:tcPr>
          <w:p w:rsidR="005252AB" w:rsidRDefault="000740A3" w:rsidP="00B92796">
            <w:r>
              <w:t>151.2</w:t>
            </w:r>
          </w:p>
        </w:tc>
        <w:tc>
          <w:tcPr>
            <w:tcW w:w="1131" w:type="dxa"/>
          </w:tcPr>
          <w:p w:rsidR="005252AB" w:rsidRDefault="000740A3" w:rsidP="00B92796">
            <w:r>
              <w:t>151.9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K</w:t>
            </w:r>
            <w:r w:rsidRPr="009E0603">
              <w:rPr>
                <w:b/>
                <w:vertAlign w:val="superscript"/>
              </w:rPr>
              <w:t>+</w:t>
            </w:r>
          </w:p>
        </w:tc>
        <w:tc>
          <w:tcPr>
            <w:tcW w:w="1232" w:type="dxa"/>
          </w:tcPr>
          <w:p w:rsidR="005252AB" w:rsidRDefault="005252AB" w:rsidP="00B92796">
            <w:r>
              <w:t>3.73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3.09</w:t>
            </w:r>
          </w:p>
        </w:tc>
        <w:tc>
          <w:tcPr>
            <w:tcW w:w="1130" w:type="dxa"/>
          </w:tcPr>
          <w:p w:rsidR="005252AB" w:rsidRDefault="000740A3" w:rsidP="00B92796">
            <w:r>
              <w:t>4.53</w:t>
            </w:r>
          </w:p>
        </w:tc>
        <w:tc>
          <w:tcPr>
            <w:tcW w:w="1131" w:type="dxa"/>
          </w:tcPr>
          <w:p w:rsidR="005252AB" w:rsidRDefault="000740A3" w:rsidP="00B92796">
            <w:r>
              <w:t>4.5</w:t>
            </w:r>
          </w:p>
        </w:tc>
        <w:tc>
          <w:tcPr>
            <w:tcW w:w="1130" w:type="dxa"/>
          </w:tcPr>
          <w:p w:rsidR="005252AB" w:rsidRDefault="000740A3" w:rsidP="00B92796">
            <w:r>
              <w:t>4.42</w:t>
            </w:r>
          </w:p>
        </w:tc>
        <w:tc>
          <w:tcPr>
            <w:tcW w:w="1131" w:type="dxa"/>
          </w:tcPr>
          <w:p w:rsidR="005252AB" w:rsidRDefault="000740A3" w:rsidP="00B92796">
            <w:r>
              <w:t>4.29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Ca</w:t>
            </w:r>
            <w:r w:rsidRPr="009E0603">
              <w:rPr>
                <w:b/>
                <w:vertAlign w:val="superscript"/>
              </w:rPr>
              <w:t>++</w:t>
            </w:r>
          </w:p>
        </w:tc>
        <w:tc>
          <w:tcPr>
            <w:tcW w:w="1232" w:type="dxa"/>
          </w:tcPr>
          <w:p w:rsidR="005252AB" w:rsidRDefault="005252AB" w:rsidP="00B92796">
            <w:r>
              <w:t>1.32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1.34</w:t>
            </w:r>
          </w:p>
        </w:tc>
        <w:tc>
          <w:tcPr>
            <w:tcW w:w="1130" w:type="dxa"/>
          </w:tcPr>
          <w:p w:rsidR="005252AB" w:rsidRDefault="000740A3" w:rsidP="00B92796">
            <w:r>
              <w:t>1.37</w:t>
            </w:r>
          </w:p>
        </w:tc>
        <w:tc>
          <w:tcPr>
            <w:tcW w:w="1131" w:type="dxa"/>
          </w:tcPr>
          <w:p w:rsidR="005252AB" w:rsidRDefault="000740A3" w:rsidP="00B92796">
            <w:r>
              <w:t>1.36</w:t>
            </w:r>
          </w:p>
        </w:tc>
        <w:tc>
          <w:tcPr>
            <w:tcW w:w="1130" w:type="dxa"/>
          </w:tcPr>
          <w:p w:rsidR="005252AB" w:rsidRDefault="000740A3" w:rsidP="00B92796">
            <w:r>
              <w:t>1.37</w:t>
            </w:r>
          </w:p>
        </w:tc>
        <w:tc>
          <w:tcPr>
            <w:tcW w:w="1131" w:type="dxa"/>
          </w:tcPr>
          <w:p w:rsidR="005252AB" w:rsidRDefault="000740A3" w:rsidP="00B92796">
            <w:r>
              <w:t>1.36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proofErr w:type="spellStart"/>
            <w:r w:rsidRPr="000740A3">
              <w:rPr>
                <w:b/>
              </w:rPr>
              <w:t>Cl</w:t>
            </w:r>
            <w:proofErr w:type="spellEnd"/>
            <w:r w:rsidRPr="000740A3">
              <w:rPr>
                <w:b/>
              </w:rPr>
              <w:t>-</w:t>
            </w:r>
          </w:p>
        </w:tc>
        <w:tc>
          <w:tcPr>
            <w:tcW w:w="1232" w:type="dxa"/>
          </w:tcPr>
          <w:p w:rsidR="005252AB" w:rsidRDefault="005252AB" w:rsidP="00B92796">
            <w:r>
              <w:t>130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130</w:t>
            </w:r>
          </w:p>
        </w:tc>
        <w:tc>
          <w:tcPr>
            <w:tcW w:w="1130" w:type="dxa"/>
          </w:tcPr>
          <w:p w:rsidR="005252AB" w:rsidRDefault="000740A3" w:rsidP="00B92796">
            <w:r>
              <w:t>132</w:t>
            </w:r>
          </w:p>
        </w:tc>
        <w:tc>
          <w:tcPr>
            <w:tcW w:w="1131" w:type="dxa"/>
          </w:tcPr>
          <w:p w:rsidR="005252AB" w:rsidRDefault="000740A3" w:rsidP="00B92796">
            <w:r>
              <w:t>127</w:t>
            </w:r>
          </w:p>
        </w:tc>
        <w:tc>
          <w:tcPr>
            <w:tcW w:w="1130" w:type="dxa"/>
          </w:tcPr>
          <w:p w:rsidR="005252AB" w:rsidRDefault="000740A3" w:rsidP="00B92796">
            <w:r>
              <w:t>128</w:t>
            </w:r>
          </w:p>
        </w:tc>
        <w:tc>
          <w:tcPr>
            <w:tcW w:w="1131" w:type="dxa"/>
          </w:tcPr>
          <w:p w:rsidR="005252AB" w:rsidRDefault="000740A3" w:rsidP="00B92796">
            <w:r>
              <w:t>128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proofErr w:type="spellStart"/>
            <w:r w:rsidRPr="000740A3">
              <w:rPr>
                <w:b/>
              </w:rPr>
              <w:t>Glu</w:t>
            </w:r>
            <w:proofErr w:type="spellEnd"/>
          </w:p>
        </w:tc>
        <w:tc>
          <w:tcPr>
            <w:tcW w:w="1232" w:type="dxa"/>
          </w:tcPr>
          <w:p w:rsidR="005252AB" w:rsidRDefault="005252AB" w:rsidP="00B92796">
            <w:r>
              <w:t>80</w:t>
            </w:r>
          </w:p>
        </w:tc>
        <w:tc>
          <w:tcPr>
            <w:tcW w:w="1131" w:type="dxa"/>
          </w:tcPr>
          <w:p w:rsidR="005252AB" w:rsidRDefault="005252AB" w:rsidP="00B92796">
            <w:r>
              <w:t>178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92</w:t>
            </w:r>
          </w:p>
        </w:tc>
        <w:tc>
          <w:tcPr>
            <w:tcW w:w="1130" w:type="dxa"/>
          </w:tcPr>
          <w:p w:rsidR="005252AB" w:rsidRDefault="000740A3" w:rsidP="00B92796">
            <w:r>
              <w:t>123</w:t>
            </w:r>
          </w:p>
        </w:tc>
        <w:tc>
          <w:tcPr>
            <w:tcW w:w="1131" w:type="dxa"/>
          </w:tcPr>
          <w:p w:rsidR="005252AB" w:rsidRDefault="000740A3" w:rsidP="00B92796">
            <w:r>
              <w:t>183</w:t>
            </w:r>
          </w:p>
        </w:tc>
        <w:tc>
          <w:tcPr>
            <w:tcW w:w="1130" w:type="dxa"/>
          </w:tcPr>
          <w:p w:rsidR="005252AB" w:rsidRDefault="000740A3" w:rsidP="00B92796">
            <w:r>
              <w:t>219</w:t>
            </w:r>
          </w:p>
        </w:tc>
        <w:tc>
          <w:tcPr>
            <w:tcW w:w="1131" w:type="dxa"/>
          </w:tcPr>
          <w:p w:rsidR="005252AB" w:rsidRDefault="000740A3" w:rsidP="00B92796">
            <w:r>
              <w:t>216</w:t>
            </w:r>
          </w:p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PCV</w:t>
            </w:r>
          </w:p>
        </w:tc>
        <w:tc>
          <w:tcPr>
            <w:tcW w:w="1232" w:type="dxa"/>
          </w:tcPr>
          <w:p w:rsidR="005252AB" w:rsidRDefault="005252AB" w:rsidP="00B92796">
            <w:r>
              <w:t>22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>
            <w:r>
              <w:t>18</w:t>
            </w:r>
          </w:p>
        </w:tc>
        <w:tc>
          <w:tcPr>
            <w:tcW w:w="1131" w:type="dxa"/>
          </w:tcPr>
          <w:p w:rsidR="005252AB" w:rsidRDefault="005252AB" w:rsidP="00B92796">
            <w:r>
              <w:t>32</w:t>
            </w:r>
          </w:p>
        </w:tc>
        <w:tc>
          <w:tcPr>
            <w:tcW w:w="1130" w:type="dxa"/>
          </w:tcPr>
          <w:p w:rsidR="005252AB" w:rsidRDefault="000740A3" w:rsidP="00B92796">
            <w:r>
              <w:t>28</w:t>
            </w:r>
          </w:p>
        </w:tc>
        <w:tc>
          <w:tcPr>
            <w:tcW w:w="1131" w:type="dxa"/>
          </w:tcPr>
          <w:p w:rsidR="005252AB" w:rsidRDefault="000740A3" w:rsidP="00B92796">
            <w:r>
              <w:t>27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TS</w:t>
            </w:r>
          </w:p>
        </w:tc>
        <w:tc>
          <w:tcPr>
            <w:tcW w:w="1232" w:type="dxa"/>
          </w:tcPr>
          <w:p w:rsidR="005252AB" w:rsidRDefault="005252AB" w:rsidP="00B92796">
            <w:r>
              <w:t>6.4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>
            <w:r>
              <w:t>4.6</w:t>
            </w:r>
          </w:p>
        </w:tc>
        <w:tc>
          <w:tcPr>
            <w:tcW w:w="1131" w:type="dxa"/>
          </w:tcPr>
          <w:p w:rsidR="005252AB" w:rsidRDefault="005252AB" w:rsidP="00B92796">
            <w:r>
              <w:t>7.1</w:t>
            </w:r>
          </w:p>
        </w:tc>
        <w:tc>
          <w:tcPr>
            <w:tcW w:w="1130" w:type="dxa"/>
          </w:tcPr>
          <w:p w:rsidR="005252AB" w:rsidRDefault="000740A3" w:rsidP="00B92796">
            <w:r>
              <w:t>6.8</w:t>
            </w:r>
          </w:p>
        </w:tc>
        <w:tc>
          <w:tcPr>
            <w:tcW w:w="1131" w:type="dxa"/>
          </w:tcPr>
          <w:p w:rsidR="005252AB" w:rsidRDefault="000740A3" w:rsidP="00B92796">
            <w:r>
              <w:t>7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AZO</w:t>
            </w:r>
          </w:p>
        </w:tc>
        <w:tc>
          <w:tcPr>
            <w:tcW w:w="1232" w:type="dxa"/>
          </w:tcPr>
          <w:p w:rsidR="005252AB" w:rsidRDefault="005252AB" w:rsidP="00B92796">
            <w:r>
              <w:t>5-15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15-26</w:t>
            </w:r>
          </w:p>
        </w:tc>
        <w:tc>
          <w:tcPr>
            <w:tcW w:w="1130" w:type="dxa"/>
          </w:tcPr>
          <w:p w:rsidR="005252AB" w:rsidRDefault="000740A3" w:rsidP="00B92796">
            <w:r>
              <w:t>5-15</w:t>
            </w:r>
          </w:p>
        </w:tc>
        <w:tc>
          <w:tcPr>
            <w:tcW w:w="1131" w:type="dxa"/>
          </w:tcPr>
          <w:p w:rsidR="005252AB" w:rsidRDefault="000740A3" w:rsidP="00B92796">
            <w:r>
              <w:t>15-26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PT</w:t>
            </w:r>
          </w:p>
        </w:tc>
        <w:tc>
          <w:tcPr>
            <w:tcW w:w="1232" w:type="dxa"/>
          </w:tcPr>
          <w:p w:rsidR="005252AB" w:rsidRDefault="005252AB" w:rsidP="00B92796">
            <w:r>
              <w:t>16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16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PTT</w:t>
            </w:r>
          </w:p>
        </w:tc>
        <w:tc>
          <w:tcPr>
            <w:tcW w:w="1232" w:type="dxa"/>
          </w:tcPr>
          <w:p w:rsidR="005252AB" w:rsidRDefault="005252AB" w:rsidP="00B92796">
            <w:r>
              <w:t>172</w:t>
            </w:r>
          </w:p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127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r w:rsidRPr="000740A3">
              <w:rPr>
                <w:b/>
              </w:rPr>
              <w:t>COP</w:t>
            </w:r>
          </w:p>
        </w:tc>
        <w:tc>
          <w:tcPr>
            <w:tcW w:w="1232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>
            <w:r>
              <w:t>12.6</w:t>
            </w:r>
          </w:p>
        </w:tc>
        <w:tc>
          <w:tcPr>
            <w:tcW w:w="1131" w:type="dxa"/>
          </w:tcPr>
          <w:p w:rsidR="005252AB" w:rsidRDefault="005252AB" w:rsidP="00B92796">
            <w:r>
              <w:t>12.7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0740A3" w:rsidP="00B92796">
            <w:pPr>
              <w:rPr>
                <w:b/>
              </w:rPr>
            </w:pPr>
            <w:r w:rsidRPr="000740A3">
              <w:rPr>
                <w:b/>
              </w:rPr>
              <w:t>Lac.</w:t>
            </w:r>
          </w:p>
        </w:tc>
        <w:tc>
          <w:tcPr>
            <w:tcW w:w="1232" w:type="dxa"/>
          </w:tcPr>
          <w:p w:rsidR="005252AB" w:rsidRDefault="005252AB" w:rsidP="00B92796">
            <w:r>
              <w:t>1.4</w:t>
            </w:r>
          </w:p>
        </w:tc>
        <w:tc>
          <w:tcPr>
            <w:tcW w:w="1131" w:type="dxa"/>
          </w:tcPr>
          <w:p w:rsidR="005252AB" w:rsidRDefault="005252AB" w:rsidP="00B92796">
            <w:r>
              <w:t>1.1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proofErr w:type="spellStart"/>
            <w:r w:rsidRPr="000740A3">
              <w:rPr>
                <w:b/>
              </w:rPr>
              <w:t>Creat</w:t>
            </w:r>
            <w:proofErr w:type="spellEnd"/>
          </w:p>
        </w:tc>
        <w:tc>
          <w:tcPr>
            <w:tcW w:w="1232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1.1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0740A3">
        <w:tc>
          <w:tcPr>
            <w:tcW w:w="828" w:type="dxa"/>
          </w:tcPr>
          <w:p w:rsidR="005252AB" w:rsidRPr="000740A3" w:rsidRDefault="005252AB" w:rsidP="00B92796">
            <w:pPr>
              <w:rPr>
                <w:b/>
              </w:rPr>
            </w:pPr>
            <w:proofErr w:type="spellStart"/>
            <w:r w:rsidRPr="000740A3">
              <w:rPr>
                <w:b/>
              </w:rPr>
              <w:t>Phos</w:t>
            </w:r>
            <w:proofErr w:type="spellEnd"/>
          </w:p>
        </w:tc>
        <w:tc>
          <w:tcPr>
            <w:tcW w:w="1232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>
            <w:r>
              <w:t>3.0</w:t>
            </w:r>
          </w:p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  <w:tc>
          <w:tcPr>
            <w:tcW w:w="1130" w:type="dxa"/>
          </w:tcPr>
          <w:p w:rsidR="005252AB" w:rsidRDefault="005252AB" w:rsidP="00B92796"/>
        </w:tc>
        <w:tc>
          <w:tcPr>
            <w:tcW w:w="1131" w:type="dxa"/>
          </w:tcPr>
          <w:p w:rsidR="005252AB" w:rsidRDefault="005252AB" w:rsidP="00B92796"/>
        </w:tc>
      </w:tr>
      <w:tr w:rsidR="009E0603">
        <w:tc>
          <w:tcPr>
            <w:tcW w:w="828" w:type="dxa"/>
          </w:tcPr>
          <w:p w:rsidR="009E0603" w:rsidRPr="000740A3" w:rsidRDefault="009E0603" w:rsidP="00B92796">
            <w:pPr>
              <w:rPr>
                <w:b/>
              </w:rPr>
            </w:pPr>
            <w:r>
              <w:rPr>
                <w:b/>
              </w:rPr>
              <w:t>Mg</w:t>
            </w:r>
          </w:p>
        </w:tc>
        <w:tc>
          <w:tcPr>
            <w:tcW w:w="1232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>
            <w:r>
              <w:t>1.30</w:t>
            </w:r>
          </w:p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</w:tr>
      <w:tr w:rsidR="009E0603">
        <w:tc>
          <w:tcPr>
            <w:tcW w:w="828" w:type="dxa"/>
          </w:tcPr>
          <w:p w:rsidR="009E0603" w:rsidRPr="000740A3" w:rsidRDefault="009E0603" w:rsidP="00B92796">
            <w:pPr>
              <w:rPr>
                <w:b/>
              </w:rPr>
            </w:pPr>
            <w:proofErr w:type="gramStart"/>
            <w:r>
              <w:rPr>
                <w:b/>
              </w:rPr>
              <w:t>pO</w:t>
            </w:r>
            <w:r w:rsidRPr="009E0603">
              <w:rPr>
                <w:b/>
                <w:vertAlign w:val="subscript"/>
              </w:rPr>
              <w:t>2</w:t>
            </w:r>
            <w:proofErr w:type="gramEnd"/>
          </w:p>
        </w:tc>
        <w:tc>
          <w:tcPr>
            <w:tcW w:w="1232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>
            <w:r>
              <w:t>37.5</w:t>
            </w:r>
          </w:p>
        </w:tc>
        <w:tc>
          <w:tcPr>
            <w:tcW w:w="1131" w:type="dxa"/>
          </w:tcPr>
          <w:p w:rsidR="009E0603" w:rsidRDefault="009E0603" w:rsidP="00B92796"/>
        </w:tc>
      </w:tr>
      <w:tr w:rsidR="009E0603">
        <w:tc>
          <w:tcPr>
            <w:tcW w:w="828" w:type="dxa"/>
          </w:tcPr>
          <w:p w:rsidR="009E0603" w:rsidRPr="000740A3" w:rsidRDefault="009E0603" w:rsidP="00B92796">
            <w:pPr>
              <w:rPr>
                <w:b/>
              </w:rPr>
            </w:pPr>
            <w:r>
              <w:rPr>
                <w:b/>
              </w:rPr>
              <w:t>O</w:t>
            </w:r>
            <w:r w:rsidRPr="009E0603">
              <w:rPr>
                <w:b/>
                <w:vertAlign w:val="subscript"/>
              </w:rPr>
              <w:t>2</w:t>
            </w:r>
            <w:r>
              <w:rPr>
                <w:b/>
              </w:rPr>
              <w:t>Sat</w:t>
            </w:r>
          </w:p>
        </w:tc>
        <w:tc>
          <w:tcPr>
            <w:tcW w:w="1232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/>
        </w:tc>
        <w:tc>
          <w:tcPr>
            <w:tcW w:w="1131" w:type="dxa"/>
          </w:tcPr>
          <w:p w:rsidR="009E0603" w:rsidRDefault="009E0603" w:rsidP="00B92796"/>
        </w:tc>
        <w:tc>
          <w:tcPr>
            <w:tcW w:w="1130" w:type="dxa"/>
          </w:tcPr>
          <w:p w:rsidR="009E0603" w:rsidRDefault="009E0603" w:rsidP="00B92796">
            <w:r>
              <w:t>64.9</w:t>
            </w:r>
          </w:p>
        </w:tc>
        <w:tc>
          <w:tcPr>
            <w:tcW w:w="1131" w:type="dxa"/>
          </w:tcPr>
          <w:p w:rsidR="009E0603" w:rsidRDefault="009E0603" w:rsidP="00B92796"/>
        </w:tc>
      </w:tr>
    </w:tbl>
    <w:p w:rsidR="00B92796" w:rsidRPr="00B25EE7" w:rsidRDefault="00B25EE7" w:rsidP="00B92796">
      <w:pPr>
        <w:rPr>
          <w:b/>
        </w:rPr>
      </w:pPr>
      <w:r>
        <w:rPr>
          <w:b/>
        </w:rPr>
        <w:t>Table 2</w:t>
      </w:r>
    </w:p>
    <w:p w:rsidR="004D2D64" w:rsidRDefault="004D2D64" w:rsidP="00B92796"/>
    <w:p w:rsidR="007818A6" w:rsidRPr="00BF434C" w:rsidRDefault="00B25EE7" w:rsidP="00B92796">
      <w:pPr>
        <w:rPr>
          <w:i/>
        </w:rPr>
      </w:pPr>
      <w:r w:rsidRPr="00BF434C">
        <w:rPr>
          <w:i/>
        </w:rPr>
        <w:t>Problem List</w:t>
      </w:r>
    </w:p>
    <w:p w:rsidR="00B25EE7" w:rsidRDefault="00B25EE7" w:rsidP="00B92796">
      <w:pPr>
        <w:rPr>
          <w:b/>
          <w:u w:val="single"/>
        </w:rPr>
      </w:pPr>
    </w:p>
    <w:p w:rsidR="00B25EE7" w:rsidRDefault="00B25EE7" w:rsidP="00B25EE7">
      <w:pPr>
        <w:pStyle w:val="ListParagraph"/>
        <w:numPr>
          <w:ilvl w:val="0"/>
          <w:numId w:val="3"/>
        </w:numPr>
      </w:pPr>
      <w:r>
        <w:t>SIRS-hypothermia, leukocytosis</w:t>
      </w:r>
    </w:p>
    <w:p w:rsidR="00B25EE7" w:rsidRDefault="00B25EE7" w:rsidP="00B25EE7">
      <w:pPr>
        <w:pStyle w:val="ListParagraph"/>
        <w:numPr>
          <w:ilvl w:val="0"/>
          <w:numId w:val="3"/>
        </w:numPr>
      </w:pPr>
      <w:r>
        <w:t>Dyspnea/orthopnea, interstitial-alveolar lung pattern</w:t>
      </w:r>
    </w:p>
    <w:p w:rsidR="00B25EE7" w:rsidRDefault="00B25EE7" w:rsidP="00B25EE7">
      <w:pPr>
        <w:pStyle w:val="ListParagraph"/>
        <w:numPr>
          <w:ilvl w:val="0"/>
          <w:numId w:val="3"/>
        </w:numPr>
      </w:pPr>
      <w:r>
        <w:t>Diarrhea</w:t>
      </w:r>
    </w:p>
    <w:p w:rsidR="00B25EE7" w:rsidRDefault="007818A6" w:rsidP="00B25EE7">
      <w:pPr>
        <w:pStyle w:val="ListParagraph"/>
        <w:numPr>
          <w:ilvl w:val="0"/>
          <w:numId w:val="3"/>
        </w:numPr>
      </w:pPr>
      <w:r>
        <w:t>Inappetence</w:t>
      </w:r>
      <w:r w:rsidR="00B25EE7">
        <w:t>, regurgitation, megaesophagus</w:t>
      </w:r>
    </w:p>
    <w:p w:rsidR="00B25EE7" w:rsidRDefault="00B25EE7" w:rsidP="00B25EE7">
      <w:pPr>
        <w:pStyle w:val="ListParagraph"/>
        <w:numPr>
          <w:ilvl w:val="0"/>
          <w:numId w:val="3"/>
        </w:numPr>
      </w:pPr>
      <w:r>
        <w:t>Hypoproteinemia</w:t>
      </w:r>
    </w:p>
    <w:p w:rsidR="007818A6" w:rsidRDefault="00B25EE7" w:rsidP="00B25EE7">
      <w:pPr>
        <w:pStyle w:val="ListParagraph"/>
        <w:numPr>
          <w:ilvl w:val="0"/>
          <w:numId w:val="3"/>
        </w:numPr>
      </w:pPr>
      <w:r>
        <w:t>Anemia</w:t>
      </w:r>
    </w:p>
    <w:p w:rsidR="007818A6" w:rsidRPr="007818A6" w:rsidRDefault="007818A6" w:rsidP="00B25EE7">
      <w:pPr>
        <w:pStyle w:val="ListParagraph"/>
        <w:numPr>
          <w:ilvl w:val="0"/>
          <w:numId w:val="3"/>
        </w:numPr>
      </w:pPr>
      <w:r>
        <w:rPr>
          <w:rFonts w:ascii="Arial" w:hAnsi="Arial" w:cs="Arial"/>
          <w:noProof/>
          <w:sz w:val="22"/>
          <w:szCs w:val="22"/>
        </w:rPr>
        <w:t>Severe hyperchloremic metabolic acidosis</w:t>
      </w:r>
    </w:p>
    <w:p w:rsidR="00B25EE7" w:rsidRDefault="007818A6" w:rsidP="00B25EE7">
      <w:pPr>
        <w:pStyle w:val="ListParagraph"/>
        <w:numPr>
          <w:ilvl w:val="0"/>
          <w:numId w:val="3"/>
        </w:numPr>
      </w:pPr>
      <w:r>
        <w:rPr>
          <w:rFonts w:ascii="Arial" w:hAnsi="Arial" w:cs="Arial"/>
          <w:noProof/>
          <w:sz w:val="22"/>
          <w:szCs w:val="22"/>
        </w:rPr>
        <w:t>Dull mentation</w:t>
      </w:r>
    </w:p>
    <w:p w:rsidR="00B25EE7" w:rsidRPr="00B25EE7" w:rsidRDefault="00B25EE7" w:rsidP="00B25EE7">
      <w:pPr>
        <w:pStyle w:val="ListParagraph"/>
        <w:numPr>
          <w:ilvl w:val="0"/>
          <w:numId w:val="3"/>
        </w:numPr>
      </w:pPr>
      <w:r>
        <w:t>Alopecia, seborrhea</w:t>
      </w:r>
    </w:p>
    <w:p w:rsidR="00B25EE7" w:rsidRDefault="00B25EE7" w:rsidP="00B92796">
      <w:pPr>
        <w:rPr>
          <w:b/>
        </w:rPr>
      </w:pPr>
    </w:p>
    <w:p w:rsidR="004D2D64" w:rsidRPr="00BF434C" w:rsidRDefault="004D2D64" w:rsidP="00B92796">
      <w:pPr>
        <w:rPr>
          <w:i/>
        </w:rPr>
      </w:pPr>
      <w:r w:rsidRPr="00BF434C">
        <w:rPr>
          <w:i/>
        </w:rPr>
        <w:t>Initial therapy:</w:t>
      </w:r>
    </w:p>
    <w:p w:rsidR="004D2D64" w:rsidRDefault="004D2D64" w:rsidP="00B92796"/>
    <w:p w:rsidR="004D2D64" w:rsidRPr="00B25EE7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600 mL plasmalyte over 20 minutes-stopped after about 250 mL due to increased respiratory rate</w:t>
      </w:r>
    </w:p>
    <w:p w:rsidR="004D2D64" w:rsidRPr="00B25EE7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Oxygen therapy</w:t>
      </w:r>
      <w:r w:rsidR="00D00D0C" w:rsidRPr="00B25EE7">
        <w:rPr>
          <w:rFonts w:ascii="Arial" w:hAnsi="Arial" w:cs="Arial"/>
          <w:sz w:val="22"/>
          <w:szCs w:val="22"/>
        </w:rPr>
        <w:t>, nebulize</w:t>
      </w:r>
    </w:p>
    <w:p w:rsidR="007818A6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7818A6">
        <w:rPr>
          <w:rFonts w:ascii="Arial" w:hAnsi="Arial" w:cs="Arial"/>
          <w:sz w:val="22"/>
          <w:szCs w:val="22"/>
        </w:rPr>
        <w:t xml:space="preserve">Fresh frozen plasma: 2 units </w:t>
      </w:r>
    </w:p>
    <w:p w:rsidR="004D2D64" w:rsidRPr="007818A6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7818A6">
        <w:rPr>
          <w:rFonts w:ascii="Arial" w:hAnsi="Arial" w:cs="Arial"/>
          <w:sz w:val="22"/>
          <w:szCs w:val="22"/>
        </w:rPr>
        <w:t>Baytril 10 mg/kg q24hr</w:t>
      </w:r>
    </w:p>
    <w:p w:rsidR="004D2D64" w:rsidRPr="00B25EE7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Cerenia 1 mg/kg q24hr</w:t>
      </w:r>
    </w:p>
    <w:p w:rsidR="004D2D64" w:rsidRPr="00B25EE7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Famotidine 0.5 mg/kg q12hr</w:t>
      </w:r>
    </w:p>
    <w:p w:rsidR="004D2D64" w:rsidRPr="00B25EE7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Unasyn 22 mg/kg q 8 hr</w:t>
      </w:r>
    </w:p>
    <w:p w:rsidR="007818A6" w:rsidRDefault="00B25EE7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7818A6">
        <w:rPr>
          <w:rFonts w:ascii="Arial" w:hAnsi="Arial" w:cs="Arial"/>
          <w:sz w:val="22"/>
          <w:szCs w:val="22"/>
        </w:rPr>
        <w:t>P</w:t>
      </w:r>
      <w:r w:rsidR="004D2D64" w:rsidRPr="007818A6">
        <w:rPr>
          <w:rFonts w:ascii="Arial" w:hAnsi="Arial" w:cs="Arial"/>
          <w:sz w:val="22"/>
          <w:szCs w:val="22"/>
        </w:rPr>
        <w:t xml:space="preserve">acked red blood cells </w:t>
      </w:r>
    </w:p>
    <w:p w:rsidR="004D2D64" w:rsidRPr="007818A6" w:rsidRDefault="004D2D64" w:rsidP="00B25EE7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7818A6">
        <w:rPr>
          <w:rFonts w:ascii="Arial" w:hAnsi="Arial" w:cs="Arial"/>
          <w:sz w:val="22"/>
          <w:szCs w:val="22"/>
        </w:rPr>
        <w:t>Plasmalyte</w:t>
      </w:r>
      <w:r w:rsidR="00D00D0C" w:rsidRPr="007818A6">
        <w:rPr>
          <w:rFonts w:ascii="Arial" w:hAnsi="Arial" w:cs="Arial"/>
          <w:sz w:val="22"/>
          <w:szCs w:val="22"/>
        </w:rPr>
        <w:t xml:space="preserve"> 45 ml/kg/d</w:t>
      </w:r>
    </w:p>
    <w:p w:rsidR="00B25EE7" w:rsidRPr="00BF434C" w:rsidRDefault="004D2D64" w:rsidP="004D2D64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HES</w:t>
      </w:r>
      <w:r w:rsidR="00D00D0C" w:rsidRPr="00B25EE7">
        <w:rPr>
          <w:rFonts w:ascii="Arial" w:hAnsi="Arial" w:cs="Arial"/>
          <w:sz w:val="22"/>
          <w:szCs w:val="22"/>
        </w:rPr>
        <w:t xml:space="preserve"> 12 ml/kg/d</w:t>
      </w:r>
    </w:p>
    <w:p w:rsidR="00B25EE7" w:rsidRDefault="00B25EE7" w:rsidP="004D2D64">
      <w:pPr>
        <w:rPr>
          <w:rFonts w:ascii="Arial" w:hAnsi="Arial" w:cs="Arial"/>
          <w:sz w:val="22"/>
          <w:szCs w:val="22"/>
        </w:rPr>
      </w:pPr>
    </w:p>
    <w:p w:rsidR="00B25EE7" w:rsidRPr="00BF434C" w:rsidRDefault="00B25EE7" w:rsidP="004D2D64">
      <w:pPr>
        <w:rPr>
          <w:rFonts w:ascii="Arial" w:hAnsi="Arial" w:cs="Arial"/>
          <w:i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Response to therapy:</w:t>
      </w:r>
    </w:p>
    <w:p w:rsidR="00B25EE7" w:rsidRDefault="00B25EE7" w:rsidP="004D2D64">
      <w:pPr>
        <w:rPr>
          <w:rFonts w:ascii="Arial" w:hAnsi="Arial" w:cs="Arial"/>
          <w:b/>
          <w:sz w:val="22"/>
          <w:szCs w:val="22"/>
          <w:u w:val="single"/>
        </w:rPr>
      </w:pPr>
    </w:p>
    <w:p w:rsidR="00E60490" w:rsidRDefault="00B25EE7" w:rsidP="004D2D64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 xml:space="preserve">Respiratory effort apparently improved prior to starting any </w:t>
      </w:r>
      <w:r>
        <w:rPr>
          <w:rFonts w:ascii="Arial" w:hAnsi="Arial" w:cs="Arial"/>
          <w:sz w:val="22"/>
          <w:szCs w:val="22"/>
        </w:rPr>
        <w:t>therapy besides oxygen and 250 mL fluid bolus</w:t>
      </w:r>
    </w:p>
    <w:p w:rsidR="00E60490" w:rsidRDefault="00E60490" w:rsidP="004D2D64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Throughout the evening remained mildly hypothermic about 98 with increased respiratory effort and rates about 30/min.  Blood pressure was stable throughout the evening.  At 4am respiratory rate increased to 60, other perimeters stayed the same</w:t>
      </w:r>
    </w:p>
    <w:p w:rsidR="00E60490" w:rsidRDefault="00E60490" w:rsidP="004D2D64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Post-transfusion PCV/TP (table 2): </w:t>
      </w:r>
    </w:p>
    <w:p w:rsidR="00E60490" w:rsidRDefault="00E60490" w:rsidP="00E60490">
      <w:pPr>
        <w:pStyle w:val="ListParagraph"/>
        <w:numPr>
          <w:ilvl w:val="1"/>
          <w:numId w:val="4"/>
        </w:numPr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Persistent hyperchloremic, metabolic acidosis</w:t>
      </w:r>
    </w:p>
    <w:p w:rsidR="00BF434C" w:rsidRDefault="00E60490" w:rsidP="00BF434C">
      <w:pPr>
        <w:pStyle w:val="ListParagraph"/>
        <w:numPr>
          <w:ilvl w:val="1"/>
          <w:numId w:val="4"/>
        </w:numPr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Trending increased sodium</w:t>
      </w:r>
    </w:p>
    <w:p w:rsidR="00B25EE7" w:rsidRPr="00BF434C" w:rsidRDefault="00B25EE7" w:rsidP="00BF434C">
      <w:pPr>
        <w:pStyle w:val="ListParagraph"/>
        <w:numPr>
          <w:ilvl w:val="1"/>
          <w:numId w:val="4"/>
        </w:numPr>
        <w:ind w:left="900"/>
        <w:rPr>
          <w:rFonts w:ascii="Arial" w:hAnsi="Arial" w:cs="Arial"/>
          <w:sz w:val="22"/>
          <w:szCs w:val="22"/>
        </w:rPr>
      </w:pPr>
    </w:p>
    <w:p w:rsidR="00B25EE7" w:rsidRDefault="004D2D64" w:rsidP="004D2D64">
      <w:pPr>
        <w:pStyle w:val="ListParagraph"/>
        <w:numPr>
          <w:ilvl w:val="0"/>
          <w:numId w:val="4"/>
        </w:numPr>
        <w:ind w:left="450" w:hanging="27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>At about 11:30 pm the dog became suddenly very aggressive and vocalizing while Laura was performing treatments, and attempted to bite her</w:t>
      </w:r>
      <w:r w:rsidR="00B25EE7">
        <w:rPr>
          <w:rFonts w:ascii="Arial" w:hAnsi="Arial" w:cs="Arial"/>
          <w:sz w:val="22"/>
          <w:szCs w:val="22"/>
        </w:rPr>
        <w:t>.</w:t>
      </w:r>
    </w:p>
    <w:p w:rsidR="00E60490" w:rsidRDefault="00E60490" w:rsidP="00B25EE7">
      <w:pPr>
        <w:pStyle w:val="ListParagraph"/>
        <w:numPr>
          <w:ilvl w:val="1"/>
          <w:numId w:val="4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behavio</w:t>
      </w:r>
      <w:r w:rsidR="004D2D64" w:rsidRPr="00B25EE7">
        <w:rPr>
          <w:rFonts w:ascii="Arial" w:hAnsi="Arial" w:cs="Arial"/>
          <w:sz w:val="22"/>
          <w:szCs w:val="22"/>
        </w:rPr>
        <w:t xml:space="preserve">r is significantly different than what the dog had been doing previously.  </w:t>
      </w:r>
    </w:p>
    <w:p w:rsidR="00E60490" w:rsidRDefault="004D2D64" w:rsidP="00B25EE7">
      <w:pPr>
        <w:pStyle w:val="ListParagraph"/>
        <w:numPr>
          <w:ilvl w:val="1"/>
          <w:numId w:val="4"/>
        </w:numPr>
        <w:ind w:left="900" w:hanging="45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 xml:space="preserve">Neurologic as well as general physical exam was unremarkable at this time.  </w:t>
      </w:r>
    </w:p>
    <w:p w:rsidR="00E60490" w:rsidRDefault="004D2D64" w:rsidP="00B25EE7">
      <w:pPr>
        <w:pStyle w:val="ListParagraph"/>
        <w:numPr>
          <w:ilvl w:val="1"/>
          <w:numId w:val="4"/>
        </w:numPr>
        <w:ind w:left="900" w:hanging="45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 xml:space="preserve">Approximately 1 hour later the dog became much more sedate and less responsive to any stimulus (more like what </w:t>
      </w:r>
      <w:r w:rsidR="00E60490">
        <w:rPr>
          <w:rFonts w:ascii="Arial" w:hAnsi="Arial" w:cs="Arial"/>
          <w:sz w:val="22"/>
          <w:szCs w:val="22"/>
        </w:rPr>
        <w:t>s</w:t>
      </w:r>
      <w:r w:rsidRPr="00B25EE7">
        <w:rPr>
          <w:rFonts w:ascii="Arial" w:hAnsi="Arial" w:cs="Arial"/>
          <w:sz w:val="22"/>
          <w:szCs w:val="22"/>
        </w:rPr>
        <w:t xml:space="preserve">he was like at initial presentation).  </w:t>
      </w:r>
    </w:p>
    <w:p w:rsidR="00E60490" w:rsidRDefault="004D2D64" w:rsidP="00B25EE7">
      <w:pPr>
        <w:pStyle w:val="ListParagraph"/>
        <w:numPr>
          <w:ilvl w:val="1"/>
          <w:numId w:val="4"/>
        </w:numPr>
        <w:ind w:left="900" w:hanging="450"/>
        <w:rPr>
          <w:rFonts w:ascii="Arial" w:hAnsi="Arial" w:cs="Arial"/>
          <w:sz w:val="22"/>
          <w:szCs w:val="22"/>
        </w:rPr>
      </w:pPr>
      <w:r w:rsidRPr="00B25EE7">
        <w:rPr>
          <w:rFonts w:ascii="Arial" w:hAnsi="Arial" w:cs="Arial"/>
          <w:sz w:val="22"/>
          <w:szCs w:val="22"/>
        </w:rPr>
        <w:t xml:space="preserve">I had initial suspicion that he was aggressive and vocalizing in response to palpating the right </w:t>
      </w:r>
      <w:r w:rsidR="00E60490" w:rsidRPr="00B25EE7">
        <w:rPr>
          <w:rFonts w:ascii="Arial" w:hAnsi="Arial" w:cs="Arial"/>
          <w:sz w:val="22"/>
          <w:szCs w:val="22"/>
        </w:rPr>
        <w:t>hind limb</w:t>
      </w:r>
      <w:r w:rsidRPr="00B25EE7">
        <w:rPr>
          <w:rFonts w:ascii="Arial" w:hAnsi="Arial" w:cs="Arial"/>
          <w:sz w:val="22"/>
          <w:szCs w:val="22"/>
        </w:rPr>
        <w:t xml:space="preserve"> (near the catheter placed at the referring veterinarian), however, it was not repeatable and I am</w:t>
      </w:r>
      <w:r w:rsidR="00E60490">
        <w:rPr>
          <w:rFonts w:ascii="Arial" w:hAnsi="Arial" w:cs="Arial"/>
          <w:sz w:val="22"/>
          <w:szCs w:val="22"/>
        </w:rPr>
        <w:t xml:space="preserve"> not completely sure of this.  </w:t>
      </w:r>
    </w:p>
    <w:p w:rsidR="00E56744" w:rsidRPr="00E60490" w:rsidRDefault="00E60490" w:rsidP="004D2D64">
      <w:pPr>
        <w:pStyle w:val="ListParagraph"/>
        <w:numPr>
          <w:ilvl w:val="1"/>
          <w:numId w:val="4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</w:t>
      </w:r>
      <w:r w:rsidR="004D2D64" w:rsidRPr="00B25EE7">
        <w:rPr>
          <w:rFonts w:ascii="Arial" w:hAnsi="Arial" w:cs="Arial"/>
          <w:sz w:val="22"/>
          <w:szCs w:val="22"/>
        </w:rPr>
        <w:t>e showed no sign to be based on heart rate or blood pressure that he was painful otherwise.</w:t>
      </w:r>
    </w:p>
    <w:p w:rsidR="004D2D64" w:rsidRDefault="004D2D64" w:rsidP="004D2D64">
      <w:pPr>
        <w:rPr>
          <w:rFonts w:ascii="Arial" w:hAnsi="Arial" w:cs="Arial"/>
          <w:sz w:val="22"/>
          <w:szCs w:val="22"/>
        </w:rPr>
      </w:pPr>
    </w:p>
    <w:p w:rsidR="00BF434C" w:rsidRPr="00BF434C" w:rsidRDefault="004D2D64" w:rsidP="00BF434C">
      <w:pPr>
        <w:tabs>
          <w:tab w:val="center" w:pos="4680"/>
          <w:tab w:val="left" w:pos="6560"/>
        </w:tabs>
        <w:rPr>
          <w:rFonts w:ascii="Arial" w:hAnsi="Arial" w:cs="Arial"/>
          <w:b/>
          <w:sz w:val="22"/>
          <w:szCs w:val="22"/>
          <w:u w:val="single"/>
        </w:rPr>
      </w:pPr>
      <w:r w:rsidRPr="00BF434C">
        <w:rPr>
          <w:rFonts w:ascii="Arial" w:hAnsi="Arial" w:cs="Arial"/>
          <w:b/>
          <w:sz w:val="22"/>
          <w:szCs w:val="22"/>
          <w:u w:val="single"/>
        </w:rPr>
        <w:t>Sunday</w:t>
      </w:r>
      <w:r w:rsidR="00BF434C" w:rsidRPr="00BF434C">
        <w:rPr>
          <w:rFonts w:ascii="Arial" w:hAnsi="Arial" w:cs="Arial"/>
          <w:b/>
          <w:sz w:val="22"/>
          <w:szCs w:val="22"/>
          <w:u w:val="single"/>
        </w:rPr>
        <w:t xml:space="preserve"> August 15, 2010</w:t>
      </w:r>
    </w:p>
    <w:p w:rsidR="004D2D64" w:rsidRDefault="004D2D64" w:rsidP="004D2D64">
      <w:pPr>
        <w:rPr>
          <w:rFonts w:ascii="Arial" w:hAnsi="Arial" w:cs="Arial"/>
          <w:b/>
          <w:sz w:val="22"/>
          <w:szCs w:val="22"/>
        </w:rPr>
      </w:pPr>
    </w:p>
    <w:p w:rsidR="00BF434C" w:rsidRDefault="00BF434C" w:rsidP="004D2D64">
      <w:pPr>
        <w:rPr>
          <w:rFonts w:ascii="Arial" w:hAnsi="Arial" w:cs="Arial"/>
          <w:i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Physical Examination</w:t>
      </w:r>
    </w:p>
    <w:p w:rsidR="00BF434C" w:rsidRPr="00BF434C" w:rsidRDefault="00BF434C" w:rsidP="004D2D64">
      <w:pPr>
        <w:rPr>
          <w:rFonts w:ascii="Arial" w:hAnsi="Arial" w:cs="Arial"/>
          <w:i/>
          <w:sz w:val="22"/>
          <w:szCs w:val="22"/>
        </w:rPr>
      </w:pPr>
    </w:p>
    <w:p w:rsidR="00BF434C" w:rsidRPr="00BF434C" w:rsidRDefault="00BF434C" w:rsidP="00BF434C">
      <w:pPr>
        <w:pStyle w:val="ListParagraph"/>
        <w:numPr>
          <w:ilvl w:val="0"/>
          <w:numId w:val="6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GENERAL APPEARANCE:</w:t>
      </w:r>
      <w:r w:rsidRPr="00636419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Very depressed, H</w:t>
      </w:r>
      <w:r w:rsidRPr="00BF434C">
        <w:rPr>
          <w:rFonts w:ascii="Arial" w:hAnsi="Arial" w:cs="Arial"/>
          <w:sz w:val="22"/>
          <w:szCs w:val="22"/>
        </w:rPr>
        <w:t>ard to assess the mm as she had a muzzle on and was told by the ERT that she was extremely hard to muzzle when she became aggressive</w:t>
      </w:r>
    </w:p>
    <w:p w:rsidR="00BF434C" w:rsidRPr="00636419" w:rsidRDefault="00BF434C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INTEGUMENTARY:</w:t>
      </w:r>
      <w:r w:rsidRPr="00636419">
        <w:rPr>
          <w:rFonts w:ascii="Arial" w:hAnsi="Arial" w:cs="Arial"/>
          <w:noProof/>
          <w:sz w:val="22"/>
          <w:szCs w:val="22"/>
        </w:rPr>
        <w:t xml:space="preserve"> </w:t>
      </w:r>
      <w:r w:rsidRPr="00BF434C">
        <w:rPr>
          <w:rFonts w:ascii="Arial" w:hAnsi="Arial" w:cs="Arial"/>
          <w:sz w:val="22"/>
          <w:szCs w:val="22"/>
        </w:rPr>
        <w:t>same as previous</w:t>
      </w:r>
    </w:p>
    <w:p w:rsidR="00BF434C" w:rsidRPr="00636419" w:rsidRDefault="00BF434C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EENT:</w:t>
      </w:r>
      <w:r w:rsidRPr="00636419">
        <w:rPr>
          <w:rFonts w:ascii="Arial" w:hAnsi="Arial" w:cs="Arial"/>
          <w:noProof/>
          <w:sz w:val="22"/>
          <w:szCs w:val="22"/>
        </w:rPr>
        <w:t xml:space="preserve"> </w:t>
      </w:r>
    </w:p>
    <w:p w:rsidR="00BF434C" w:rsidRPr="00636419" w:rsidRDefault="00BF434C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MUSCULOSKELETAL:</w:t>
      </w:r>
      <w:r w:rsidRPr="00636419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BF434C">
        <w:rPr>
          <w:rFonts w:ascii="Arial" w:hAnsi="Arial" w:cs="Arial"/>
          <w:sz w:val="22"/>
          <w:szCs w:val="22"/>
        </w:rPr>
        <w:t>evere perip</w:t>
      </w:r>
      <w:r>
        <w:rPr>
          <w:rFonts w:ascii="Arial" w:hAnsi="Arial" w:cs="Arial"/>
          <w:sz w:val="22"/>
          <w:szCs w:val="22"/>
        </w:rPr>
        <w:t>heral edema (mainly hindlimbs)</w:t>
      </w:r>
    </w:p>
    <w:p w:rsidR="00BF434C" w:rsidRPr="00636419" w:rsidRDefault="00BF434C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CARDIOVASCULAR:</w:t>
      </w:r>
    </w:p>
    <w:p w:rsidR="00BF434C" w:rsidRPr="00BF434C" w:rsidRDefault="00BF434C" w:rsidP="00BF434C">
      <w:pPr>
        <w:pStyle w:val="ListParagraph"/>
        <w:numPr>
          <w:ilvl w:val="0"/>
          <w:numId w:val="6"/>
        </w:numPr>
        <w:ind w:left="450" w:hanging="270"/>
        <w:rPr>
          <w:rFonts w:ascii="Arial" w:hAnsi="Arial" w:cs="Arial"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>RESPIRATORY</w:t>
      </w:r>
      <w:r>
        <w:rPr>
          <w:rFonts w:ascii="Arial" w:hAnsi="Arial" w:cs="Arial"/>
          <w:noProof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I</w:t>
      </w:r>
      <w:r w:rsidRPr="00BF434C">
        <w:rPr>
          <w:rFonts w:ascii="Arial" w:hAnsi="Arial" w:cs="Arial"/>
          <w:sz w:val="22"/>
          <w:szCs w:val="22"/>
        </w:rPr>
        <w:t>ncreased respiratory effort, wo</w:t>
      </w:r>
      <w:r>
        <w:rPr>
          <w:rFonts w:ascii="Arial" w:hAnsi="Arial" w:cs="Arial"/>
          <w:sz w:val="22"/>
          <w:szCs w:val="22"/>
        </w:rPr>
        <w:t xml:space="preserve">rse in left lateral recumbency, </w:t>
      </w:r>
      <w:r w:rsidRPr="00BF434C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arsh lungs sounds in all fields</w:t>
      </w:r>
    </w:p>
    <w:p w:rsidR="00BF434C" w:rsidRPr="00636419" w:rsidRDefault="00BF434C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 w:rsidRPr="00636419">
        <w:rPr>
          <w:rFonts w:ascii="Arial" w:hAnsi="Arial" w:cs="Arial"/>
          <w:noProof/>
          <w:sz w:val="22"/>
          <w:szCs w:val="22"/>
        </w:rPr>
        <w:t xml:space="preserve">DIGESTIVE: </w:t>
      </w:r>
      <w:r>
        <w:rPr>
          <w:rFonts w:ascii="Arial" w:hAnsi="Arial" w:cs="Arial"/>
          <w:sz w:val="22"/>
          <w:szCs w:val="22"/>
        </w:rPr>
        <w:t>A</w:t>
      </w:r>
      <w:r w:rsidRPr="00BF434C">
        <w:rPr>
          <w:rFonts w:ascii="Arial" w:hAnsi="Arial" w:cs="Arial"/>
          <w:sz w:val="22"/>
          <w:szCs w:val="22"/>
        </w:rPr>
        <w:t>bdominal palpation is tensed, mild fluid wave (worse than yesterday).</w:t>
      </w:r>
    </w:p>
    <w:p w:rsidR="00BF434C" w:rsidRPr="00BF434C" w:rsidRDefault="00BF434C" w:rsidP="00BF434C">
      <w:pPr>
        <w:pStyle w:val="ListParagraph"/>
        <w:numPr>
          <w:ilvl w:val="0"/>
          <w:numId w:val="1"/>
        </w:numPr>
        <w:tabs>
          <w:tab w:val="left" w:pos="450"/>
        </w:tabs>
        <w:ind w:left="5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GENITOURINARY: </w:t>
      </w:r>
    </w:p>
    <w:p w:rsidR="00BF434C" w:rsidRDefault="00BF434C" w:rsidP="00BF434C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r w:rsidRPr="00BF434C">
        <w:rPr>
          <w:rFonts w:ascii="Arial" w:hAnsi="Arial" w:cs="Arial"/>
          <w:noProof/>
          <w:sz w:val="22"/>
          <w:szCs w:val="22"/>
        </w:rPr>
        <w:t xml:space="preserve">NERVOUS SYSTEM: </w:t>
      </w:r>
    </w:p>
    <w:p w:rsidR="00BF434C" w:rsidRPr="00BF434C" w:rsidRDefault="00BF434C" w:rsidP="00BF434C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r w:rsidRPr="00BF434C">
        <w:rPr>
          <w:rFonts w:ascii="Arial" w:hAnsi="Arial" w:cs="Arial"/>
          <w:noProof/>
          <w:sz w:val="22"/>
          <w:szCs w:val="22"/>
        </w:rPr>
        <w:t xml:space="preserve">LYMPH NODES: </w:t>
      </w:r>
      <w:r w:rsidRPr="00BF434C">
        <w:rPr>
          <w:rFonts w:ascii="Arial" w:hAnsi="Arial" w:cs="Arial"/>
          <w:sz w:val="22"/>
          <w:szCs w:val="22"/>
        </w:rPr>
        <w:t>same as previous</w:t>
      </w:r>
    </w:p>
    <w:p w:rsidR="00BF434C" w:rsidRDefault="00BF434C" w:rsidP="004D2D64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r w:rsidRPr="00BF434C">
        <w:rPr>
          <w:rFonts w:ascii="Arial" w:hAnsi="Arial" w:cs="Arial"/>
          <w:noProof/>
          <w:sz w:val="22"/>
          <w:szCs w:val="22"/>
        </w:rPr>
        <w:t xml:space="preserve">ENDOCRINE: </w:t>
      </w:r>
      <w:r>
        <w:rPr>
          <w:rFonts w:ascii="Arial" w:hAnsi="Arial" w:cs="Arial"/>
          <w:noProof/>
          <w:sz w:val="22"/>
          <w:szCs w:val="22"/>
        </w:rPr>
        <w:t>same as previous</w:t>
      </w:r>
    </w:p>
    <w:p w:rsidR="00BF434C" w:rsidRPr="00BF434C" w:rsidRDefault="00BF434C" w:rsidP="00BF434C">
      <w:pPr>
        <w:pStyle w:val="ListParagraph"/>
        <w:tabs>
          <w:tab w:val="left" w:pos="450"/>
        </w:tabs>
        <w:ind w:left="450"/>
        <w:rPr>
          <w:rFonts w:ascii="Arial" w:hAnsi="Arial" w:cs="Arial"/>
          <w:sz w:val="22"/>
          <w:szCs w:val="22"/>
        </w:rPr>
      </w:pPr>
    </w:p>
    <w:p w:rsidR="00BF434C" w:rsidRDefault="00BF434C" w:rsidP="004D2D64">
      <w:pPr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Diagnositcs</w:t>
      </w:r>
      <w:proofErr w:type="spellEnd"/>
    </w:p>
    <w:p w:rsidR="004D2D64" w:rsidRPr="00BF434C" w:rsidRDefault="004D2D64" w:rsidP="004D2D64">
      <w:pPr>
        <w:rPr>
          <w:rFonts w:ascii="Arial" w:hAnsi="Arial" w:cs="Arial"/>
          <w:i/>
          <w:sz w:val="22"/>
          <w:szCs w:val="22"/>
        </w:rPr>
      </w:pPr>
    </w:p>
    <w:p w:rsidR="0028608F" w:rsidRDefault="0028608F" w:rsidP="004D2D64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Gaslyte/QuATs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28608F" w:rsidRDefault="0028608F" w:rsidP="0028608F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Morning</w:t>
      </w:r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Mildly improved hyperchloremic metabolic acidosis</w:t>
      </w:r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Significantly improved anemia, normoproteinemia</w:t>
      </w:r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Mild </w:t>
      </w:r>
      <w:proofErr w:type="spellStart"/>
      <w:r>
        <w:rPr>
          <w:rFonts w:ascii="Arial" w:hAnsi="Arial" w:cs="Arial"/>
          <w:sz w:val="22"/>
          <w:szCs w:val="22"/>
        </w:rPr>
        <w:t>hypernatremia</w:t>
      </w:r>
      <w:proofErr w:type="spellEnd"/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Moderate </w:t>
      </w:r>
      <w:proofErr w:type="spellStart"/>
      <w:r>
        <w:rPr>
          <w:rFonts w:ascii="Arial" w:hAnsi="Arial" w:cs="Arial"/>
          <w:sz w:val="22"/>
          <w:szCs w:val="22"/>
        </w:rPr>
        <w:t>hypokalemia</w:t>
      </w:r>
      <w:proofErr w:type="spellEnd"/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Moderate </w:t>
      </w:r>
      <w:proofErr w:type="spellStart"/>
      <w:r>
        <w:rPr>
          <w:rFonts w:ascii="Arial" w:hAnsi="Arial" w:cs="Arial"/>
          <w:sz w:val="22"/>
          <w:szCs w:val="22"/>
        </w:rPr>
        <w:t>hypomagnesemia</w:t>
      </w:r>
      <w:proofErr w:type="spellEnd"/>
    </w:p>
    <w:p w:rsidR="0028608F" w:rsidRP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Static COP</w:t>
      </w:r>
    </w:p>
    <w:p w:rsidR="0028608F" w:rsidRDefault="0028608F" w:rsidP="0028608F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Evening</w:t>
      </w:r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Static hyperchloremic metabolic acidosis</w:t>
      </w:r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Mild drop in PCV/TS</w:t>
      </w:r>
    </w:p>
    <w:p w:rsid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Progressive </w:t>
      </w:r>
      <w:proofErr w:type="spellStart"/>
      <w:r>
        <w:rPr>
          <w:rFonts w:ascii="Arial" w:hAnsi="Arial" w:cs="Arial"/>
          <w:sz w:val="22"/>
          <w:szCs w:val="22"/>
        </w:rPr>
        <w:t>hypernatremia</w:t>
      </w:r>
      <w:proofErr w:type="spellEnd"/>
    </w:p>
    <w:p w:rsidR="0028608F" w:rsidRPr="0028608F" w:rsidRDefault="0028608F" w:rsidP="0028608F">
      <w:pPr>
        <w:pStyle w:val="ListParagraph"/>
        <w:numPr>
          <w:ilvl w:val="2"/>
          <w:numId w:val="6"/>
        </w:numPr>
        <w:tabs>
          <w:tab w:val="left" w:pos="450"/>
        </w:tabs>
        <w:ind w:left="117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Normokalemia</w:t>
      </w:r>
      <w:proofErr w:type="spellEnd"/>
    </w:p>
    <w:p w:rsidR="00BF434C" w:rsidRDefault="004D2D64" w:rsidP="004D2D64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r w:rsidRPr="00BF434C">
        <w:rPr>
          <w:rFonts w:ascii="Arial" w:hAnsi="Arial" w:cs="Arial"/>
          <w:sz w:val="22"/>
          <w:szCs w:val="22"/>
        </w:rPr>
        <w:t>Chest rad</w:t>
      </w:r>
      <w:r w:rsidR="007818A6" w:rsidRPr="00BF434C">
        <w:rPr>
          <w:rFonts w:ascii="Arial" w:hAnsi="Arial" w:cs="Arial"/>
          <w:sz w:val="22"/>
          <w:szCs w:val="22"/>
        </w:rPr>
        <w:t>iograph</w:t>
      </w:r>
      <w:r w:rsidRPr="00BF434C">
        <w:rPr>
          <w:rFonts w:ascii="Arial" w:hAnsi="Arial" w:cs="Arial"/>
          <w:sz w:val="22"/>
          <w:szCs w:val="22"/>
        </w:rPr>
        <w:t xml:space="preserve">s: </w:t>
      </w:r>
    </w:p>
    <w:p w:rsidR="0028608F" w:rsidRDefault="0028608F" w:rsidP="0028608F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Initial impression: </w:t>
      </w:r>
      <w:r w:rsidR="004D2D64" w:rsidRPr="00BF434C">
        <w:rPr>
          <w:rFonts w:ascii="Arial" w:hAnsi="Arial" w:cs="Arial"/>
          <w:sz w:val="22"/>
          <w:szCs w:val="22"/>
        </w:rPr>
        <w:t>severe alveolar pattern w/ mild atelectasis (heart shifted to the R on the VD), scant pleural effusion</w:t>
      </w:r>
    </w:p>
    <w:p w:rsidR="0028608F" w:rsidRDefault="0028608F" w:rsidP="0028608F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Final report: </w:t>
      </w:r>
    </w:p>
    <w:p w:rsidR="0028608F" w:rsidRDefault="00BF434C" w:rsidP="0028608F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r w:rsidRPr="0028608F">
        <w:rPr>
          <w:rFonts w:ascii="Arial" w:hAnsi="Arial" w:cs="Arial"/>
          <w:sz w:val="22"/>
          <w:szCs w:val="22"/>
        </w:rPr>
        <w:t xml:space="preserve">US check: </w:t>
      </w:r>
    </w:p>
    <w:p w:rsidR="0028608F" w:rsidRDefault="00BF434C" w:rsidP="0028608F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 w:rsidRPr="0028608F">
        <w:rPr>
          <w:rFonts w:ascii="Arial" w:hAnsi="Arial" w:cs="Arial"/>
          <w:sz w:val="22"/>
          <w:szCs w:val="22"/>
        </w:rPr>
        <w:t>M</w:t>
      </w:r>
      <w:r w:rsidR="004D2D64" w:rsidRPr="0028608F">
        <w:rPr>
          <w:rFonts w:ascii="Arial" w:hAnsi="Arial" w:cs="Arial"/>
          <w:sz w:val="22"/>
          <w:szCs w:val="22"/>
        </w:rPr>
        <w:t>ild pleural effusion (n</w:t>
      </w:r>
      <w:r w:rsidR="0028608F">
        <w:rPr>
          <w:rFonts w:ascii="Arial" w:hAnsi="Arial" w:cs="Arial"/>
          <w:sz w:val="22"/>
          <w:szCs w:val="22"/>
        </w:rPr>
        <w:t xml:space="preserve">ot </w:t>
      </w:r>
      <w:proofErr w:type="spellStart"/>
      <w:r w:rsidR="0028608F">
        <w:rPr>
          <w:rFonts w:ascii="Arial" w:hAnsi="Arial" w:cs="Arial"/>
          <w:sz w:val="22"/>
          <w:szCs w:val="22"/>
        </w:rPr>
        <w:t>tapable</w:t>
      </w:r>
      <w:proofErr w:type="spellEnd"/>
      <w:r w:rsidR="0028608F">
        <w:rPr>
          <w:rFonts w:ascii="Arial" w:hAnsi="Arial" w:cs="Arial"/>
          <w:sz w:val="22"/>
          <w:szCs w:val="22"/>
        </w:rPr>
        <w:t xml:space="preserve"> and near the heart)</w:t>
      </w:r>
    </w:p>
    <w:p w:rsidR="0028608F" w:rsidRDefault="0028608F" w:rsidP="0028608F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Moderate abdominal effusion</w:t>
      </w:r>
    </w:p>
    <w:p w:rsidR="0028608F" w:rsidRDefault="0028608F" w:rsidP="0028608F">
      <w:pPr>
        <w:pStyle w:val="ListParagraph"/>
        <w:numPr>
          <w:ilvl w:val="0"/>
          <w:numId w:val="6"/>
        </w:numPr>
        <w:tabs>
          <w:tab w:val="left" w:pos="450"/>
        </w:tabs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Abdominal fluid cytology</w:t>
      </w:r>
    </w:p>
    <w:p w:rsidR="00E56744" w:rsidRPr="00324C43" w:rsidRDefault="0028608F" w:rsidP="004D2D64">
      <w:pPr>
        <w:pStyle w:val="ListParagraph"/>
        <w:numPr>
          <w:ilvl w:val="1"/>
          <w:numId w:val="6"/>
        </w:numPr>
        <w:tabs>
          <w:tab w:val="left" w:pos="450"/>
        </w:tabs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28608F">
        <w:rPr>
          <w:rFonts w:ascii="Arial" w:hAnsi="Arial" w:cs="Arial"/>
          <w:sz w:val="22"/>
          <w:szCs w:val="22"/>
        </w:rPr>
        <w:t>ild suppurative inflammation, no intracellular bacteria, few neutrophils, few RBCs</w:t>
      </w:r>
    </w:p>
    <w:p w:rsidR="004D2D64" w:rsidRDefault="004D2D64" w:rsidP="004D2D64">
      <w:pPr>
        <w:rPr>
          <w:rFonts w:ascii="Arial" w:hAnsi="Arial" w:cs="Arial"/>
          <w:sz w:val="22"/>
          <w:szCs w:val="22"/>
        </w:rPr>
      </w:pPr>
    </w:p>
    <w:p w:rsidR="00BF434C" w:rsidRPr="00BF434C" w:rsidRDefault="00BF434C" w:rsidP="004D2D6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Treatment alterations</w:t>
      </w:r>
      <w:r w:rsidR="0028608F">
        <w:rPr>
          <w:rFonts w:ascii="Arial" w:hAnsi="Arial" w:cs="Arial"/>
          <w:i/>
          <w:sz w:val="22"/>
          <w:szCs w:val="22"/>
        </w:rPr>
        <w:t>/response to therapy</w:t>
      </w:r>
    </w:p>
    <w:p w:rsidR="00BF434C" w:rsidRDefault="00BF434C" w:rsidP="004D2D64">
      <w:pPr>
        <w:rPr>
          <w:rFonts w:ascii="Arial" w:hAnsi="Arial" w:cs="Arial"/>
          <w:sz w:val="22"/>
          <w:szCs w:val="22"/>
        </w:rPr>
      </w:pPr>
    </w:p>
    <w:p w:rsidR="00324C43" w:rsidRDefault="004D2D64" w:rsidP="0028608F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 w:rsidRPr="0028608F">
        <w:rPr>
          <w:rFonts w:ascii="Arial" w:hAnsi="Arial" w:cs="Arial"/>
          <w:sz w:val="22"/>
          <w:szCs w:val="22"/>
        </w:rPr>
        <w:t xml:space="preserve">Increased fluids: </w:t>
      </w:r>
    </w:p>
    <w:p w:rsidR="00324C43" w:rsidRDefault="00324C43" w:rsidP="00324C43">
      <w:pPr>
        <w:pStyle w:val="ListParagraph"/>
        <w:numPr>
          <w:ilvl w:val="1"/>
          <w:numId w:val="7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Plyte 90 mL/kg/day</w:t>
      </w:r>
    </w:p>
    <w:p w:rsidR="00324C43" w:rsidRDefault="004D2D64" w:rsidP="00324C43">
      <w:pPr>
        <w:pStyle w:val="ListParagraph"/>
        <w:numPr>
          <w:ilvl w:val="1"/>
          <w:numId w:val="7"/>
        </w:numPr>
        <w:ind w:left="900" w:hanging="450"/>
        <w:rPr>
          <w:rFonts w:ascii="Arial" w:hAnsi="Arial" w:cs="Arial"/>
          <w:sz w:val="22"/>
          <w:szCs w:val="22"/>
        </w:rPr>
      </w:pPr>
      <w:r w:rsidRPr="0028608F">
        <w:rPr>
          <w:rFonts w:ascii="Arial" w:hAnsi="Arial" w:cs="Arial"/>
          <w:sz w:val="22"/>
          <w:szCs w:val="22"/>
        </w:rPr>
        <w:t>HES: 20 mL/kg/day</w:t>
      </w:r>
    </w:p>
    <w:p w:rsidR="00324C43" w:rsidRDefault="00324C43" w:rsidP="00324C43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Added 2 mL/L b vitamins</w:t>
      </w:r>
    </w:p>
    <w:p w:rsidR="00324C43" w:rsidRDefault="00324C43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3654F" w:rsidRPr="0028608F">
        <w:rPr>
          <w:rFonts w:ascii="Arial" w:hAnsi="Arial" w:cs="Arial"/>
          <w:sz w:val="22"/>
          <w:szCs w:val="22"/>
        </w:rPr>
        <w:t>dded 1mMol/kg/d Mg++</w:t>
      </w:r>
    </w:p>
    <w:p w:rsidR="00324C43" w:rsidRDefault="00324C43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Started fentanyl 2 mcg/kg/hr</w:t>
      </w:r>
    </w:p>
    <w:p w:rsidR="00324C43" w:rsidRDefault="00324C43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Lasix CRI: 0.05 mg/kg/hr IV,</w:t>
      </w:r>
      <w:r w:rsidR="00D00D0C" w:rsidRPr="00324C43">
        <w:rPr>
          <w:rFonts w:ascii="Arial" w:hAnsi="Arial" w:cs="Arial"/>
          <w:sz w:val="22"/>
          <w:szCs w:val="22"/>
        </w:rPr>
        <w:t xml:space="preserve"> 2mg/kg</w:t>
      </w:r>
      <w:r>
        <w:rPr>
          <w:rFonts w:ascii="Arial" w:hAnsi="Arial" w:cs="Arial"/>
          <w:sz w:val="22"/>
          <w:szCs w:val="22"/>
        </w:rPr>
        <w:t xml:space="preserve"> loading dose</w:t>
      </w:r>
    </w:p>
    <w:p w:rsidR="00324C43" w:rsidRDefault="00D00D0C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 w:rsidRPr="00324C43">
        <w:rPr>
          <w:rFonts w:ascii="Arial" w:hAnsi="Arial" w:cs="Arial"/>
          <w:sz w:val="22"/>
          <w:szCs w:val="22"/>
        </w:rPr>
        <w:t>D5W 48 ml/kg/d</w:t>
      </w:r>
      <w:r w:rsidR="00324C43">
        <w:rPr>
          <w:rFonts w:ascii="Arial" w:hAnsi="Arial" w:cs="Arial"/>
          <w:sz w:val="22"/>
          <w:szCs w:val="22"/>
        </w:rPr>
        <w:t xml:space="preserve"> at 8pm (</w:t>
      </w:r>
      <w:r w:rsidR="0013654F" w:rsidRPr="00324C43">
        <w:rPr>
          <w:rFonts w:ascii="Arial" w:hAnsi="Arial" w:cs="Arial"/>
          <w:sz w:val="22"/>
          <w:szCs w:val="22"/>
        </w:rPr>
        <w:t>high</w:t>
      </w:r>
      <w:r w:rsidR="00324C43">
        <w:rPr>
          <w:rFonts w:ascii="Arial" w:hAnsi="Arial" w:cs="Arial"/>
          <w:sz w:val="22"/>
          <w:szCs w:val="22"/>
        </w:rPr>
        <w:t>er</w:t>
      </w:r>
      <w:r w:rsidR="0013654F" w:rsidRPr="00324C43">
        <w:rPr>
          <w:rFonts w:ascii="Arial" w:hAnsi="Arial" w:cs="Arial"/>
          <w:sz w:val="22"/>
          <w:szCs w:val="22"/>
        </w:rPr>
        <w:t xml:space="preserve"> sodium</w:t>
      </w:r>
      <w:r w:rsidR="00324C43">
        <w:rPr>
          <w:rFonts w:ascii="Arial" w:hAnsi="Arial" w:cs="Arial"/>
          <w:sz w:val="22"/>
          <w:szCs w:val="22"/>
        </w:rPr>
        <w:t>)</w:t>
      </w:r>
    </w:p>
    <w:p w:rsidR="00324C43" w:rsidRDefault="004D2D64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 w:rsidRPr="00324C43">
        <w:rPr>
          <w:rFonts w:ascii="Arial" w:hAnsi="Arial" w:cs="Arial"/>
          <w:sz w:val="22"/>
          <w:szCs w:val="22"/>
        </w:rPr>
        <w:t>Cont. other meds</w:t>
      </w:r>
    </w:p>
    <w:p w:rsidR="00324C43" w:rsidRDefault="004D2D64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 w:rsidRPr="00324C43">
        <w:rPr>
          <w:rFonts w:ascii="Arial" w:hAnsi="Arial" w:cs="Arial"/>
          <w:sz w:val="22"/>
          <w:szCs w:val="22"/>
        </w:rPr>
        <w:t>Flip q4 hrs</w:t>
      </w:r>
    </w:p>
    <w:p w:rsidR="00324C43" w:rsidRDefault="004D2D64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 w:rsidRPr="00324C43">
        <w:rPr>
          <w:rFonts w:ascii="Arial" w:hAnsi="Arial" w:cs="Arial"/>
          <w:sz w:val="22"/>
          <w:szCs w:val="22"/>
        </w:rPr>
        <w:t>Increase to 60 MEQ/L KCl</w:t>
      </w:r>
      <w:r w:rsidR="0013654F" w:rsidRPr="00324C43">
        <w:rPr>
          <w:rFonts w:ascii="Arial" w:hAnsi="Arial" w:cs="Arial"/>
          <w:sz w:val="22"/>
          <w:szCs w:val="22"/>
        </w:rPr>
        <w:t>, was decreased to 40 at 8pm</w:t>
      </w:r>
    </w:p>
    <w:p w:rsidR="00324C43" w:rsidRDefault="00324C43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Temperature remained low throughout the day except increasing to 102 with Bair hugger at 10 am.  </w:t>
      </w:r>
    </w:p>
    <w:p w:rsidR="00324C43" w:rsidRDefault="00324C43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Resp. rate decreased to 30 again at about 12 pm, eupneic throughout the day.</w:t>
      </w:r>
    </w:p>
    <w:p w:rsidR="00324C43" w:rsidRDefault="00E56744" w:rsidP="004D2D64">
      <w:pPr>
        <w:pStyle w:val="ListParagraph"/>
        <w:numPr>
          <w:ilvl w:val="0"/>
          <w:numId w:val="7"/>
        </w:numPr>
        <w:ind w:left="450" w:hanging="270"/>
        <w:rPr>
          <w:rFonts w:ascii="Arial" w:hAnsi="Arial" w:cs="Arial"/>
          <w:sz w:val="22"/>
          <w:szCs w:val="22"/>
        </w:rPr>
      </w:pPr>
      <w:r w:rsidRPr="00324C43">
        <w:rPr>
          <w:rFonts w:ascii="Arial" w:hAnsi="Arial" w:cs="Arial"/>
          <w:sz w:val="22"/>
          <w:szCs w:val="22"/>
        </w:rPr>
        <w:t>Overnight</w:t>
      </w:r>
      <w:r w:rsidR="00324C43">
        <w:rPr>
          <w:rFonts w:ascii="Arial" w:hAnsi="Arial" w:cs="Arial"/>
          <w:sz w:val="22"/>
          <w:szCs w:val="22"/>
        </w:rPr>
        <w:t>:</w:t>
      </w:r>
    </w:p>
    <w:p w:rsidR="00324C43" w:rsidRDefault="00324C43" w:rsidP="00324C43">
      <w:pPr>
        <w:pStyle w:val="ListParagraph"/>
        <w:numPr>
          <w:ilvl w:val="1"/>
          <w:numId w:val="7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56744" w:rsidRPr="00324C43">
        <w:rPr>
          <w:rFonts w:ascii="Arial" w:hAnsi="Arial" w:cs="Arial"/>
          <w:sz w:val="22"/>
          <w:szCs w:val="22"/>
        </w:rPr>
        <w:t>table in hypothermia, heart rate, resp</w:t>
      </w:r>
      <w:r w:rsidR="007818A6" w:rsidRPr="00324C43">
        <w:rPr>
          <w:rFonts w:ascii="Arial" w:hAnsi="Arial" w:cs="Arial"/>
          <w:sz w:val="22"/>
          <w:szCs w:val="22"/>
        </w:rPr>
        <w:t>iratory</w:t>
      </w:r>
      <w:r>
        <w:rPr>
          <w:rFonts w:ascii="Arial" w:hAnsi="Arial" w:cs="Arial"/>
          <w:sz w:val="22"/>
          <w:szCs w:val="22"/>
        </w:rPr>
        <w:t xml:space="preserve"> rate</w:t>
      </w:r>
    </w:p>
    <w:p w:rsidR="00324C43" w:rsidRDefault="00324C43" w:rsidP="00324C43">
      <w:pPr>
        <w:pStyle w:val="ListParagraph"/>
        <w:numPr>
          <w:ilvl w:val="1"/>
          <w:numId w:val="7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56744" w:rsidRPr="00324C43">
        <w:rPr>
          <w:rFonts w:ascii="Arial" w:hAnsi="Arial" w:cs="Arial"/>
          <w:sz w:val="22"/>
          <w:szCs w:val="22"/>
        </w:rPr>
        <w:t>upneic</w:t>
      </w:r>
      <w:r>
        <w:rPr>
          <w:rFonts w:ascii="Arial" w:hAnsi="Arial" w:cs="Arial"/>
          <w:sz w:val="22"/>
          <w:szCs w:val="22"/>
        </w:rPr>
        <w:t xml:space="preserve"> throughout the night</w:t>
      </w:r>
    </w:p>
    <w:p w:rsidR="007818A6" w:rsidRPr="00324C43" w:rsidRDefault="007818A6" w:rsidP="00324C43">
      <w:pPr>
        <w:pStyle w:val="ListParagraph"/>
        <w:numPr>
          <w:ilvl w:val="1"/>
          <w:numId w:val="7"/>
        </w:numPr>
        <w:ind w:left="900" w:hanging="450"/>
        <w:rPr>
          <w:rFonts w:ascii="Arial" w:hAnsi="Arial" w:cs="Arial"/>
          <w:sz w:val="22"/>
          <w:szCs w:val="22"/>
        </w:rPr>
      </w:pPr>
      <w:r w:rsidRPr="00324C43">
        <w:rPr>
          <w:rFonts w:ascii="Arial" w:hAnsi="Arial" w:cs="Arial"/>
          <w:sz w:val="22"/>
          <w:szCs w:val="22"/>
        </w:rPr>
        <w:t>USG decreased after L</w:t>
      </w:r>
      <w:r w:rsidR="00324C43">
        <w:rPr>
          <w:rFonts w:ascii="Arial" w:hAnsi="Arial" w:cs="Arial"/>
          <w:sz w:val="22"/>
          <w:szCs w:val="22"/>
        </w:rPr>
        <w:t>asix</w:t>
      </w:r>
    </w:p>
    <w:p w:rsidR="007818A6" w:rsidRDefault="007818A6" w:rsidP="004D2D64">
      <w:pPr>
        <w:rPr>
          <w:rFonts w:ascii="Arial" w:hAnsi="Arial" w:cs="Arial"/>
          <w:sz w:val="22"/>
          <w:szCs w:val="22"/>
        </w:rPr>
      </w:pPr>
    </w:p>
    <w:p w:rsidR="007818A6" w:rsidRPr="00BF434C" w:rsidRDefault="007818A6" w:rsidP="004D2D64">
      <w:pPr>
        <w:rPr>
          <w:rFonts w:ascii="Arial" w:hAnsi="Arial" w:cs="Arial"/>
          <w:i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Revised Problem list</w:t>
      </w:r>
    </w:p>
    <w:p w:rsidR="00E56744" w:rsidRPr="007818A6" w:rsidRDefault="00E56744" w:rsidP="007818A6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</w:p>
    <w:p w:rsidR="0028608F" w:rsidRDefault="0028608F" w:rsidP="004D2D64">
      <w:pPr>
        <w:rPr>
          <w:rFonts w:ascii="Arial" w:hAnsi="Arial" w:cs="Arial"/>
          <w:sz w:val="22"/>
          <w:szCs w:val="22"/>
        </w:rPr>
      </w:pPr>
    </w:p>
    <w:p w:rsidR="0028608F" w:rsidRDefault="0028608F" w:rsidP="0028608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Monday August 16, 2010</w:t>
      </w:r>
    </w:p>
    <w:p w:rsidR="00E56744" w:rsidRDefault="00E56744" w:rsidP="004D2D64">
      <w:pPr>
        <w:rPr>
          <w:rFonts w:ascii="Arial" w:hAnsi="Arial" w:cs="Arial"/>
          <w:sz w:val="22"/>
          <w:szCs w:val="22"/>
        </w:rPr>
      </w:pPr>
    </w:p>
    <w:p w:rsidR="00E81485" w:rsidRDefault="00324C43" w:rsidP="004D2D64">
      <w:pPr>
        <w:pStyle w:val="ListParagraph"/>
        <w:numPr>
          <w:ilvl w:val="0"/>
          <w:numId w:val="9"/>
        </w:numPr>
        <w:ind w:left="450" w:hanging="270"/>
        <w:rPr>
          <w:rFonts w:ascii="Arial" w:hAnsi="Arial" w:cs="Arial"/>
          <w:sz w:val="22"/>
          <w:szCs w:val="22"/>
        </w:rPr>
      </w:pPr>
      <w:r w:rsidRPr="00E81485">
        <w:rPr>
          <w:rFonts w:ascii="Arial" w:hAnsi="Arial" w:cs="Arial"/>
          <w:sz w:val="22"/>
          <w:szCs w:val="22"/>
        </w:rPr>
        <w:t xml:space="preserve">Sudden increase in respiratory rate and effort at about 7 </w:t>
      </w:r>
      <w:proofErr w:type="gramStart"/>
      <w:r w:rsidRPr="00E81485">
        <w:rPr>
          <w:rFonts w:ascii="Arial" w:hAnsi="Arial" w:cs="Arial"/>
          <w:sz w:val="22"/>
          <w:szCs w:val="22"/>
        </w:rPr>
        <w:t>am</w:t>
      </w:r>
      <w:proofErr w:type="gramEnd"/>
      <w:r w:rsidRPr="00E81485">
        <w:rPr>
          <w:rFonts w:ascii="Arial" w:hAnsi="Arial" w:cs="Arial"/>
          <w:sz w:val="22"/>
          <w:szCs w:val="22"/>
        </w:rPr>
        <w:t>.</w:t>
      </w:r>
    </w:p>
    <w:p w:rsidR="00E81485" w:rsidRDefault="00E81485" w:rsidP="004D2D64">
      <w:pPr>
        <w:pStyle w:val="ListParagraph"/>
        <w:numPr>
          <w:ilvl w:val="0"/>
          <w:numId w:val="9"/>
        </w:numPr>
        <w:ind w:left="450" w:hanging="27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Gaslyte/QuATs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45503E" w:rsidRDefault="0045503E" w:rsidP="009E0603">
      <w:pPr>
        <w:pStyle w:val="ListParagraph"/>
        <w:numPr>
          <w:ilvl w:val="1"/>
          <w:numId w:val="9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Improved metabolic acidosis…</w:t>
      </w:r>
    </w:p>
    <w:p w:rsidR="009E0603" w:rsidRDefault="00E81485" w:rsidP="009E0603">
      <w:pPr>
        <w:pStyle w:val="ListParagraph"/>
        <w:numPr>
          <w:ilvl w:val="1"/>
          <w:numId w:val="9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Arterial</w:t>
      </w:r>
      <w:r w:rsidR="009E0603">
        <w:rPr>
          <w:rFonts w:ascii="Arial" w:hAnsi="Arial" w:cs="Arial"/>
          <w:sz w:val="22"/>
          <w:szCs w:val="22"/>
        </w:rPr>
        <w:t>/</w:t>
      </w:r>
      <w:r w:rsidRPr="009E0603">
        <w:rPr>
          <w:rFonts w:ascii="Arial" w:hAnsi="Arial" w:cs="Arial"/>
          <w:sz w:val="22"/>
          <w:szCs w:val="22"/>
        </w:rPr>
        <w:t>Venous</w:t>
      </w:r>
      <w:r w:rsidR="009E0603">
        <w:rPr>
          <w:rFonts w:ascii="Arial" w:hAnsi="Arial" w:cs="Arial"/>
          <w:sz w:val="22"/>
          <w:szCs w:val="22"/>
        </w:rPr>
        <w:t>:</w:t>
      </w:r>
    </w:p>
    <w:p w:rsidR="0045503E" w:rsidRDefault="00943962" w:rsidP="009E0603">
      <w:pPr>
        <w:pStyle w:val="ListParagraph"/>
        <w:numPr>
          <w:ilvl w:val="2"/>
          <w:numId w:val="9"/>
        </w:numPr>
        <w:ind w:left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FiO2</w:t>
      </w:r>
      <w:proofErr w:type="gramStart"/>
      <w:r>
        <w:rPr>
          <w:rFonts w:ascii="Arial" w:hAnsi="Arial" w:cs="Arial"/>
          <w:sz w:val="22"/>
          <w:szCs w:val="22"/>
        </w:rPr>
        <w:t>:pO2</w:t>
      </w:r>
      <w:proofErr w:type="gramEnd"/>
      <w:r>
        <w:rPr>
          <w:rFonts w:ascii="Arial" w:hAnsi="Arial" w:cs="Arial"/>
          <w:sz w:val="22"/>
          <w:szCs w:val="22"/>
        </w:rPr>
        <w:t>=1.01</w:t>
      </w:r>
    </w:p>
    <w:p w:rsidR="00E81485" w:rsidRPr="009E0603" w:rsidRDefault="0045503E" w:rsidP="009E0603">
      <w:pPr>
        <w:pStyle w:val="ListParagraph"/>
        <w:numPr>
          <w:ilvl w:val="2"/>
          <w:numId w:val="9"/>
        </w:numPr>
        <w:ind w:left="126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</w:t>
      </w:r>
      <w:proofErr w:type="gramStart"/>
      <w:r>
        <w:rPr>
          <w:rFonts w:ascii="Arial" w:hAnsi="Arial" w:cs="Arial"/>
          <w:sz w:val="22"/>
          <w:szCs w:val="22"/>
        </w:rPr>
        <w:t>:a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gradient=132 or 68 (based on 0.3 or 0.21)</w:t>
      </w:r>
    </w:p>
    <w:p w:rsidR="0045503E" w:rsidRDefault="00324C43" w:rsidP="004D2D64">
      <w:pPr>
        <w:pStyle w:val="ListParagraph"/>
        <w:numPr>
          <w:ilvl w:val="0"/>
          <w:numId w:val="9"/>
        </w:numPr>
        <w:ind w:left="450" w:hanging="270"/>
        <w:rPr>
          <w:rFonts w:ascii="Arial" w:hAnsi="Arial" w:cs="Arial"/>
          <w:sz w:val="22"/>
          <w:szCs w:val="22"/>
        </w:rPr>
      </w:pPr>
      <w:r w:rsidRPr="00E81485">
        <w:rPr>
          <w:rFonts w:ascii="Arial" w:hAnsi="Arial" w:cs="Arial"/>
          <w:sz w:val="22"/>
          <w:szCs w:val="22"/>
        </w:rPr>
        <w:t>Received terbutaline 0.01 mg/kg at 7am</w:t>
      </w:r>
    </w:p>
    <w:p w:rsidR="00636419" w:rsidRPr="0045503E" w:rsidRDefault="0045503E" w:rsidP="004D2D64">
      <w:pPr>
        <w:pStyle w:val="ListParagraph"/>
        <w:numPr>
          <w:ilvl w:val="0"/>
          <w:numId w:val="9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Respiratory arrest around 8am</w:t>
      </w:r>
    </w:p>
    <w:p w:rsidR="00BF434C" w:rsidRDefault="00BF434C" w:rsidP="004D2D64">
      <w:pPr>
        <w:rPr>
          <w:rFonts w:ascii="Arial" w:hAnsi="Arial" w:cs="Arial"/>
          <w:sz w:val="22"/>
          <w:szCs w:val="22"/>
        </w:rPr>
      </w:pPr>
    </w:p>
    <w:p w:rsidR="00BF434C" w:rsidRPr="00BF434C" w:rsidRDefault="00E81485" w:rsidP="004D2D6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Post-mortem result reports</w:t>
      </w:r>
    </w:p>
    <w:p w:rsidR="00E60490" w:rsidRDefault="00E60490" w:rsidP="004D2D64">
      <w:pPr>
        <w:rPr>
          <w:rFonts w:ascii="Arial" w:hAnsi="Arial" w:cs="Arial"/>
          <w:sz w:val="22"/>
          <w:szCs w:val="22"/>
        </w:rPr>
      </w:pPr>
    </w:p>
    <w:p w:rsidR="003F6F46" w:rsidRDefault="00E81485" w:rsidP="004D2D64">
      <w:pPr>
        <w:pStyle w:val="ListParagraph"/>
        <w:numPr>
          <w:ilvl w:val="0"/>
          <w:numId w:val="8"/>
        </w:numPr>
        <w:ind w:left="45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ACTH stimulation</w:t>
      </w:r>
      <w:r w:rsidR="00E60490" w:rsidRPr="003F6F46">
        <w:rPr>
          <w:rFonts w:ascii="Arial" w:hAnsi="Arial" w:cs="Arial"/>
          <w:sz w:val="22"/>
          <w:szCs w:val="22"/>
        </w:rPr>
        <w:t>: Low baseline and stimulated cortisol at 0.7 and 0.7</w:t>
      </w:r>
    </w:p>
    <w:p w:rsidR="00E81485" w:rsidRDefault="00E60490" w:rsidP="004D2D64">
      <w:pPr>
        <w:pStyle w:val="ListParagraph"/>
        <w:numPr>
          <w:ilvl w:val="0"/>
          <w:numId w:val="8"/>
        </w:numPr>
        <w:ind w:left="450" w:hanging="270"/>
        <w:rPr>
          <w:rFonts w:ascii="Arial" w:hAnsi="Arial" w:cs="Arial"/>
          <w:sz w:val="22"/>
          <w:szCs w:val="22"/>
        </w:rPr>
      </w:pPr>
      <w:r w:rsidRPr="003F6F46">
        <w:rPr>
          <w:rFonts w:ascii="Arial" w:hAnsi="Arial" w:cs="Arial"/>
          <w:sz w:val="22"/>
          <w:szCs w:val="22"/>
        </w:rPr>
        <w:t>Biopsies</w:t>
      </w:r>
      <w:r w:rsidR="00E81485">
        <w:rPr>
          <w:rFonts w:ascii="Arial" w:hAnsi="Arial" w:cs="Arial"/>
          <w:sz w:val="22"/>
          <w:szCs w:val="22"/>
        </w:rPr>
        <w:t xml:space="preserve">: </w:t>
      </w:r>
    </w:p>
    <w:p w:rsidR="00E81485" w:rsidRDefault="00E81485" w:rsidP="00E81485">
      <w:pPr>
        <w:pStyle w:val="ListParagraph"/>
        <w:numPr>
          <w:ilvl w:val="1"/>
          <w:numId w:val="8"/>
        </w:numPr>
        <w:ind w:left="99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Lymphoplasmacytic, neutrophilic and eosinophilic enteritis with previous hemorrhage</w:t>
      </w:r>
    </w:p>
    <w:p w:rsidR="00E81485" w:rsidRDefault="00E81485" w:rsidP="00E81485">
      <w:pPr>
        <w:pStyle w:val="ListParagraph"/>
        <w:numPr>
          <w:ilvl w:val="1"/>
          <w:numId w:val="8"/>
        </w:numPr>
        <w:ind w:left="99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Normal ileum</w:t>
      </w:r>
    </w:p>
    <w:p w:rsidR="00E60490" w:rsidRPr="00E81485" w:rsidRDefault="00E81485" w:rsidP="00E81485">
      <w:pPr>
        <w:pStyle w:val="ListParagraph"/>
        <w:numPr>
          <w:ilvl w:val="1"/>
          <w:numId w:val="8"/>
        </w:numPr>
        <w:ind w:left="99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Portal hypoperfusion suggestive of portal hypertension, MVD, and PSS</w:t>
      </w:r>
    </w:p>
    <w:p w:rsidR="00636419" w:rsidRDefault="00636419" w:rsidP="004D2D64">
      <w:pPr>
        <w:rPr>
          <w:rFonts w:ascii="Arial" w:hAnsi="Arial" w:cs="Arial"/>
          <w:sz w:val="22"/>
          <w:szCs w:val="22"/>
        </w:rPr>
      </w:pPr>
    </w:p>
    <w:p w:rsidR="00636419" w:rsidRPr="00BF434C" w:rsidRDefault="00636419" w:rsidP="004D2D64">
      <w:pPr>
        <w:rPr>
          <w:rFonts w:ascii="Arial" w:hAnsi="Arial" w:cs="Arial"/>
          <w:i/>
          <w:sz w:val="22"/>
          <w:szCs w:val="22"/>
        </w:rPr>
      </w:pPr>
      <w:r w:rsidRPr="00BF434C">
        <w:rPr>
          <w:rFonts w:ascii="Arial" w:hAnsi="Arial" w:cs="Arial"/>
          <w:i/>
          <w:sz w:val="22"/>
          <w:szCs w:val="22"/>
        </w:rPr>
        <w:t>Questions</w:t>
      </w:r>
    </w:p>
    <w:p w:rsidR="00636419" w:rsidRPr="00636419" w:rsidRDefault="00636419" w:rsidP="0063641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Normal bloodwork 8/12/2010 to anemia 8/13/2010</w:t>
      </w:r>
    </w:p>
    <w:p w:rsidR="00636419" w:rsidRPr="00636419" w:rsidRDefault="00636419" w:rsidP="0063641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Rapid development hypoproteinemia at rDVM</w:t>
      </w:r>
    </w:p>
    <w:p w:rsidR="00B25EE7" w:rsidRPr="00B25EE7" w:rsidRDefault="00636419" w:rsidP="0063641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Initial normoproteinemia</w:t>
      </w:r>
    </w:p>
    <w:p w:rsidR="00E60490" w:rsidRPr="00E60490" w:rsidRDefault="00B25EE7" w:rsidP="004D2D64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Cause of </w:t>
      </w:r>
      <w:r w:rsidR="007818A6">
        <w:rPr>
          <w:rFonts w:ascii="Arial" w:hAnsi="Arial" w:cs="Arial"/>
          <w:sz w:val="22"/>
          <w:szCs w:val="22"/>
        </w:rPr>
        <w:t>behavioral</w:t>
      </w:r>
      <w:r>
        <w:rPr>
          <w:rFonts w:ascii="Arial" w:hAnsi="Arial" w:cs="Arial"/>
          <w:sz w:val="22"/>
          <w:szCs w:val="22"/>
        </w:rPr>
        <w:t xml:space="preserve"> changes</w:t>
      </w:r>
    </w:p>
    <w:p w:rsidR="007818A6" w:rsidRPr="007818A6" w:rsidRDefault="00E60490" w:rsidP="004D2D64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Reason for progressive respiratory disease</w:t>
      </w:r>
      <w:r w:rsidR="00324C43">
        <w:rPr>
          <w:rFonts w:ascii="Arial" w:hAnsi="Arial" w:cs="Arial"/>
          <w:sz w:val="22"/>
          <w:szCs w:val="22"/>
        </w:rPr>
        <w:t>, rapid change at 7am</w:t>
      </w:r>
    </w:p>
    <w:p w:rsidR="004D2D64" w:rsidRPr="00B25EE7" w:rsidRDefault="007818A6" w:rsidP="004D2D64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True hypoadrenocorticisim vs. CIRCI</w:t>
      </w:r>
    </w:p>
    <w:sectPr w:rsidR="004D2D64" w:rsidRPr="00B25EE7" w:rsidSect="00C23868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BCF"/>
    <w:multiLevelType w:val="hybridMultilevel"/>
    <w:tmpl w:val="0CDCAE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12B41"/>
    <w:multiLevelType w:val="hybridMultilevel"/>
    <w:tmpl w:val="4F04D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6263E"/>
    <w:multiLevelType w:val="hybridMultilevel"/>
    <w:tmpl w:val="992A74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92721"/>
    <w:multiLevelType w:val="hybridMultilevel"/>
    <w:tmpl w:val="9B86F0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6568E"/>
    <w:multiLevelType w:val="hybridMultilevel"/>
    <w:tmpl w:val="C08075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00A32"/>
    <w:multiLevelType w:val="hybridMultilevel"/>
    <w:tmpl w:val="AE7E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F4B0B"/>
    <w:multiLevelType w:val="hybridMultilevel"/>
    <w:tmpl w:val="4A9483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0713A"/>
    <w:multiLevelType w:val="hybridMultilevel"/>
    <w:tmpl w:val="0CE4D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9018F"/>
    <w:multiLevelType w:val="hybridMultilevel"/>
    <w:tmpl w:val="0EB20E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B92796"/>
    <w:rsid w:val="000740A3"/>
    <w:rsid w:val="0013654F"/>
    <w:rsid w:val="0028608F"/>
    <w:rsid w:val="00324C43"/>
    <w:rsid w:val="003F6F46"/>
    <w:rsid w:val="0045503E"/>
    <w:rsid w:val="004D2D64"/>
    <w:rsid w:val="005252AB"/>
    <w:rsid w:val="00636419"/>
    <w:rsid w:val="00773EB6"/>
    <w:rsid w:val="007818A6"/>
    <w:rsid w:val="00943962"/>
    <w:rsid w:val="009E0603"/>
    <w:rsid w:val="00B25EE7"/>
    <w:rsid w:val="00B83CFC"/>
    <w:rsid w:val="00B92796"/>
    <w:rsid w:val="00BF434C"/>
    <w:rsid w:val="00C23868"/>
    <w:rsid w:val="00C5304B"/>
    <w:rsid w:val="00D00D0C"/>
    <w:rsid w:val="00DF07F0"/>
    <w:rsid w:val="00E56744"/>
    <w:rsid w:val="00E60490"/>
    <w:rsid w:val="00E81485"/>
    <w:rsid w:val="00F65E68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92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92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636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6</Pages>
  <Words>1593</Words>
  <Characters>9081</Characters>
  <Application>Microsoft Macintosh Word</Application>
  <DocSecurity>0</DocSecurity>
  <Lines>75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dc:description/>
  <cp:lastModifiedBy>Joel Weltman</cp:lastModifiedBy>
  <cp:revision>6</cp:revision>
  <dcterms:created xsi:type="dcterms:W3CDTF">2010-09-22T17:45:00Z</dcterms:created>
  <dcterms:modified xsi:type="dcterms:W3CDTF">2010-09-24T18:10:00Z</dcterms:modified>
</cp:coreProperties>
</file>