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394" w:rsidRDefault="00D74394">
      <w:proofErr w:type="gramStart"/>
      <w:r>
        <w:t xml:space="preserve">Sacral fractures and </w:t>
      </w:r>
      <w:proofErr w:type="spellStart"/>
      <w:r>
        <w:t>sacrococcygeal</w:t>
      </w:r>
      <w:proofErr w:type="spellEnd"/>
      <w:r>
        <w:t xml:space="preserve"> injuries in dogs and cats.</w:t>
      </w:r>
      <w:proofErr w:type="gramEnd"/>
      <w:r>
        <w:t xml:space="preserve"> </w:t>
      </w:r>
    </w:p>
    <w:p w:rsidR="00D74394" w:rsidRDefault="00D74394"/>
    <w:p w:rsidR="00D74394" w:rsidRDefault="00D74394"/>
    <w:p w:rsidR="00D74394" w:rsidRDefault="00D74394" w:rsidP="00D74394">
      <w:pPr>
        <w:pStyle w:val="ListParagraph"/>
        <w:numPr>
          <w:ilvl w:val="0"/>
          <w:numId w:val="1"/>
        </w:numPr>
      </w:pPr>
      <w:r>
        <w:t xml:space="preserve">What nerve is responsible for </w:t>
      </w:r>
      <w:proofErr w:type="spellStart"/>
      <w:r>
        <w:t>micturition</w:t>
      </w:r>
      <w:proofErr w:type="spellEnd"/>
      <w:r>
        <w:t xml:space="preserve"> of the urinary bladder?</w:t>
      </w:r>
    </w:p>
    <w:p w:rsidR="004B5F86" w:rsidRDefault="00D74394" w:rsidP="00D74394">
      <w:pPr>
        <w:pStyle w:val="ListParagraph"/>
        <w:numPr>
          <w:ilvl w:val="1"/>
          <w:numId w:val="1"/>
        </w:numPr>
      </w:pPr>
      <w:proofErr w:type="spellStart"/>
      <w:r>
        <w:t>Pudendal</w:t>
      </w:r>
      <w:proofErr w:type="spellEnd"/>
      <w:r>
        <w:t xml:space="preserve"> nerve: somatic </w:t>
      </w:r>
      <w:proofErr w:type="spellStart"/>
      <w:r>
        <w:t>innervation</w:t>
      </w:r>
      <w:proofErr w:type="spellEnd"/>
      <w:r>
        <w:t>: voluntary contraction and relaxation of the external urethral sphincter.</w:t>
      </w:r>
    </w:p>
    <w:p w:rsidR="00D74394" w:rsidRDefault="00D74394" w:rsidP="004B5F86">
      <w:pPr>
        <w:pStyle w:val="ListParagraph"/>
        <w:ind w:left="1440"/>
      </w:pPr>
    </w:p>
    <w:p w:rsidR="00D74394" w:rsidRDefault="00D74394" w:rsidP="00D74394">
      <w:pPr>
        <w:pStyle w:val="ListParagraph"/>
        <w:numPr>
          <w:ilvl w:val="0"/>
          <w:numId w:val="1"/>
        </w:numPr>
      </w:pPr>
      <w:r>
        <w:t>What percent of dogs with u</w:t>
      </w:r>
      <w:r w:rsidR="00BC430A">
        <w:t>n</w:t>
      </w:r>
      <w:r>
        <w:t>stained blunt injury and pelvic fractures have concurrent urinary tract injury?</w:t>
      </w:r>
    </w:p>
    <w:p w:rsidR="004B5F86" w:rsidRDefault="00D74394" w:rsidP="00D74394">
      <w:pPr>
        <w:pStyle w:val="ListParagraph"/>
        <w:numPr>
          <w:ilvl w:val="1"/>
          <w:numId w:val="1"/>
        </w:numPr>
      </w:pPr>
      <w:r>
        <w:t>40%</w:t>
      </w:r>
    </w:p>
    <w:p w:rsidR="00D74394" w:rsidRDefault="00D74394" w:rsidP="004B5F86">
      <w:pPr>
        <w:pStyle w:val="ListParagraph"/>
        <w:ind w:left="1440"/>
      </w:pPr>
    </w:p>
    <w:p w:rsidR="00D74394" w:rsidRDefault="00D74394" w:rsidP="00D74394">
      <w:pPr>
        <w:pStyle w:val="ListParagraph"/>
        <w:numPr>
          <w:ilvl w:val="0"/>
          <w:numId w:val="1"/>
        </w:numPr>
      </w:pPr>
      <w:r>
        <w:t>What percent of cats with sustained blunt injury and pelvic fractures have concurrent sacral fractures?</w:t>
      </w:r>
    </w:p>
    <w:p w:rsidR="004B5F86" w:rsidRDefault="00D74394" w:rsidP="00D74394">
      <w:pPr>
        <w:pStyle w:val="ListParagraph"/>
        <w:numPr>
          <w:ilvl w:val="1"/>
          <w:numId w:val="1"/>
        </w:numPr>
      </w:pPr>
      <w:r>
        <w:t>20%</w:t>
      </w:r>
    </w:p>
    <w:p w:rsidR="00D74394" w:rsidRDefault="00D74394" w:rsidP="004B5F86">
      <w:pPr>
        <w:pStyle w:val="ListParagraph"/>
        <w:ind w:left="1440"/>
      </w:pPr>
    </w:p>
    <w:p w:rsidR="00D74394" w:rsidRDefault="00D74394" w:rsidP="00D74394">
      <w:pPr>
        <w:pStyle w:val="ListParagraph"/>
        <w:numPr>
          <w:ilvl w:val="0"/>
          <w:numId w:val="1"/>
        </w:numPr>
      </w:pPr>
      <w:proofErr w:type="gramStart"/>
      <w:r>
        <w:t>what</w:t>
      </w:r>
      <w:proofErr w:type="gramEnd"/>
      <w:r>
        <w:t xml:space="preserve"> is the most sensitive diagnostic tool for sacral fractures?</w:t>
      </w:r>
    </w:p>
    <w:p w:rsidR="00D74394" w:rsidRDefault="00D74394" w:rsidP="00D74394">
      <w:pPr>
        <w:pStyle w:val="ListParagraph"/>
        <w:numPr>
          <w:ilvl w:val="1"/>
          <w:numId w:val="1"/>
        </w:numPr>
      </w:pPr>
      <w:r>
        <w:t>CT scan</w:t>
      </w:r>
    </w:p>
    <w:p w:rsidR="00D74394" w:rsidRDefault="00D74394" w:rsidP="00D74394">
      <w:pPr>
        <w:pStyle w:val="ListParagraph"/>
        <w:numPr>
          <w:ilvl w:val="1"/>
          <w:numId w:val="1"/>
        </w:numPr>
      </w:pPr>
      <w:r>
        <w:t>Conventional radiographs</w:t>
      </w:r>
    </w:p>
    <w:p w:rsidR="00BC430A" w:rsidRDefault="00D74394" w:rsidP="00D74394">
      <w:pPr>
        <w:pStyle w:val="ListParagraph"/>
        <w:numPr>
          <w:ilvl w:val="1"/>
          <w:numId w:val="1"/>
        </w:numPr>
      </w:pPr>
      <w:proofErr w:type="spellStart"/>
      <w:r>
        <w:t>Oblic</w:t>
      </w:r>
      <w:proofErr w:type="spellEnd"/>
      <w:r>
        <w:t xml:space="preserve"> radiographs</w:t>
      </w:r>
    </w:p>
    <w:p w:rsidR="00D74394" w:rsidRDefault="00D74394" w:rsidP="00BC430A">
      <w:pPr>
        <w:pStyle w:val="ListParagraph"/>
        <w:ind w:left="1440"/>
      </w:pPr>
    </w:p>
    <w:p w:rsidR="004B5F86" w:rsidRDefault="00D74394" w:rsidP="00D74394">
      <w:pPr>
        <w:pStyle w:val="ListParagraph"/>
        <w:numPr>
          <w:ilvl w:val="0"/>
          <w:numId w:val="1"/>
        </w:numPr>
      </w:pPr>
      <w:r>
        <w:t xml:space="preserve">True or False? </w:t>
      </w:r>
      <w:proofErr w:type="spellStart"/>
      <w:r>
        <w:t>Abaxial</w:t>
      </w:r>
      <w:proofErr w:type="spellEnd"/>
      <w:r>
        <w:t xml:space="preserve"> fractures are </w:t>
      </w:r>
      <w:proofErr w:type="gramStart"/>
      <w:r>
        <w:t>lateral</w:t>
      </w:r>
      <w:proofErr w:type="gramEnd"/>
      <w:r>
        <w:t xml:space="preserve"> to the sacral foramina? True</w:t>
      </w:r>
    </w:p>
    <w:p w:rsidR="00D74394" w:rsidRDefault="00D74394" w:rsidP="004B5F86">
      <w:pPr>
        <w:pStyle w:val="ListParagraph"/>
      </w:pPr>
    </w:p>
    <w:p w:rsidR="004B5F86" w:rsidRDefault="00D74394" w:rsidP="00D74394">
      <w:pPr>
        <w:pStyle w:val="ListParagraph"/>
        <w:numPr>
          <w:ilvl w:val="0"/>
          <w:numId w:val="1"/>
        </w:numPr>
      </w:pPr>
      <w:r>
        <w:t>True or False? Axial fractures are rarely associated with neurological deficit. False.</w:t>
      </w:r>
    </w:p>
    <w:p w:rsidR="004B5F86" w:rsidRDefault="004B5F86" w:rsidP="004B5F86"/>
    <w:p w:rsidR="00D74394" w:rsidRDefault="00D74394" w:rsidP="004B5F86">
      <w:pPr>
        <w:pStyle w:val="ListParagraph"/>
      </w:pPr>
    </w:p>
    <w:p w:rsidR="00C478FA" w:rsidRDefault="00C478FA" w:rsidP="00D74394">
      <w:pPr>
        <w:pStyle w:val="ListParagraph"/>
        <w:numPr>
          <w:ilvl w:val="0"/>
          <w:numId w:val="1"/>
        </w:numPr>
      </w:pPr>
      <w:r>
        <w:t>What animals with sacral fractures require decompression?</w:t>
      </w:r>
    </w:p>
    <w:p w:rsidR="00C478FA" w:rsidRDefault="00C478FA" w:rsidP="00C478FA">
      <w:pPr>
        <w:pStyle w:val="ListParagraph"/>
        <w:numPr>
          <w:ilvl w:val="1"/>
          <w:numId w:val="1"/>
        </w:numPr>
      </w:pPr>
      <w:r>
        <w:t>W nerve root compression</w:t>
      </w:r>
    </w:p>
    <w:p w:rsidR="00C478FA" w:rsidRDefault="00C478FA" w:rsidP="00C478FA">
      <w:pPr>
        <w:pStyle w:val="ListParagraph"/>
        <w:numPr>
          <w:ilvl w:val="1"/>
          <w:numId w:val="1"/>
        </w:numPr>
      </w:pPr>
      <w:r>
        <w:t xml:space="preserve">Excessive </w:t>
      </w:r>
      <w:r w:rsidR="00BC430A">
        <w:t>comr</w:t>
      </w:r>
      <w:r>
        <w:t>without neurological deficit</w:t>
      </w:r>
    </w:p>
    <w:p w:rsidR="004B5F86" w:rsidRDefault="00C478FA" w:rsidP="00C478FA">
      <w:pPr>
        <w:pStyle w:val="ListParagraph"/>
        <w:numPr>
          <w:ilvl w:val="1"/>
          <w:numId w:val="1"/>
        </w:numPr>
      </w:pPr>
      <w:proofErr w:type="spellStart"/>
      <w:r>
        <w:t>Significative</w:t>
      </w:r>
      <w:proofErr w:type="spellEnd"/>
      <w:r>
        <w:t xml:space="preserve"> neurological deficit</w:t>
      </w:r>
    </w:p>
    <w:p w:rsidR="00C478FA" w:rsidRDefault="00C478FA" w:rsidP="004B5F86">
      <w:pPr>
        <w:pStyle w:val="ListParagraph"/>
        <w:ind w:left="1440"/>
      </w:pPr>
    </w:p>
    <w:p w:rsidR="00C478FA" w:rsidRDefault="00C478FA" w:rsidP="00C478FA">
      <w:pPr>
        <w:pStyle w:val="ListParagraph"/>
        <w:numPr>
          <w:ilvl w:val="0"/>
          <w:numId w:val="1"/>
        </w:numPr>
      </w:pPr>
      <w:r>
        <w:t xml:space="preserve">What </w:t>
      </w:r>
      <w:proofErr w:type="gramStart"/>
      <w:r>
        <w:t>are the indication</w:t>
      </w:r>
      <w:proofErr w:type="gramEnd"/>
      <w:r>
        <w:t xml:space="preserve"> to surgically repair pelvic fractures?</w:t>
      </w:r>
    </w:p>
    <w:p w:rsidR="00C478FA" w:rsidRDefault="00C478FA" w:rsidP="00C478FA">
      <w:pPr>
        <w:pStyle w:val="ListParagraph"/>
        <w:numPr>
          <w:ilvl w:val="1"/>
          <w:numId w:val="1"/>
        </w:numPr>
      </w:pPr>
      <w:proofErr w:type="spellStart"/>
      <w:r>
        <w:t>Prescence</w:t>
      </w:r>
      <w:proofErr w:type="spellEnd"/>
      <w:r>
        <w:t xml:space="preserve"> of </w:t>
      </w:r>
      <w:proofErr w:type="spellStart"/>
      <w:r>
        <w:t>articular</w:t>
      </w:r>
      <w:proofErr w:type="spellEnd"/>
      <w:r>
        <w:t xml:space="preserve"> fracture</w:t>
      </w:r>
    </w:p>
    <w:p w:rsidR="00C478FA" w:rsidRDefault="00C478FA" w:rsidP="00C478FA">
      <w:pPr>
        <w:pStyle w:val="ListParagraph"/>
        <w:numPr>
          <w:ilvl w:val="1"/>
          <w:numId w:val="1"/>
        </w:numPr>
      </w:pPr>
      <w:r>
        <w:t xml:space="preserve">Disruption of major </w:t>
      </w:r>
      <w:proofErr w:type="spellStart"/>
      <w:r>
        <w:t>weighbaring</w:t>
      </w:r>
      <w:proofErr w:type="spellEnd"/>
      <w:r>
        <w:t xml:space="preserve"> structures</w:t>
      </w:r>
    </w:p>
    <w:p w:rsidR="00C478FA" w:rsidRDefault="00C478FA" w:rsidP="00C478FA">
      <w:pPr>
        <w:pStyle w:val="ListParagraph"/>
        <w:numPr>
          <w:ilvl w:val="1"/>
          <w:numId w:val="1"/>
        </w:numPr>
      </w:pPr>
      <w:r>
        <w:t>Evidence if nerves compression</w:t>
      </w:r>
    </w:p>
    <w:p w:rsidR="004B5F86" w:rsidRDefault="00C478FA" w:rsidP="00C478FA">
      <w:pPr>
        <w:pStyle w:val="ListParagraph"/>
        <w:numPr>
          <w:ilvl w:val="1"/>
          <w:numId w:val="1"/>
        </w:numPr>
      </w:pPr>
      <w:r>
        <w:t>Collapse of the pelvic canal</w:t>
      </w:r>
    </w:p>
    <w:p w:rsidR="00C478FA" w:rsidRDefault="00C478FA" w:rsidP="004B5F86">
      <w:pPr>
        <w:pStyle w:val="ListParagraph"/>
        <w:ind w:left="1440"/>
      </w:pPr>
    </w:p>
    <w:p w:rsidR="00C478FA" w:rsidRDefault="00C478FA" w:rsidP="00C478FA">
      <w:pPr>
        <w:pStyle w:val="ListParagraph"/>
        <w:numPr>
          <w:ilvl w:val="0"/>
          <w:numId w:val="1"/>
        </w:numPr>
      </w:pPr>
      <w:r>
        <w:t xml:space="preserve">What is the prognosis with </w:t>
      </w:r>
      <w:proofErr w:type="gramStart"/>
      <w:r>
        <w:t>dogs</w:t>
      </w:r>
      <w:proofErr w:type="gramEnd"/>
      <w:r>
        <w:t xml:space="preserve"> w </w:t>
      </w:r>
      <w:proofErr w:type="spellStart"/>
      <w:r>
        <w:t>abaxial</w:t>
      </w:r>
      <w:proofErr w:type="spellEnd"/>
      <w:r>
        <w:t xml:space="preserve"> fractures?</w:t>
      </w:r>
    </w:p>
    <w:p w:rsidR="004B5F86" w:rsidRDefault="00C478FA" w:rsidP="00C478FA">
      <w:pPr>
        <w:pStyle w:val="ListParagraph"/>
        <w:numPr>
          <w:ilvl w:val="1"/>
          <w:numId w:val="1"/>
        </w:numPr>
      </w:pPr>
      <w:r>
        <w:t>Excellent for return of function</w:t>
      </w:r>
    </w:p>
    <w:p w:rsidR="00C478FA" w:rsidRDefault="00C478FA" w:rsidP="004B5F86">
      <w:pPr>
        <w:pStyle w:val="ListParagraph"/>
        <w:ind w:left="1440"/>
      </w:pPr>
    </w:p>
    <w:p w:rsidR="00C478FA" w:rsidRDefault="00C478FA" w:rsidP="00C478FA">
      <w:pPr>
        <w:pStyle w:val="ListParagraph"/>
        <w:numPr>
          <w:ilvl w:val="0"/>
          <w:numId w:val="1"/>
        </w:numPr>
      </w:pPr>
      <w:r>
        <w:t>What is the prognosis for dogs w axial fractures</w:t>
      </w:r>
    </w:p>
    <w:p w:rsidR="004B5F86" w:rsidRDefault="00C478FA" w:rsidP="00C478FA">
      <w:pPr>
        <w:pStyle w:val="ListParagraph"/>
        <w:numPr>
          <w:ilvl w:val="1"/>
          <w:numId w:val="1"/>
        </w:numPr>
      </w:pPr>
      <w:r>
        <w:t>Good but can take time initially to recover urinary and fecal continence.</w:t>
      </w:r>
    </w:p>
    <w:p w:rsidR="00C478FA" w:rsidRDefault="00C478FA" w:rsidP="004B5F86">
      <w:pPr>
        <w:pStyle w:val="ListParagraph"/>
        <w:ind w:left="1440"/>
      </w:pPr>
    </w:p>
    <w:p w:rsidR="00C478FA" w:rsidRDefault="00C478FA" w:rsidP="00C478FA">
      <w:pPr>
        <w:pStyle w:val="ListParagraph"/>
        <w:numPr>
          <w:ilvl w:val="0"/>
          <w:numId w:val="1"/>
        </w:numPr>
      </w:pPr>
      <w:r>
        <w:t xml:space="preserve">What are the 4 groups of cats with </w:t>
      </w:r>
      <w:proofErr w:type="spellStart"/>
      <w:r>
        <w:t>sacroccocygeal</w:t>
      </w:r>
      <w:proofErr w:type="spellEnd"/>
      <w:r>
        <w:t xml:space="preserve"> injuries in cats?</w:t>
      </w:r>
    </w:p>
    <w:p w:rsidR="00C478FA" w:rsidRDefault="00C478FA" w:rsidP="00C478FA">
      <w:pPr>
        <w:pStyle w:val="ListParagraph"/>
        <w:numPr>
          <w:ilvl w:val="1"/>
          <w:numId w:val="1"/>
        </w:numPr>
      </w:pPr>
      <w:r>
        <w:t xml:space="preserve">Group 1: </w:t>
      </w:r>
      <w:proofErr w:type="spellStart"/>
      <w:r>
        <w:t>analagesia</w:t>
      </w:r>
      <w:proofErr w:type="spellEnd"/>
      <w:r>
        <w:t xml:space="preserve"> and mild decrease tail motor function</w:t>
      </w:r>
    </w:p>
    <w:p w:rsidR="00C478FA" w:rsidRDefault="00C478FA" w:rsidP="00C478FA">
      <w:pPr>
        <w:pStyle w:val="ListParagraph"/>
        <w:numPr>
          <w:ilvl w:val="1"/>
          <w:numId w:val="1"/>
        </w:numPr>
      </w:pPr>
      <w:r>
        <w:t xml:space="preserve">Group 2: residual urine and tail </w:t>
      </w:r>
      <w:proofErr w:type="spellStart"/>
      <w:r>
        <w:t>denervation</w:t>
      </w:r>
      <w:proofErr w:type="spellEnd"/>
      <w:r>
        <w:t xml:space="preserve"> with normal anal tone a, </w:t>
      </w:r>
      <w:proofErr w:type="spellStart"/>
      <w:r>
        <w:t>perinanal</w:t>
      </w:r>
      <w:proofErr w:type="spellEnd"/>
      <w:r>
        <w:t xml:space="preserve"> sensation and maintain ability to posture</w:t>
      </w:r>
    </w:p>
    <w:p w:rsidR="00C478FA" w:rsidRDefault="00C478FA" w:rsidP="00C478FA">
      <w:pPr>
        <w:pStyle w:val="ListParagraph"/>
        <w:numPr>
          <w:ilvl w:val="1"/>
          <w:numId w:val="1"/>
        </w:numPr>
      </w:pPr>
      <w:r>
        <w:t xml:space="preserve">Group 3” </w:t>
      </w:r>
      <w:proofErr w:type="spellStart"/>
      <w:r>
        <w:t>dcrease</w:t>
      </w:r>
      <w:proofErr w:type="spellEnd"/>
      <w:r>
        <w:t xml:space="preserve"> anal tone, decrease </w:t>
      </w:r>
      <w:proofErr w:type="spellStart"/>
      <w:r>
        <w:t>perianal</w:t>
      </w:r>
      <w:proofErr w:type="spellEnd"/>
      <w:r>
        <w:t xml:space="preserve"> sensation do not posture to urinate (damage to </w:t>
      </w:r>
      <w:proofErr w:type="spellStart"/>
      <w:r>
        <w:t>pudendal</w:t>
      </w:r>
      <w:proofErr w:type="spellEnd"/>
      <w:r>
        <w:t xml:space="preserve"> and pelvic nerves)</w:t>
      </w:r>
    </w:p>
    <w:p w:rsidR="004B5F86" w:rsidRDefault="00C478FA" w:rsidP="00C478FA">
      <w:pPr>
        <w:pStyle w:val="ListParagraph"/>
        <w:numPr>
          <w:ilvl w:val="1"/>
          <w:numId w:val="1"/>
        </w:numPr>
      </w:pPr>
      <w:r>
        <w:t xml:space="preserve">No anal tone, no </w:t>
      </w:r>
      <w:proofErr w:type="spellStart"/>
      <w:r>
        <w:t>perianeal</w:t>
      </w:r>
      <w:proofErr w:type="spellEnd"/>
      <w:r>
        <w:t xml:space="preserve"> sensation complete urinary and fecal incontinence</w:t>
      </w:r>
    </w:p>
    <w:p w:rsidR="00C478FA" w:rsidRDefault="00C478FA" w:rsidP="004B5F86">
      <w:pPr>
        <w:pStyle w:val="ListParagraph"/>
        <w:ind w:left="1440"/>
      </w:pPr>
    </w:p>
    <w:p w:rsidR="00C478FA" w:rsidRDefault="00C478FA" w:rsidP="00C478FA">
      <w:pPr>
        <w:pStyle w:val="ListParagraph"/>
        <w:numPr>
          <w:ilvl w:val="0"/>
          <w:numId w:val="1"/>
        </w:numPr>
      </w:pPr>
      <w:r>
        <w:t xml:space="preserve"> In </w:t>
      </w:r>
      <w:proofErr w:type="gramStart"/>
      <w:r>
        <w:t>cats  with</w:t>
      </w:r>
      <w:proofErr w:type="gramEnd"/>
      <w:r>
        <w:t xml:space="preserve"> group 3 what is the % of cats that will make a complete recovery: </w:t>
      </w:r>
    </w:p>
    <w:p w:rsidR="004B5F86" w:rsidRDefault="00C478FA" w:rsidP="00C478FA">
      <w:pPr>
        <w:pStyle w:val="ListParagraph"/>
        <w:numPr>
          <w:ilvl w:val="1"/>
          <w:numId w:val="1"/>
        </w:numPr>
      </w:pPr>
      <w:proofErr w:type="gramStart"/>
      <w:r>
        <w:t>up</w:t>
      </w:r>
      <w:proofErr w:type="gramEnd"/>
      <w:r>
        <w:t xml:space="preserve"> to 75%</w:t>
      </w:r>
    </w:p>
    <w:p w:rsidR="00C478FA" w:rsidRDefault="00C478FA" w:rsidP="004B5F86">
      <w:pPr>
        <w:pStyle w:val="ListParagraph"/>
        <w:ind w:left="1440"/>
      </w:pPr>
    </w:p>
    <w:p w:rsidR="00C478FA" w:rsidRDefault="00C478FA" w:rsidP="00C478FA">
      <w:pPr>
        <w:pStyle w:val="ListParagraph"/>
        <w:numPr>
          <w:ilvl w:val="0"/>
          <w:numId w:val="1"/>
        </w:numPr>
      </w:pPr>
      <w:r>
        <w:t>What % of cats in the group 4 can have a complete recovery?</w:t>
      </w:r>
    </w:p>
    <w:p w:rsidR="004B5F86" w:rsidRDefault="004B5F86" w:rsidP="00C478FA">
      <w:pPr>
        <w:pStyle w:val="ListParagraph"/>
        <w:numPr>
          <w:ilvl w:val="1"/>
          <w:numId w:val="1"/>
        </w:numPr>
      </w:pPr>
      <w:r>
        <w:t>50%</w:t>
      </w:r>
    </w:p>
    <w:p w:rsidR="00C478FA" w:rsidRDefault="00C478FA" w:rsidP="004B5F86">
      <w:pPr>
        <w:pStyle w:val="ListParagraph"/>
        <w:ind w:left="1440"/>
      </w:pPr>
    </w:p>
    <w:p w:rsidR="005978B9" w:rsidRDefault="005978B9" w:rsidP="005978B9">
      <w:pPr>
        <w:pStyle w:val="ListParagraph"/>
        <w:ind w:left="0"/>
      </w:pPr>
      <w:proofErr w:type="gramStart"/>
      <w:r>
        <w:t>Diagnosis and management of pelvic fractures and dislocation if the Sacroiliac joint.</w:t>
      </w:r>
      <w:proofErr w:type="gramEnd"/>
      <w:r>
        <w:t xml:space="preserve"> </w:t>
      </w:r>
    </w:p>
    <w:p w:rsidR="005978B9" w:rsidRDefault="005978B9" w:rsidP="005978B9">
      <w:pPr>
        <w:pStyle w:val="ListParagraph"/>
        <w:ind w:left="0"/>
      </w:pPr>
    </w:p>
    <w:p w:rsidR="005978B9" w:rsidRDefault="005978B9" w:rsidP="005978B9">
      <w:pPr>
        <w:pStyle w:val="ListParagraph"/>
        <w:ind w:left="0"/>
      </w:pPr>
    </w:p>
    <w:p w:rsidR="005978B9" w:rsidRDefault="005978B9" w:rsidP="005978B9">
      <w:pPr>
        <w:pStyle w:val="ListParagraph"/>
        <w:numPr>
          <w:ilvl w:val="0"/>
          <w:numId w:val="2"/>
        </w:numPr>
      </w:pPr>
      <w:r>
        <w:t>What types of pelvic fractures warrants surgical repair?</w:t>
      </w:r>
    </w:p>
    <w:p w:rsidR="005978B9" w:rsidRDefault="005978B9" w:rsidP="005978B9">
      <w:pPr>
        <w:pStyle w:val="ListParagraph"/>
        <w:numPr>
          <w:ilvl w:val="1"/>
          <w:numId w:val="2"/>
        </w:numPr>
      </w:pPr>
      <w:proofErr w:type="spellStart"/>
      <w:r>
        <w:t>Acetabular</w:t>
      </w:r>
      <w:proofErr w:type="spellEnd"/>
      <w:r>
        <w:t xml:space="preserve"> fracture (caudal aspect)</w:t>
      </w:r>
    </w:p>
    <w:p w:rsidR="005978B9" w:rsidRDefault="005978B9" w:rsidP="005978B9">
      <w:pPr>
        <w:pStyle w:val="ListParagraph"/>
        <w:numPr>
          <w:ilvl w:val="1"/>
          <w:numId w:val="2"/>
        </w:numPr>
      </w:pPr>
      <w:r>
        <w:t xml:space="preserve">Narrowing of the pelvic canal (&gt; 15% in animals &lt; 10 </w:t>
      </w:r>
      <w:proofErr w:type="spellStart"/>
      <w:r>
        <w:t>kgs</w:t>
      </w:r>
      <w:proofErr w:type="spellEnd"/>
      <w:r>
        <w:t>)</w:t>
      </w:r>
    </w:p>
    <w:p w:rsidR="005978B9" w:rsidRDefault="005978B9" w:rsidP="005978B9">
      <w:pPr>
        <w:pStyle w:val="ListParagraph"/>
        <w:numPr>
          <w:ilvl w:val="1"/>
          <w:numId w:val="2"/>
        </w:numPr>
      </w:pPr>
      <w:r>
        <w:t>Concurrent soft tissue injuries (abdominal hernia, urinary tract injury)</w:t>
      </w:r>
    </w:p>
    <w:p w:rsidR="005978B9" w:rsidRDefault="005978B9" w:rsidP="005978B9">
      <w:pPr>
        <w:pStyle w:val="ListParagraph"/>
        <w:numPr>
          <w:ilvl w:val="1"/>
          <w:numId w:val="2"/>
        </w:numPr>
      </w:pPr>
      <w:r>
        <w:t>Neurological injury or dysfunction</w:t>
      </w:r>
    </w:p>
    <w:p w:rsidR="005978B9" w:rsidRDefault="005978B9" w:rsidP="005978B9">
      <w:pPr>
        <w:pStyle w:val="ListParagraph"/>
        <w:numPr>
          <w:ilvl w:val="1"/>
          <w:numId w:val="2"/>
        </w:numPr>
      </w:pPr>
      <w:proofErr w:type="spellStart"/>
      <w:r>
        <w:t>Significative</w:t>
      </w:r>
      <w:proofErr w:type="spellEnd"/>
      <w:r>
        <w:t xml:space="preserve"> pain secondary to instability</w:t>
      </w:r>
    </w:p>
    <w:p w:rsidR="004B5F86" w:rsidRDefault="005978B9" w:rsidP="005978B9">
      <w:pPr>
        <w:pStyle w:val="ListParagraph"/>
        <w:numPr>
          <w:ilvl w:val="1"/>
          <w:numId w:val="2"/>
        </w:numPr>
      </w:pPr>
      <w:r>
        <w:t xml:space="preserve">Factors that </w:t>
      </w:r>
      <w:proofErr w:type="spellStart"/>
      <w:r>
        <w:t>wil</w:t>
      </w:r>
      <w:proofErr w:type="spellEnd"/>
      <w:r>
        <w:t xml:space="preserve"> adversely influence convalescence following non surgical methods of treatment: injury to other limbs, hasten recovery, debilitated animals</w:t>
      </w:r>
    </w:p>
    <w:p w:rsidR="005978B9" w:rsidRDefault="005978B9" w:rsidP="004B5F86">
      <w:pPr>
        <w:pStyle w:val="ListParagraph"/>
        <w:ind w:left="1440"/>
      </w:pPr>
    </w:p>
    <w:p w:rsidR="004B5F86" w:rsidRDefault="005978B9" w:rsidP="005978B9">
      <w:pPr>
        <w:pStyle w:val="ListParagraph"/>
        <w:numPr>
          <w:ilvl w:val="0"/>
          <w:numId w:val="2"/>
        </w:numPr>
      </w:pPr>
      <w:r>
        <w:t>True or false: isolated disruption of the pelvic ring is uncommon: true</w:t>
      </w:r>
    </w:p>
    <w:p w:rsidR="005978B9" w:rsidRDefault="005978B9" w:rsidP="004B5F86">
      <w:pPr>
        <w:pStyle w:val="ListParagraph"/>
      </w:pPr>
    </w:p>
    <w:p w:rsidR="004B5F86" w:rsidRDefault="005978B9" w:rsidP="005978B9">
      <w:pPr>
        <w:pStyle w:val="ListParagraph"/>
        <w:numPr>
          <w:ilvl w:val="0"/>
          <w:numId w:val="2"/>
        </w:numPr>
      </w:pPr>
      <w:r>
        <w:t xml:space="preserve">Reduction and fixation of </w:t>
      </w:r>
      <w:proofErr w:type="spellStart"/>
      <w:r>
        <w:t>oe</w:t>
      </w:r>
      <w:proofErr w:type="spellEnd"/>
      <w:r>
        <w:t xml:space="preserve"> of the disrupted segment of the pelvic ring </w:t>
      </w:r>
      <w:proofErr w:type="spellStart"/>
      <w:r>
        <w:t>wil</w:t>
      </w:r>
      <w:proofErr w:type="spellEnd"/>
      <w:r>
        <w:t xml:space="preserve"> often realign or stabilize other disrupted segments</w:t>
      </w:r>
      <w:r w:rsidR="004B5F86">
        <w:t xml:space="preserve"> TRUE</w:t>
      </w:r>
    </w:p>
    <w:p w:rsidR="005978B9" w:rsidRDefault="005978B9" w:rsidP="004B5F86">
      <w:pPr>
        <w:pStyle w:val="ListParagraph"/>
      </w:pPr>
    </w:p>
    <w:p w:rsidR="005978B9" w:rsidRDefault="005978B9" w:rsidP="005978B9">
      <w:pPr>
        <w:pStyle w:val="ListParagraph"/>
        <w:numPr>
          <w:ilvl w:val="0"/>
          <w:numId w:val="2"/>
        </w:numPr>
      </w:pPr>
      <w:r>
        <w:t xml:space="preserve">Fractures involving the pubis, </w:t>
      </w:r>
      <w:proofErr w:type="spellStart"/>
      <w:r>
        <w:t>ischium</w:t>
      </w:r>
      <w:proofErr w:type="spellEnd"/>
      <w:r>
        <w:t xml:space="preserve">, and pelvic </w:t>
      </w:r>
      <w:proofErr w:type="spellStart"/>
      <w:r>
        <w:t>symphysis</w:t>
      </w:r>
      <w:proofErr w:type="spellEnd"/>
      <w:r>
        <w:t xml:space="preserve"> do not generally need to be repaired</w:t>
      </w:r>
      <w:r w:rsidR="004B5F86">
        <w:t xml:space="preserve"> TRUE</w:t>
      </w:r>
    </w:p>
    <w:p w:rsidR="005978B9" w:rsidRDefault="005978B9" w:rsidP="004B5F86">
      <w:pPr>
        <w:pStyle w:val="ListParagraph"/>
      </w:pPr>
    </w:p>
    <w:p w:rsidR="005978B9" w:rsidRDefault="005978B9" w:rsidP="005978B9">
      <w:pPr>
        <w:pStyle w:val="ListParagraph"/>
        <w:ind w:left="1440"/>
      </w:pPr>
    </w:p>
    <w:p w:rsidR="005978B9" w:rsidRDefault="005978B9" w:rsidP="005978B9">
      <w:pPr>
        <w:pStyle w:val="ListParagraph"/>
        <w:ind w:left="1440"/>
      </w:pPr>
    </w:p>
    <w:p w:rsidR="00D74394" w:rsidRDefault="00D74394" w:rsidP="005978B9">
      <w:pPr>
        <w:pStyle w:val="ListParagraph"/>
        <w:ind w:left="1440"/>
      </w:pPr>
    </w:p>
    <w:sectPr w:rsidR="00D74394" w:rsidSect="00D74394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33DA0"/>
    <w:multiLevelType w:val="hybridMultilevel"/>
    <w:tmpl w:val="A2008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BF49A9"/>
    <w:multiLevelType w:val="hybridMultilevel"/>
    <w:tmpl w:val="34BC5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74394"/>
    <w:rsid w:val="001662E4"/>
    <w:rsid w:val="00414AB3"/>
    <w:rsid w:val="004B5F86"/>
    <w:rsid w:val="005978B9"/>
    <w:rsid w:val="00BC430A"/>
    <w:rsid w:val="00C478FA"/>
    <w:rsid w:val="00D74394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D743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402</Words>
  <Characters>2293</Characters>
  <Application>Microsoft Macintosh Word</Application>
  <DocSecurity>0</DocSecurity>
  <Lines>19</Lines>
  <Paragraphs>4</Paragraphs>
  <ScaleCrop>false</ScaleCrop>
  <Company>Cornell University</Company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3</cp:revision>
  <dcterms:created xsi:type="dcterms:W3CDTF">2010-02-13T18:36:00Z</dcterms:created>
  <dcterms:modified xsi:type="dcterms:W3CDTF">2010-02-17T00:04:00Z</dcterms:modified>
</cp:coreProperties>
</file>