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BA" w:rsidRDefault="00C42CBA">
      <w:r>
        <w:rPr>
          <w:noProof/>
        </w:rPr>
        <w:drawing>
          <wp:inline distT="0" distB="0" distL="0" distR="0">
            <wp:extent cx="5486400" cy="280490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BA" w:rsidRDefault="00C42CBA"/>
    <w:p w:rsidR="006301DE" w:rsidRDefault="006301DE">
      <w:r>
        <w:t>Take home messages:</w:t>
      </w:r>
    </w:p>
    <w:p w:rsidR="006301DE" w:rsidRDefault="006301DE" w:rsidP="006301DE">
      <w:pPr>
        <w:pStyle w:val="ListParagraph"/>
        <w:numPr>
          <w:ilvl w:val="0"/>
          <w:numId w:val="2"/>
        </w:numPr>
      </w:pPr>
      <w:r>
        <w:t>Copper accumulation higher etiology than previously documented</w:t>
      </w:r>
    </w:p>
    <w:p w:rsidR="006301DE" w:rsidRDefault="006301DE" w:rsidP="006301DE">
      <w:pPr>
        <w:pStyle w:val="ListParagraph"/>
        <w:numPr>
          <w:ilvl w:val="0"/>
          <w:numId w:val="2"/>
        </w:numPr>
      </w:pPr>
      <w:r>
        <w:t>AH has a 50-50% to either resolve or progress to CH</w:t>
      </w:r>
    </w:p>
    <w:p w:rsidR="006301DE" w:rsidRDefault="006301DE" w:rsidP="006301DE">
      <w:pPr>
        <w:pStyle w:val="ListParagraph"/>
        <w:numPr>
          <w:ilvl w:val="0"/>
          <w:numId w:val="2"/>
        </w:numPr>
      </w:pPr>
      <w:r>
        <w:t>LDH have shortest outcome, AH longer than CH</w:t>
      </w:r>
    </w:p>
    <w:p w:rsidR="006301DE" w:rsidRDefault="006301DE" w:rsidP="006301DE">
      <w:pPr>
        <w:pStyle w:val="ListParagraph"/>
      </w:pPr>
    </w:p>
    <w:p w:rsidR="006301DE" w:rsidRDefault="006301DE"/>
    <w:p w:rsidR="00C42CBA" w:rsidRDefault="00C42CBA">
      <w:r>
        <w:t xml:space="preserve">Primary hepatitis: diagnosis: histology determine acute </w:t>
      </w:r>
      <w:proofErr w:type="spellStart"/>
      <w:r>
        <w:t>vs</w:t>
      </w:r>
      <w:proofErr w:type="spellEnd"/>
      <w:r>
        <w:t xml:space="preserve"> chronic </w:t>
      </w:r>
      <w:proofErr w:type="spellStart"/>
      <w:r>
        <w:t>vs</w:t>
      </w:r>
      <w:proofErr w:type="spellEnd"/>
      <w:r>
        <w:t xml:space="preserve"> lobular dissecting </w:t>
      </w:r>
      <w:proofErr w:type="spellStart"/>
      <w:r>
        <w:t>vs</w:t>
      </w:r>
      <w:proofErr w:type="spellEnd"/>
      <w:r>
        <w:t xml:space="preserve"> </w:t>
      </w:r>
      <w:proofErr w:type="spellStart"/>
      <w:r>
        <w:t>granulomatous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eosinophilic</w:t>
      </w:r>
      <w:proofErr w:type="spellEnd"/>
      <w:r>
        <w:t xml:space="preserve"> and +/- cirrhosis</w:t>
      </w:r>
    </w:p>
    <w:p w:rsidR="00C42CBA" w:rsidRDefault="00C42CBA">
      <w:proofErr w:type="spellStart"/>
      <w:r>
        <w:t>Etiology</w:t>
      </w:r>
      <w:proofErr w:type="gramStart"/>
      <w:r>
        <w:t>:microorganism</w:t>
      </w:r>
      <w:proofErr w:type="spellEnd"/>
      <w:proofErr w:type="gramEnd"/>
      <w:r>
        <w:t>, toxins, drugs, immune mediated, breed associated metabolic errors, copper.</w:t>
      </w:r>
    </w:p>
    <w:p w:rsidR="00C42CBA" w:rsidRDefault="00C42CBA"/>
    <w:p w:rsidR="00C42CBA" w:rsidRDefault="00C42CBA">
      <w:r>
        <w:t xml:space="preserve">Purpose of the study: </w:t>
      </w:r>
    </w:p>
    <w:p w:rsidR="00C42CBA" w:rsidRDefault="006301DE" w:rsidP="00C42CBA">
      <w:pPr>
        <w:pStyle w:val="ListParagraph"/>
        <w:numPr>
          <w:ilvl w:val="0"/>
          <w:numId w:val="1"/>
        </w:numPr>
      </w:pPr>
      <w:r>
        <w:t>D</w:t>
      </w:r>
      <w:r w:rsidR="00C42CBA">
        <w:t>escribe the different forms of hepatitis and the clinical and pathologic findings associated</w:t>
      </w:r>
    </w:p>
    <w:p w:rsidR="00C42CBA" w:rsidRDefault="00C42CBA" w:rsidP="00C42CBA">
      <w:pPr>
        <w:pStyle w:val="ListParagraph"/>
        <w:numPr>
          <w:ilvl w:val="0"/>
          <w:numId w:val="1"/>
        </w:numPr>
      </w:pPr>
      <w:r>
        <w:t>Assess frequency of Copper accumulation and the different causes</w:t>
      </w:r>
    </w:p>
    <w:p w:rsidR="00C42CBA" w:rsidRDefault="00C42CBA" w:rsidP="00C42CBA">
      <w:pPr>
        <w:pStyle w:val="ListParagraph"/>
        <w:numPr>
          <w:ilvl w:val="0"/>
          <w:numId w:val="1"/>
        </w:numPr>
      </w:pPr>
      <w:r>
        <w:t>Determine the progression from AH to CH and CH to cirrhosis</w:t>
      </w:r>
    </w:p>
    <w:p w:rsidR="00C42CBA" w:rsidRDefault="00C42CBA" w:rsidP="00C42CBA">
      <w:pPr>
        <w:pStyle w:val="ListParagraph"/>
        <w:numPr>
          <w:ilvl w:val="0"/>
          <w:numId w:val="1"/>
        </w:numPr>
      </w:pPr>
      <w:r>
        <w:t>Describe clinical outcome and prognosis factors</w:t>
      </w:r>
    </w:p>
    <w:p w:rsidR="00C42CBA" w:rsidRDefault="00C42CBA" w:rsidP="00C42CBA"/>
    <w:p w:rsidR="00C42CBA" w:rsidRDefault="00C42CBA" w:rsidP="00C42CBA">
      <w:r>
        <w:t>Materials and methods:</w:t>
      </w:r>
    </w:p>
    <w:p w:rsidR="00C42CBA" w:rsidRDefault="00C42CBA" w:rsidP="00C42CBA">
      <w:proofErr w:type="gramStart"/>
      <w:r>
        <w:t xml:space="preserve">Retrospective study from </w:t>
      </w:r>
      <w:proofErr w:type="spellStart"/>
      <w:r>
        <w:t>Utretch</w:t>
      </w:r>
      <w:proofErr w:type="spellEnd"/>
      <w:r>
        <w:t>.</w:t>
      </w:r>
      <w:proofErr w:type="gramEnd"/>
      <w:r>
        <w:t xml:space="preserve"> Dig 2002-2006 w </w:t>
      </w:r>
      <w:proofErr w:type="spellStart"/>
      <w:r>
        <w:t>histopathlogy</w:t>
      </w:r>
      <w:proofErr w:type="spellEnd"/>
      <w:r>
        <w:t xml:space="preserve"> of the liver</w:t>
      </w:r>
    </w:p>
    <w:p w:rsidR="00C42CBA" w:rsidRDefault="00C42CBA" w:rsidP="00C42CBA">
      <w:r>
        <w:t>Exclusion: secondary hepatitis (ischemic or non specific inflammatory response)</w:t>
      </w:r>
    </w:p>
    <w:p w:rsidR="00C42CBA" w:rsidRDefault="00C42CBA" w:rsidP="00C42CBA">
      <w:proofErr w:type="spellStart"/>
      <w:r>
        <w:t>Histo</w:t>
      </w:r>
      <w:proofErr w:type="spellEnd"/>
      <w:r>
        <w:t xml:space="preserve">: obtained by US guided biopsies (at least 2). Graded the level of apoptosis, fibrosis, copper content and distribution and steroid induced </w:t>
      </w:r>
      <w:proofErr w:type="spellStart"/>
      <w:r>
        <w:t>hepatopathy</w:t>
      </w:r>
      <w:proofErr w:type="spellEnd"/>
    </w:p>
    <w:p w:rsidR="00C42CBA" w:rsidRDefault="00C42CBA" w:rsidP="00C42CBA">
      <w:proofErr w:type="spellStart"/>
      <w:proofErr w:type="gramStart"/>
      <w:r>
        <w:t>Classied</w:t>
      </w:r>
      <w:proofErr w:type="spellEnd"/>
      <w:r>
        <w:t xml:space="preserve"> as Acute hepatitis (AH), chronic hepatitis (CH), lobular dissecting hepatitis (LDH), </w:t>
      </w:r>
      <w:proofErr w:type="spellStart"/>
      <w:r>
        <w:t>granulomatous</w:t>
      </w:r>
      <w:proofErr w:type="spellEnd"/>
      <w:r>
        <w:t xml:space="preserve"> (GH) or </w:t>
      </w:r>
      <w:proofErr w:type="spellStart"/>
      <w:r>
        <w:t>eosinophlic</w:t>
      </w:r>
      <w:proofErr w:type="spellEnd"/>
      <w:r>
        <w:t xml:space="preserve"> (EH).</w:t>
      </w:r>
      <w:proofErr w:type="gramEnd"/>
    </w:p>
    <w:p w:rsidR="00C42CBA" w:rsidRDefault="00C42CBA" w:rsidP="00C42CBA"/>
    <w:p w:rsidR="00C42CBA" w:rsidRDefault="00C42CBA" w:rsidP="00C42CBA">
      <w:r>
        <w:t>Results:</w:t>
      </w:r>
    </w:p>
    <w:p w:rsidR="00C42CBA" w:rsidRDefault="00C42CBA" w:rsidP="00C42CBA">
      <w:r>
        <w:t>Primary hepatitis: 0.5% of the cases presented to the hospital.  101 cases total</w:t>
      </w:r>
    </w:p>
    <w:p w:rsidR="00C42CBA" w:rsidRDefault="00C42CBA" w:rsidP="00C42CBA">
      <w:r>
        <w:t>Chronic hepatitis 67/ is more common than acute hepatitis 21/101</w:t>
      </w:r>
    </w:p>
    <w:p w:rsidR="00CC5F73" w:rsidRDefault="00C42CBA" w:rsidP="00C42CBA">
      <w:r>
        <w:lastRenderedPageBreak/>
        <w:t>Etiologies</w:t>
      </w:r>
      <w:r w:rsidR="00CC5F73">
        <w:t xml:space="preserve"> CH</w:t>
      </w:r>
      <w:r>
        <w:t>: Idiopathic, Copper</w:t>
      </w:r>
      <w:r w:rsidR="00CC5F73">
        <w:t xml:space="preserve"> 29/</w:t>
      </w:r>
      <w:proofErr w:type="gramStart"/>
      <w:r w:rsidR="00CC5F73">
        <w:t xml:space="preserve">88 </w:t>
      </w:r>
      <w:r>
        <w:t>,</w:t>
      </w:r>
      <w:proofErr w:type="gramEnd"/>
      <w:r>
        <w:t xml:space="preserve"> </w:t>
      </w:r>
      <w:proofErr w:type="spellStart"/>
      <w:r>
        <w:t>Leishmania</w:t>
      </w:r>
      <w:proofErr w:type="spellEnd"/>
      <w:r w:rsidR="00CC5F73">
        <w:t xml:space="preserve"> 1/67</w:t>
      </w:r>
    </w:p>
    <w:p w:rsidR="00CC5F73" w:rsidRDefault="00CC5F73" w:rsidP="00C42CBA">
      <w:r>
        <w:t>LDH, GH: no etiologies were found.</w:t>
      </w:r>
    </w:p>
    <w:p w:rsidR="00CC5F73" w:rsidRDefault="00CC5F73" w:rsidP="00C42CBA">
      <w:r>
        <w:t>Progression: based on histology obtained 6 weeks after the initial visit:</w:t>
      </w:r>
    </w:p>
    <w:p w:rsidR="00CC5F73" w:rsidRDefault="00CC5F73" w:rsidP="00C42CBA">
      <w:r>
        <w:t>AH: 50-50% chance of getting better or progression of disease towards chronic hepatitis.</w:t>
      </w:r>
    </w:p>
    <w:p w:rsidR="00CC5F73" w:rsidRDefault="00CC5F73" w:rsidP="00C42CBA">
      <w:proofErr w:type="gramStart"/>
      <w:r>
        <w:t>Breed :</w:t>
      </w:r>
      <w:proofErr w:type="gramEnd"/>
      <w:r>
        <w:t xml:space="preserve"> English and American Cocker Spaniel, Lab, Golden, WHWT, JRT, German Pointer</w:t>
      </w:r>
    </w:p>
    <w:p w:rsidR="00CC5F73" w:rsidRDefault="00CC5F73" w:rsidP="00C42CBA">
      <w:r>
        <w:t>AH: female neutered most represented</w:t>
      </w:r>
    </w:p>
    <w:p w:rsidR="00CC5F73" w:rsidRDefault="00CC5F73" w:rsidP="00C42CBA">
      <w:r>
        <w:t>CH: female intact</w:t>
      </w:r>
    </w:p>
    <w:p w:rsidR="00CC5F73" w:rsidRDefault="00CC5F73" w:rsidP="00C42CBA">
      <w:r>
        <w:t>Age: LDH were significantly younger than the other categories of primary hepatitis</w:t>
      </w:r>
    </w:p>
    <w:p w:rsidR="00CC5F73" w:rsidRDefault="00CC5F73" w:rsidP="00C42CBA">
      <w:r>
        <w:t xml:space="preserve">Clinical signs: lethargy, anorexia, vomiting, PUPD, weight loss, </w:t>
      </w:r>
      <w:proofErr w:type="spellStart"/>
      <w:r>
        <w:t>pigmenturia</w:t>
      </w:r>
      <w:proofErr w:type="spellEnd"/>
      <w:r>
        <w:t xml:space="preserve">, </w:t>
      </w:r>
      <w:proofErr w:type="spellStart"/>
      <w:r>
        <w:t>icterus</w:t>
      </w:r>
      <w:proofErr w:type="spellEnd"/>
      <w:r>
        <w:t xml:space="preserve">, </w:t>
      </w:r>
      <w:proofErr w:type="spellStart"/>
      <w:r>
        <w:t>diarheaa</w:t>
      </w:r>
      <w:proofErr w:type="spellEnd"/>
      <w:r>
        <w:t xml:space="preserve">, abdominal distension, hepatic encephalopathy, </w:t>
      </w:r>
      <w:proofErr w:type="spellStart"/>
      <w:r>
        <w:t>hepatomegaly</w:t>
      </w:r>
      <w:proofErr w:type="spellEnd"/>
      <w:r>
        <w:t xml:space="preserve">, urinary incontinence, </w:t>
      </w:r>
      <w:proofErr w:type="spellStart"/>
      <w:r>
        <w:t>pruritus</w:t>
      </w:r>
      <w:proofErr w:type="spellEnd"/>
      <w:r>
        <w:t xml:space="preserve">, abdominal pain. </w:t>
      </w:r>
    </w:p>
    <w:p w:rsidR="00CC5F73" w:rsidRDefault="00CC5F73" w:rsidP="00C42CBA">
      <w:r>
        <w:t xml:space="preserve">Concurrent disease: epilepsy, DM, </w:t>
      </w:r>
      <w:proofErr w:type="spellStart"/>
      <w:r>
        <w:t>hyperadrenocorticism</w:t>
      </w:r>
      <w:proofErr w:type="spellEnd"/>
      <w:r>
        <w:t xml:space="preserve">, hypothyroidism, arthritis, </w:t>
      </w:r>
      <w:proofErr w:type="spellStart"/>
      <w:r>
        <w:t>arthrosis</w:t>
      </w:r>
      <w:proofErr w:type="spellEnd"/>
      <w:r>
        <w:t xml:space="preserve">, CKI, diarrhea, KCS, </w:t>
      </w:r>
      <w:proofErr w:type="spellStart"/>
      <w:r>
        <w:t>pseudopregnancy</w:t>
      </w:r>
      <w:proofErr w:type="spellEnd"/>
      <w:r>
        <w:t>.</w:t>
      </w:r>
    </w:p>
    <w:p w:rsidR="00CC5F73" w:rsidRDefault="00CC5F73" w:rsidP="00C42CBA"/>
    <w:p w:rsidR="00CC5F73" w:rsidRDefault="00CC5F73" w:rsidP="00C42CBA">
      <w:r>
        <w:t>Clinical pathologic findings: LDH: lower TS, CH: lower glucose</w:t>
      </w:r>
    </w:p>
    <w:p w:rsidR="00CC5F73" w:rsidRDefault="00CC5F73" w:rsidP="00C42CBA">
      <w:r>
        <w:t>US: can document any abnormalities, to WNL –</w:t>
      </w:r>
      <w:proofErr w:type="spellStart"/>
      <w:r>
        <w:t>hepatomegaly</w:t>
      </w:r>
      <w:proofErr w:type="spellEnd"/>
      <w:r>
        <w:t xml:space="preserve">, </w:t>
      </w:r>
      <w:proofErr w:type="spellStart"/>
      <w:r>
        <w:t>microhepatica</w:t>
      </w:r>
      <w:proofErr w:type="spellEnd"/>
      <w:r>
        <w:t xml:space="preserve">, nodules, </w:t>
      </w:r>
      <w:proofErr w:type="spellStart"/>
      <w:r>
        <w:t>ascites</w:t>
      </w:r>
      <w:proofErr w:type="spellEnd"/>
      <w:r>
        <w:t>, enlarged lymph nodes</w:t>
      </w:r>
    </w:p>
    <w:p w:rsidR="006301DE" w:rsidRDefault="006301DE" w:rsidP="00C42CBA"/>
    <w:p w:rsidR="006301DE" w:rsidRDefault="006301DE" w:rsidP="00C42CBA">
      <w:proofErr w:type="spellStart"/>
      <w:r>
        <w:t>Histo</w:t>
      </w:r>
      <w:proofErr w:type="spellEnd"/>
      <w:r>
        <w:t xml:space="preserve">: LDH: higher degree of fibrosis.  </w:t>
      </w:r>
      <w:proofErr w:type="gramStart"/>
      <w:r>
        <w:t>Copper accumulation in zone 1 (</w:t>
      </w:r>
      <w:proofErr w:type="spellStart"/>
      <w:r>
        <w:t>periportal</w:t>
      </w:r>
      <w:proofErr w:type="spellEnd"/>
      <w:r>
        <w:t>) in idiopathic CH, and zone 3 in CH due to copper accumulation.</w:t>
      </w:r>
      <w:proofErr w:type="gramEnd"/>
      <w:r>
        <w:t xml:space="preserve">  Cirrhosis: documented in CH and LDH.</w:t>
      </w:r>
    </w:p>
    <w:p w:rsidR="006301DE" w:rsidRDefault="006301DE" w:rsidP="00C42CBA"/>
    <w:p w:rsidR="006301DE" w:rsidRDefault="006301DE" w:rsidP="00C42CBA">
      <w:r>
        <w:t xml:space="preserve">Treatment: AH: </w:t>
      </w:r>
      <w:proofErr w:type="spellStart"/>
      <w:r>
        <w:t>antibioticsm</w:t>
      </w:r>
      <w:proofErr w:type="spellEnd"/>
      <w:r>
        <w:t xml:space="preserve"> </w:t>
      </w:r>
      <w:proofErr w:type="spellStart"/>
      <w:r>
        <w:t>hepatosupport</w:t>
      </w:r>
      <w:proofErr w:type="spellEnd"/>
      <w:r>
        <w:t xml:space="preserve"> diet, </w:t>
      </w:r>
      <w:proofErr w:type="spellStart"/>
      <w:r>
        <w:t>ursodeoxycholic</w:t>
      </w:r>
      <w:proofErr w:type="spellEnd"/>
      <w:r>
        <w:t xml:space="preserve"> acid. AH due to Copper: </w:t>
      </w:r>
      <w:proofErr w:type="spellStart"/>
      <w:r>
        <w:t>pred</w:t>
      </w:r>
      <w:proofErr w:type="spellEnd"/>
      <w:r>
        <w:t xml:space="preserve">, </w:t>
      </w:r>
      <w:proofErr w:type="spellStart"/>
      <w:r>
        <w:t>penicillamine</w:t>
      </w:r>
      <w:proofErr w:type="spellEnd"/>
      <w:r>
        <w:t xml:space="preserve">, oral zinc, hepatic diet. </w:t>
      </w:r>
    </w:p>
    <w:p w:rsidR="006301DE" w:rsidRDefault="006301DE" w:rsidP="00C42CBA">
      <w:proofErr w:type="spellStart"/>
      <w:r>
        <w:t>CHi</w:t>
      </w:r>
      <w:proofErr w:type="spellEnd"/>
      <w:r>
        <w:t xml:space="preserve">: </w:t>
      </w:r>
      <w:proofErr w:type="spellStart"/>
      <w:r>
        <w:t>pred</w:t>
      </w:r>
      <w:proofErr w:type="spellEnd"/>
      <w:r>
        <w:t xml:space="preserve"> +/- antibiotics.  </w:t>
      </w:r>
      <w:proofErr w:type="spellStart"/>
      <w:r>
        <w:t>CHca</w:t>
      </w:r>
      <w:proofErr w:type="spellEnd"/>
      <w:r>
        <w:t xml:space="preserve">: </w:t>
      </w:r>
      <w:proofErr w:type="spellStart"/>
      <w:r>
        <w:t>pred</w:t>
      </w:r>
      <w:proofErr w:type="spellEnd"/>
      <w:r>
        <w:t xml:space="preserve">, </w:t>
      </w:r>
      <w:proofErr w:type="spellStart"/>
      <w:r>
        <w:t>penicillamine</w:t>
      </w:r>
      <w:proofErr w:type="spellEnd"/>
      <w:r>
        <w:t>, oral zinc, hepatic</w:t>
      </w:r>
    </w:p>
    <w:p w:rsidR="006301DE" w:rsidRDefault="006301DE" w:rsidP="00C42CBA">
      <w:r>
        <w:t>LDH: symptomatically</w:t>
      </w:r>
    </w:p>
    <w:p w:rsidR="006301DE" w:rsidRDefault="006301DE" w:rsidP="00C42CBA"/>
    <w:p w:rsidR="006301DE" w:rsidRDefault="006301DE" w:rsidP="00C42CBA">
      <w:r>
        <w:t xml:space="preserve">Outcome: mean survival time: longer AH </w:t>
      </w:r>
      <w:proofErr w:type="spellStart"/>
      <w:r>
        <w:t>vs</w:t>
      </w:r>
      <w:proofErr w:type="spellEnd"/>
      <w:r>
        <w:t xml:space="preserve"> CHD. </w:t>
      </w:r>
      <w:proofErr w:type="gramStart"/>
      <w:r>
        <w:t>LDH shortest median survival time.</w:t>
      </w:r>
      <w:proofErr w:type="gramEnd"/>
      <w:r>
        <w:t xml:space="preserve"> </w:t>
      </w:r>
    </w:p>
    <w:p w:rsidR="006301DE" w:rsidRDefault="006301DE" w:rsidP="00C42CBA">
      <w:r>
        <w:t xml:space="preserve">Prognostic factors associated w short survival: </w:t>
      </w:r>
      <w:proofErr w:type="spellStart"/>
      <w:r>
        <w:t>hypoalbuminemia</w:t>
      </w:r>
      <w:proofErr w:type="spellEnd"/>
      <w:r>
        <w:t xml:space="preserve">, left shift, </w:t>
      </w:r>
      <w:proofErr w:type="spellStart"/>
      <w:r>
        <w:t>microhepatica</w:t>
      </w:r>
      <w:proofErr w:type="spellEnd"/>
      <w:r>
        <w:t xml:space="preserve">, </w:t>
      </w:r>
      <w:proofErr w:type="spellStart"/>
      <w:r>
        <w:t>ascites</w:t>
      </w:r>
      <w:proofErr w:type="spellEnd"/>
      <w:r>
        <w:t xml:space="preserve">, cirrhosis, enlarged lymph nodes. </w:t>
      </w:r>
    </w:p>
    <w:p w:rsidR="006301DE" w:rsidRDefault="006301DE" w:rsidP="00C42CBA"/>
    <w:p w:rsidR="006301DE" w:rsidRDefault="006301DE" w:rsidP="00C42CBA"/>
    <w:p w:rsidR="00CC5F73" w:rsidRDefault="00CC5F73" w:rsidP="00C42CBA"/>
    <w:p w:rsidR="00CC5F73" w:rsidRDefault="00CC5F73" w:rsidP="00C42CBA"/>
    <w:p w:rsidR="00C42CBA" w:rsidRDefault="00C42CBA" w:rsidP="00C42CBA"/>
    <w:p w:rsidR="00C42CBA" w:rsidRDefault="00C42CBA" w:rsidP="00C42CBA"/>
    <w:p w:rsidR="00C42CBA" w:rsidRDefault="00C42CBA" w:rsidP="00C42CBA"/>
    <w:p w:rsidR="00C42CBA" w:rsidRDefault="00C42CBA" w:rsidP="00C42CBA"/>
    <w:sectPr w:rsidR="00C42CBA" w:rsidSect="00C42CB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67BC6"/>
    <w:multiLevelType w:val="hybridMultilevel"/>
    <w:tmpl w:val="9F5E5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A7A23"/>
    <w:multiLevelType w:val="hybridMultilevel"/>
    <w:tmpl w:val="34003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C42CBA"/>
    <w:rsid w:val="005C4014"/>
    <w:rsid w:val="006301DE"/>
    <w:rsid w:val="0068421E"/>
    <w:rsid w:val="007930CC"/>
    <w:rsid w:val="00C42CBA"/>
    <w:rsid w:val="00CC5F7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C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2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Company>Cornell University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Menard</dc:creator>
  <cp:lastModifiedBy>hospubOrig</cp:lastModifiedBy>
  <cp:revision>2</cp:revision>
  <dcterms:created xsi:type="dcterms:W3CDTF">2010-10-11T22:42:00Z</dcterms:created>
  <dcterms:modified xsi:type="dcterms:W3CDTF">2010-10-11T22:42:00Z</dcterms:modified>
</cp:coreProperties>
</file>