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r w:rsidRPr="00C56B51">
        <w:rPr>
          <w:rFonts w:cs="AdvTimes-bi"/>
          <w:b/>
          <w:sz w:val="28"/>
          <w:szCs w:val="28"/>
        </w:rPr>
        <w:t xml:space="preserve">Escherichia coli </w:t>
      </w:r>
      <w:proofErr w:type="spellStart"/>
      <w:r w:rsidRPr="00C56B51">
        <w:rPr>
          <w:rFonts w:cs="AdvTimes-b"/>
          <w:b/>
          <w:sz w:val="28"/>
          <w:szCs w:val="28"/>
        </w:rPr>
        <w:t>Pyometra</w:t>
      </w:r>
      <w:proofErr w:type="spellEnd"/>
      <w:r w:rsidRPr="00C56B51">
        <w:rPr>
          <w:rFonts w:cs="AdvTimes-b"/>
          <w:b/>
          <w:sz w:val="28"/>
          <w:szCs w:val="28"/>
        </w:rPr>
        <w:t xml:space="preserve"> Induces Transient </w:t>
      </w:r>
      <w:proofErr w:type="spellStart"/>
      <w:r w:rsidRPr="00C56B51">
        <w:rPr>
          <w:rFonts w:cs="AdvTimes-b"/>
          <w:b/>
          <w:sz w:val="28"/>
          <w:szCs w:val="28"/>
        </w:rPr>
        <w:t>Glomerular</w:t>
      </w:r>
      <w:proofErr w:type="spellEnd"/>
      <w:r w:rsidRPr="00C56B51">
        <w:rPr>
          <w:rFonts w:cs="AdvTimes-b"/>
          <w:b/>
          <w:sz w:val="28"/>
          <w:szCs w:val="28"/>
        </w:rPr>
        <w:t xml:space="preserve"> and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r w:rsidRPr="00C56B51">
        <w:rPr>
          <w:rFonts w:cs="AdvTimes-b"/>
          <w:b/>
          <w:sz w:val="28"/>
          <w:szCs w:val="28"/>
        </w:rPr>
        <w:t>Tubular Dysfunction in Dogs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C56B51">
        <w:rPr>
          <w:rFonts w:cs="AdvTimes"/>
          <w:sz w:val="21"/>
          <w:szCs w:val="21"/>
        </w:rPr>
        <w:t xml:space="preserve">B. Maddens, S. </w:t>
      </w:r>
      <w:proofErr w:type="spellStart"/>
      <w:r w:rsidRPr="00C56B51">
        <w:rPr>
          <w:rFonts w:cs="AdvTimes"/>
          <w:sz w:val="21"/>
          <w:szCs w:val="21"/>
        </w:rPr>
        <w:t>Daminet</w:t>
      </w:r>
      <w:proofErr w:type="spellEnd"/>
      <w:r w:rsidRPr="00C56B51">
        <w:rPr>
          <w:rFonts w:cs="AdvTimes"/>
          <w:sz w:val="21"/>
          <w:szCs w:val="21"/>
        </w:rPr>
        <w:t xml:space="preserve">, P. </w:t>
      </w:r>
      <w:proofErr w:type="spellStart"/>
      <w:r w:rsidRPr="00C56B51">
        <w:rPr>
          <w:rFonts w:cs="AdvTimes"/>
          <w:sz w:val="21"/>
          <w:szCs w:val="21"/>
        </w:rPr>
        <w:t>Smets</w:t>
      </w:r>
      <w:proofErr w:type="spellEnd"/>
      <w:r w:rsidRPr="00C56B51">
        <w:rPr>
          <w:rFonts w:cs="AdvTimes"/>
          <w:sz w:val="21"/>
          <w:szCs w:val="21"/>
        </w:rPr>
        <w:t>, and E. Meyer</w:t>
      </w:r>
    </w:p>
    <w:p w:rsid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-b"/>
          <w:sz w:val="16"/>
          <w:szCs w:val="16"/>
        </w:rPr>
      </w:pP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Background:</w:t>
      </w:r>
      <w:r w:rsidRPr="00C56B51">
        <w:rPr>
          <w:rFonts w:cs="AdvTimes-b"/>
        </w:rPr>
        <w:t xml:space="preserve">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 in dogs has been associated with renal injury.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Hypothesis:</w:t>
      </w:r>
      <w:r w:rsidRPr="00C56B51">
        <w:rPr>
          <w:rFonts w:cs="AdvTimes-b"/>
        </w:rPr>
        <w:t xml:space="preserve"> </w:t>
      </w:r>
      <w:r w:rsidRPr="00C56B51">
        <w:rPr>
          <w:rFonts w:cs="AdvTimes"/>
        </w:rPr>
        <w:t xml:space="preserve">Examine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>-related nephropathy by evaluating novel renal biomarkers.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Animals:</w:t>
      </w:r>
      <w:r w:rsidRPr="00C56B51">
        <w:rPr>
          <w:rFonts w:cs="AdvTimes-b"/>
        </w:rPr>
        <w:t xml:space="preserve"> </w:t>
      </w:r>
      <w:r w:rsidRPr="00C56B51">
        <w:rPr>
          <w:rFonts w:cs="AdvTimes"/>
        </w:rPr>
        <w:t xml:space="preserve">Twenty-five dogs with </w:t>
      </w:r>
      <w:r w:rsidRPr="00C56B51">
        <w:rPr>
          <w:rFonts w:cs="AdvTimes-i"/>
        </w:rPr>
        <w:t xml:space="preserve">Escherichia coli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. </w:t>
      </w:r>
      <w:proofErr w:type="gramStart"/>
      <w:r w:rsidRPr="00C56B51">
        <w:rPr>
          <w:rFonts w:cs="AdvTimes"/>
        </w:rPr>
        <w:t>Fourteen clinically healthy bitches of comparable age.</w:t>
      </w:r>
      <w:proofErr w:type="gramEnd"/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Methods:</w:t>
      </w:r>
      <w:r w:rsidRPr="00C56B51">
        <w:rPr>
          <w:rFonts w:cs="AdvTimes-b"/>
        </w:rPr>
        <w:t xml:space="preserve"> </w:t>
      </w:r>
      <w:r w:rsidRPr="00C56B51">
        <w:rPr>
          <w:rFonts w:cs="AdvTimes"/>
        </w:rPr>
        <w:t>Prospective study. Urinary biomarkers determined by immunoassays (</w:t>
      </w:r>
      <w:proofErr w:type="spellStart"/>
      <w:r w:rsidRPr="00C56B51">
        <w:rPr>
          <w:rFonts w:cs="AdvTimes"/>
        </w:rPr>
        <w:t>uIgG</w:t>
      </w:r>
      <w:proofErr w:type="spellEnd"/>
      <w:r w:rsidRPr="00C56B51">
        <w:rPr>
          <w:rFonts w:cs="AdvTimes"/>
        </w:rPr>
        <w:t xml:space="preserve">, </w:t>
      </w:r>
      <w:proofErr w:type="spellStart"/>
      <w:r w:rsidRPr="00C56B51">
        <w:rPr>
          <w:rFonts w:cs="AdvTimes"/>
        </w:rPr>
        <w:t>uCRP</w:t>
      </w:r>
      <w:proofErr w:type="spellEnd"/>
      <w:r w:rsidRPr="00C56B51">
        <w:rPr>
          <w:rFonts w:cs="AdvTimes"/>
        </w:rPr>
        <w:t xml:space="preserve">, </w:t>
      </w:r>
      <w:proofErr w:type="spellStart"/>
      <w:r w:rsidRPr="00C56B51">
        <w:rPr>
          <w:rFonts w:cs="AdvTimes"/>
        </w:rPr>
        <w:t>uAlb</w:t>
      </w:r>
      <w:proofErr w:type="spellEnd"/>
      <w:r w:rsidRPr="00C56B51">
        <w:rPr>
          <w:rFonts w:cs="AdvTimes"/>
        </w:rPr>
        <w:t xml:space="preserve">, </w:t>
      </w:r>
      <w:proofErr w:type="spellStart"/>
      <w:r w:rsidRPr="00C56B51">
        <w:rPr>
          <w:rFonts w:cs="AdvTimes"/>
        </w:rPr>
        <w:t>uRBP</w:t>
      </w:r>
      <w:proofErr w:type="spellEnd"/>
      <w:r w:rsidRPr="00C56B51">
        <w:rPr>
          <w:rFonts w:cs="AdvTimes"/>
        </w:rPr>
        <w:t>, uTXB2) or</w:t>
      </w:r>
      <w:r>
        <w:rPr>
          <w:rFonts w:cs="AdvTimes"/>
        </w:rPr>
        <w:t xml:space="preserve"> </w:t>
      </w:r>
      <w:r w:rsidRPr="00C56B51">
        <w:rPr>
          <w:rFonts w:cs="AdvTimes"/>
        </w:rPr>
        <w:t>colorimetric test (</w:t>
      </w:r>
      <w:proofErr w:type="spellStart"/>
      <w:r w:rsidRPr="00C56B51">
        <w:rPr>
          <w:rFonts w:cs="AdvTimes"/>
        </w:rPr>
        <w:t>uNAG</w:t>
      </w:r>
      <w:proofErr w:type="spellEnd"/>
      <w:r w:rsidRPr="00C56B51">
        <w:rPr>
          <w:rFonts w:cs="AdvTimes"/>
        </w:rPr>
        <w:t xml:space="preserve">) with results normalized to urine </w:t>
      </w:r>
      <w:proofErr w:type="spellStart"/>
      <w:r w:rsidRPr="00C56B51">
        <w:rPr>
          <w:rFonts w:cs="AdvTimes"/>
        </w:rPr>
        <w:t>creatinine</w:t>
      </w:r>
      <w:proofErr w:type="spellEnd"/>
      <w:r w:rsidRPr="00C56B51">
        <w:rPr>
          <w:rFonts w:cs="AdvTimes"/>
        </w:rPr>
        <w:t xml:space="preserve"> concentration. Nonparametric Mann-Whitney </w:t>
      </w:r>
      <w:r w:rsidRPr="00C56B51">
        <w:rPr>
          <w:rFonts w:cs="AdvTimes-i"/>
        </w:rPr>
        <w:t>U</w:t>
      </w:r>
      <w:r w:rsidRPr="00C56B51">
        <w:rPr>
          <w:rFonts w:cs="AdvTimes"/>
        </w:rPr>
        <w:t>-test and</w:t>
      </w:r>
      <w:r>
        <w:rPr>
          <w:rFonts w:cs="AdvTimes"/>
        </w:rPr>
        <w:t xml:space="preserve"> </w:t>
      </w:r>
      <w:proofErr w:type="spellStart"/>
      <w:r w:rsidRPr="00C56B51">
        <w:rPr>
          <w:rFonts w:cs="AdvTimes"/>
        </w:rPr>
        <w:t>Wilcoxon’s</w:t>
      </w:r>
      <w:proofErr w:type="spellEnd"/>
      <w:r w:rsidRPr="00C56B51">
        <w:rPr>
          <w:rFonts w:cs="AdvTimes"/>
        </w:rPr>
        <w:t xml:space="preserve"> signed-rank test used to compare healthy dogs and dogs with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, and dogs with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 at initial and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proofErr w:type="gramStart"/>
      <w:r w:rsidRPr="00C56B51">
        <w:rPr>
          <w:rFonts w:cs="AdvTimes"/>
        </w:rPr>
        <w:t>follow-up</w:t>
      </w:r>
      <w:proofErr w:type="gramEnd"/>
      <w:r w:rsidRPr="00C56B51">
        <w:rPr>
          <w:rFonts w:cs="AdvTimes"/>
        </w:rPr>
        <w:t xml:space="preserve"> examination.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Results:</w:t>
      </w:r>
      <w:r w:rsidRPr="00C56B51">
        <w:rPr>
          <w:rFonts w:cs="AdvTimes-b"/>
        </w:rPr>
        <w:t xml:space="preserve"> </w:t>
      </w:r>
      <w:r w:rsidRPr="00C56B51">
        <w:rPr>
          <w:rFonts w:cs="AdvTimes"/>
        </w:rPr>
        <w:t xml:space="preserve">Urinary biomarkers (median, range) significantly increased in dogs with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 (</w:t>
      </w:r>
      <w:proofErr w:type="spellStart"/>
      <w:r w:rsidRPr="00C56B51">
        <w:rPr>
          <w:rFonts w:cs="AdvTimes"/>
        </w:rPr>
        <w:t>uIgG</w:t>
      </w:r>
      <w:proofErr w:type="spellEnd"/>
      <w:r w:rsidRPr="00C56B51">
        <w:rPr>
          <w:rFonts w:cs="AdvTimes"/>
        </w:rPr>
        <w:t xml:space="preserve">/Cr: 169.7 mg/g, 4.8–1052.9; </w:t>
      </w:r>
      <w:proofErr w:type="spellStart"/>
      <w:r w:rsidRPr="00C56B51">
        <w:rPr>
          <w:rFonts w:cs="AdvTimes"/>
        </w:rPr>
        <w:t>uCRP</w:t>
      </w:r>
      <w:proofErr w:type="spellEnd"/>
      <w:r w:rsidRPr="00C56B51">
        <w:rPr>
          <w:rFonts w:cs="AdvTimes"/>
        </w:rPr>
        <w:t xml:space="preserve">/Cr: 0.260 mg/g, 0.006–3.030; </w:t>
      </w:r>
      <w:proofErr w:type="spellStart"/>
      <w:r w:rsidRPr="00C56B51">
        <w:rPr>
          <w:rFonts w:cs="AdvTimes"/>
        </w:rPr>
        <w:t>uAlb</w:t>
      </w:r>
      <w:proofErr w:type="spellEnd"/>
      <w:r w:rsidRPr="00C56B51">
        <w:rPr>
          <w:rFonts w:cs="AdvTimes"/>
        </w:rPr>
        <w:t xml:space="preserve">/Cr: 89.5 mg/g, 8.8–832.7; </w:t>
      </w:r>
      <w:proofErr w:type="spellStart"/>
      <w:r w:rsidRPr="00C56B51">
        <w:rPr>
          <w:rFonts w:cs="AdvTimes"/>
        </w:rPr>
        <w:t>uRBP</w:t>
      </w:r>
      <w:proofErr w:type="spellEnd"/>
      <w:r w:rsidRPr="00C56B51">
        <w:rPr>
          <w:rFonts w:cs="AdvTimes"/>
        </w:rPr>
        <w:t xml:space="preserve">/Cr: 1.66 mg/g, 0.05–21.44; </w:t>
      </w:r>
      <w:proofErr w:type="spellStart"/>
      <w:r w:rsidRPr="00C56B51">
        <w:rPr>
          <w:rFonts w:cs="AdvTimes"/>
        </w:rPr>
        <w:t>uNAG</w:t>
      </w:r>
      <w:proofErr w:type="spellEnd"/>
      <w:r w:rsidRPr="00C56B51">
        <w:rPr>
          <w:rFonts w:cs="AdvTimes"/>
        </w:rPr>
        <w:t xml:space="preserve">/Cr: 5.8 U/g, 1.6–27.7; uTXB2/Cr: 15.3 </w:t>
      </w:r>
      <w:r w:rsidRPr="00C56B51">
        <w:rPr>
          <w:rFonts w:cs="AdvPi1"/>
        </w:rPr>
        <w:t>m</w:t>
      </w:r>
      <w:r w:rsidRPr="00C56B51">
        <w:rPr>
          <w:rFonts w:cs="AdvTimes"/>
        </w:rPr>
        <w:t>g/g, 3.2–139.6) compared with healthy bitches (</w:t>
      </w:r>
      <w:proofErr w:type="spellStart"/>
      <w:r w:rsidRPr="00C56B51">
        <w:rPr>
          <w:rFonts w:cs="AdvTimes"/>
        </w:rPr>
        <w:t>uIgG</w:t>
      </w:r>
      <w:proofErr w:type="spellEnd"/>
      <w:r w:rsidRPr="00C56B51">
        <w:rPr>
          <w:rFonts w:cs="AdvTimes"/>
        </w:rPr>
        <w:t xml:space="preserve">/Cr: 3.4 mg/g, 0.6–8.9; </w:t>
      </w:r>
      <w:proofErr w:type="spellStart"/>
      <w:r w:rsidRPr="00C56B51">
        <w:rPr>
          <w:rFonts w:cs="AdvTimes"/>
        </w:rPr>
        <w:t>uCRP</w:t>
      </w:r>
      <w:proofErr w:type="spellEnd"/>
      <w:r w:rsidRPr="00C56B51">
        <w:rPr>
          <w:rFonts w:cs="AdvTimes"/>
        </w:rPr>
        <w:t>/Cr: below detection</w:t>
      </w:r>
      <w:r>
        <w:rPr>
          <w:rFonts w:cs="AdvTimes"/>
        </w:rPr>
        <w:t xml:space="preserve"> </w:t>
      </w:r>
      <w:r w:rsidRPr="00C56B51">
        <w:rPr>
          <w:rFonts w:cs="AdvTimes"/>
        </w:rPr>
        <w:t xml:space="preserve">limit; </w:t>
      </w:r>
      <w:proofErr w:type="spellStart"/>
      <w:r w:rsidRPr="00C56B51">
        <w:rPr>
          <w:rFonts w:cs="AdvTimes"/>
        </w:rPr>
        <w:t>uAlb</w:t>
      </w:r>
      <w:proofErr w:type="spellEnd"/>
      <w:r w:rsidRPr="00C56B51">
        <w:rPr>
          <w:rFonts w:cs="AdvTimes"/>
        </w:rPr>
        <w:t xml:space="preserve">/Cr: 17.5 mg/g, 1.3–166.3; </w:t>
      </w:r>
      <w:proofErr w:type="spellStart"/>
      <w:r w:rsidRPr="00C56B51">
        <w:rPr>
          <w:rFonts w:cs="AdvTimes"/>
        </w:rPr>
        <w:t>uRBP</w:t>
      </w:r>
      <w:proofErr w:type="spellEnd"/>
      <w:r w:rsidRPr="00C56B51">
        <w:rPr>
          <w:rFonts w:cs="AdvTimes"/>
        </w:rPr>
        <w:t xml:space="preserve">/Cr: 0.13 mg/g, 0.02–0.44; </w:t>
      </w:r>
      <w:proofErr w:type="spellStart"/>
      <w:r w:rsidRPr="00C56B51">
        <w:rPr>
          <w:rFonts w:cs="AdvTimes"/>
        </w:rPr>
        <w:t>uNAG</w:t>
      </w:r>
      <w:proofErr w:type="spellEnd"/>
      <w:r w:rsidRPr="00C56B51">
        <w:rPr>
          <w:rFonts w:cs="AdvTimes"/>
        </w:rPr>
        <w:t>/Cr: 2.4 U/g, 1.4–</w:t>
      </w:r>
      <w:r>
        <w:rPr>
          <w:rFonts w:cs="AdvTimes"/>
        </w:rPr>
        <w:t xml:space="preserve">7.4; </w:t>
      </w:r>
      <w:r w:rsidRPr="00C56B51">
        <w:rPr>
          <w:rFonts w:cs="AdvTimes"/>
        </w:rPr>
        <w:t xml:space="preserve">uTXB2/Cr: 2.4 </w:t>
      </w:r>
      <w:r w:rsidRPr="00C56B51">
        <w:rPr>
          <w:rFonts w:cs="AdvPi1"/>
        </w:rPr>
        <w:t>m</w:t>
      </w:r>
      <w:r w:rsidRPr="00C56B51">
        <w:rPr>
          <w:rFonts w:cs="AdvTimes"/>
        </w:rPr>
        <w:t>g/g,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proofErr w:type="gramStart"/>
      <w:r w:rsidRPr="00C56B51">
        <w:rPr>
          <w:rFonts w:cs="AdvTimes"/>
        </w:rPr>
        <w:t>1.2–4.7) (</w:t>
      </w:r>
      <w:r w:rsidRPr="00C56B51">
        <w:rPr>
          <w:rFonts w:cs="AdvTimes-i"/>
        </w:rPr>
        <w:t>P</w:t>
      </w:r>
      <w:r w:rsidRPr="00C56B51">
        <w:rPr>
          <w:rFonts w:cs="AdvEls-ent4"/>
        </w:rPr>
        <w:t>o</w:t>
      </w:r>
      <w:r w:rsidRPr="00C56B51">
        <w:rPr>
          <w:rFonts w:cs="AdvTimes"/>
        </w:rPr>
        <w:t>.001).</w:t>
      </w:r>
      <w:proofErr w:type="gramEnd"/>
      <w:r w:rsidRPr="00C56B51">
        <w:rPr>
          <w:rFonts w:cs="AdvTimes"/>
        </w:rPr>
        <w:t xml:space="preserve"> Six months after </w:t>
      </w:r>
      <w:proofErr w:type="spellStart"/>
      <w:r w:rsidRPr="00C56B51">
        <w:rPr>
          <w:rFonts w:cs="AdvTimes"/>
        </w:rPr>
        <w:t>ovariohysterectomy</w:t>
      </w:r>
      <w:proofErr w:type="spellEnd"/>
      <w:r w:rsidRPr="00C56B51">
        <w:rPr>
          <w:rFonts w:cs="AdvTimes"/>
        </w:rPr>
        <w:t xml:space="preserve">, urinary biomarkers in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 group (</w:t>
      </w:r>
      <w:proofErr w:type="spellStart"/>
      <w:r w:rsidRPr="00C56B51">
        <w:rPr>
          <w:rFonts w:cs="AdvTimes"/>
        </w:rPr>
        <w:t>uIgG</w:t>
      </w:r>
      <w:proofErr w:type="spellEnd"/>
      <w:r w:rsidRPr="00C56B51">
        <w:rPr>
          <w:rFonts w:cs="AdvTimes"/>
        </w:rPr>
        <w:t>/Cr: 4.7 mg/g, 1.5–99.8;</w:t>
      </w:r>
      <w:r>
        <w:rPr>
          <w:rFonts w:cs="AdvTimes"/>
        </w:rPr>
        <w:t xml:space="preserve"> </w:t>
      </w:r>
      <w:proofErr w:type="spellStart"/>
      <w:r w:rsidRPr="00C56B51">
        <w:rPr>
          <w:rFonts w:cs="AdvTimes"/>
        </w:rPr>
        <w:t>uCRP</w:t>
      </w:r>
      <w:proofErr w:type="spellEnd"/>
      <w:r w:rsidRPr="00C56B51">
        <w:rPr>
          <w:rFonts w:cs="AdvTimes"/>
        </w:rPr>
        <w:t xml:space="preserve">/Cr: below detection limit; </w:t>
      </w:r>
      <w:proofErr w:type="spellStart"/>
      <w:r w:rsidRPr="00C56B51">
        <w:rPr>
          <w:rFonts w:cs="AdvTimes"/>
        </w:rPr>
        <w:t>uAlb</w:t>
      </w:r>
      <w:proofErr w:type="spellEnd"/>
      <w:r w:rsidRPr="00C56B51">
        <w:rPr>
          <w:rFonts w:cs="AdvTimes"/>
        </w:rPr>
        <w:t xml:space="preserve">/Cr: 13.9 mg/g, 2.1–471.2; </w:t>
      </w:r>
      <w:proofErr w:type="spellStart"/>
      <w:r w:rsidRPr="00C56B51">
        <w:rPr>
          <w:rFonts w:cs="AdvTimes"/>
        </w:rPr>
        <w:t>uRBP</w:t>
      </w:r>
      <w:proofErr w:type="spellEnd"/>
      <w:r w:rsidRPr="00C56B51">
        <w:rPr>
          <w:rFonts w:cs="AdvTimes"/>
        </w:rPr>
        <w:t xml:space="preserve">/Cr: 0.05 mg/g, 0.02–0.32; </w:t>
      </w:r>
      <w:proofErr w:type="spellStart"/>
      <w:r w:rsidRPr="00C56B51">
        <w:rPr>
          <w:rFonts w:cs="AdvTimes"/>
        </w:rPr>
        <w:t>uNAG</w:t>
      </w:r>
      <w:proofErr w:type="spellEnd"/>
      <w:r w:rsidRPr="00C56B51">
        <w:rPr>
          <w:rFonts w:cs="AdvTimes"/>
        </w:rPr>
        <w:t xml:space="preserve">/Cr: 1.6 U/g, 0.9–3.3;/Cr: 3.3 </w:t>
      </w:r>
      <w:r w:rsidRPr="00C56B51">
        <w:rPr>
          <w:rFonts w:cs="AdvPi1"/>
        </w:rPr>
        <w:t>m</w:t>
      </w:r>
      <w:r w:rsidRPr="00C56B51">
        <w:rPr>
          <w:rFonts w:cs="AdvTimes"/>
        </w:rPr>
        <w:t>g/g, 1.0–6.9) were significantly lower than before surgery (</w:t>
      </w:r>
      <w:r w:rsidRPr="00C56B51">
        <w:rPr>
          <w:rFonts w:cs="AdvTimes-i"/>
        </w:rPr>
        <w:t xml:space="preserve">P </w:t>
      </w:r>
      <w:r w:rsidRPr="00C56B51">
        <w:rPr>
          <w:rFonts w:cs="AdvEls-ent4"/>
        </w:rPr>
        <w:t xml:space="preserve">o </w:t>
      </w:r>
      <w:r w:rsidRPr="00C56B51">
        <w:rPr>
          <w:rFonts w:cs="AdvTimes"/>
        </w:rPr>
        <w:t>.01), and not significantly different to those of</w:t>
      </w:r>
      <w:r>
        <w:rPr>
          <w:rFonts w:cs="AdvTimes"/>
        </w:rPr>
        <w:t xml:space="preserve"> </w:t>
      </w:r>
      <w:r w:rsidRPr="00C56B51">
        <w:rPr>
          <w:rFonts w:cs="AdvTimes"/>
        </w:rPr>
        <w:t>healthy dogs (</w:t>
      </w:r>
      <w:r w:rsidRPr="00C56B51">
        <w:rPr>
          <w:rFonts w:cs="AdvTimes-i"/>
        </w:rPr>
        <w:t xml:space="preserve">P </w:t>
      </w:r>
      <w:r w:rsidRPr="00C56B51">
        <w:rPr>
          <w:rFonts w:cs="AdvPi1"/>
        </w:rPr>
        <w:t>4</w:t>
      </w:r>
      <w:r w:rsidRPr="00C56B51">
        <w:rPr>
          <w:rFonts w:cs="AdvTimes"/>
        </w:rPr>
        <w:t>.05).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C56B51">
        <w:rPr>
          <w:rFonts w:cs="AdvTimes-b"/>
          <w:b/>
        </w:rPr>
        <w:t>Conclusion and Clinical Importance:</w:t>
      </w:r>
      <w:r w:rsidRPr="00C56B51">
        <w:rPr>
          <w:rFonts w:cs="AdvTimes-b"/>
        </w:rPr>
        <w:t xml:space="preserve">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 xml:space="preserve">-related renal dysfunction affects the </w:t>
      </w:r>
      <w:proofErr w:type="spellStart"/>
      <w:r w:rsidRPr="00C56B51">
        <w:rPr>
          <w:rFonts w:cs="AdvTimes"/>
        </w:rPr>
        <w:t>nephron</w:t>
      </w:r>
      <w:proofErr w:type="spellEnd"/>
      <w:r w:rsidRPr="00C56B51">
        <w:rPr>
          <w:rFonts w:cs="AdvTimes"/>
        </w:rPr>
        <w:t xml:space="preserve"> both at </w:t>
      </w:r>
      <w:proofErr w:type="spellStart"/>
      <w:r w:rsidRPr="00C56B51">
        <w:rPr>
          <w:rFonts w:cs="AdvTimes"/>
        </w:rPr>
        <w:t>glomerular</w:t>
      </w:r>
      <w:proofErr w:type="spellEnd"/>
      <w:r w:rsidRPr="00C56B51">
        <w:rPr>
          <w:rFonts w:cs="AdvTimes"/>
        </w:rPr>
        <w:t xml:space="preserve"> and proximal</w:t>
      </w:r>
      <w:r>
        <w:rPr>
          <w:rFonts w:cs="AdvTimes"/>
        </w:rPr>
        <w:t xml:space="preserve"> </w:t>
      </w:r>
      <w:r w:rsidRPr="00C56B51">
        <w:rPr>
          <w:rFonts w:cs="AdvTimes"/>
        </w:rPr>
        <w:t xml:space="preserve">tubular level and is a transient process in most dogs with </w:t>
      </w:r>
      <w:r w:rsidRPr="00C56B51">
        <w:rPr>
          <w:rFonts w:cs="AdvTimes-i"/>
        </w:rPr>
        <w:t xml:space="preserve">E. coli </w:t>
      </w:r>
      <w:proofErr w:type="spellStart"/>
      <w:r w:rsidRPr="00C56B51">
        <w:rPr>
          <w:rFonts w:cs="AdvTimes"/>
        </w:rPr>
        <w:t>pyometra</w:t>
      </w:r>
      <w:proofErr w:type="spellEnd"/>
      <w:r w:rsidRPr="00C56B51">
        <w:rPr>
          <w:rFonts w:cs="AdvTimes"/>
        </w:rPr>
        <w:t>.</w:t>
      </w:r>
    </w:p>
    <w:p w:rsidR="00C56B51" w:rsidRPr="00C56B51" w:rsidRDefault="00C56B51" w:rsidP="00C56B51">
      <w:pPr>
        <w:autoSpaceDE w:val="0"/>
        <w:autoSpaceDN w:val="0"/>
        <w:adjustRightInd w:val="0"/>
        <w:spacing w:after="0" w:line="240" w:lineRule="auto"/>
        <w:rPr>
          <w:rFonts w:cs="AdvTimes-i"/>
        </w:rPr>
      </w:pPr>
      <w:r w:rsidRPr="00C56B51">
        <w:rPr>
          <w:rFonts w:cs="AdvTimes-i"/>
          <w:i/>
        </w:rPr>
        <w:t>J Vet Intern Med</w:t>
      </w:r>
      <w:r w:rsidRPr="00C56B51">
        <w:rPr>
          <w:rFonts w:cs="AdvTimes-i"/>
        </w:rPr>
        <w:t xml:space="preserve"> </w:t>
      </w:r>
      <w:r w:rsidRPr="00C56B51">
        <w:rPr>
          <w:rFonts w:cs="AdvTimes"/>
        </w:rPr>
        <w:t>2010</w:t>
      </w:r>
      <w:proofErr w:type="gramStart"/>
      <w:r w:rsidRPr="00C56B51">
        <w:rPr>
          <w:rFonts w:cs="AdvTimes"/>
        </w:rPr>
        <w:t>;24:1263</w:t>
      </w:r>
      <w:proofErr w:type="gramEnd"/>
      <w:r w:rsidRPr="00C56B51">
        <w:rPr>
          <w:rFonts w:cs="AdvTimes"/>
        </w:rPr>
        <w:t>–1270</w:t>
      </w:r>
    </w:p>
    <w:p w:rsidR="00DA38DF" w:rsidRDefault="00DA38DF" w:rsidP="00DA38DF">
      <w:pPr>
        <w:spacing w:after="0"/>
      </w:pPr>
    </w:p>
    <w:p w:rsidR="00DA38DF" w:rsidRDefault="00DA38DF" w:rsidP="00DA38DF">
      <w:pPr>
        <w:spacing w:after="0"/>
      </w:pPr>
      <w:r>
        <w:t xml:space="preserve">• </w:t>
      </w:r>
      <w:r w:rsidR="00B6431C">
        <w:t xml:space="preserve">Urinary biomarker indicative of early </w:t>
      </w:r>
      <w:proofErr w:type="spellStart"/>
      <w:r w:rsidR="00B6431C">
        <w:t>glomerular</w:t>
      </w:r>
      <w:proofErr w:type="spellEnd"/>
      <w:r w:rsidR="00B6431C">
        <w:t xml:space="preserve"> and tubular renal dysfunction were significantly elevated in dogs with </w:t>
      </w:r>
      <w:proofErr w:type="spellStart"/>
      <w:r w:rsidR="00B6431C">
        <w:t>pyometra</w:t>
      </w:r>
      <w:proofErr w:type="spellEnd"/>
      <w:r w:rsidR="00B6431C">
        <w:t xml:space="preserve"> versus healthy bitches</w:t>
      </w:r>
    </w:p>
    <w:p w:rsidR="00DA38DF" w:rsidRDefault="00DA38DF" w:rsidP="00DA38DF">
      <w:pPr>
        <w:spacing w:after="0"/>
      </w:pPr>
      <w:r>
        <w:t>•</w:t>
      </w:r>
      <w:r w:rsidR="005F2937">
        <w:t xml:space="preserve"> Serum parameters for renal dysfunction (Cr, BUN) did not differ significantly between dogs with </w:t>
      </w:r>
      <w:proofErr w:type="spellStart"/>
      <w:r w:rsidR="005F2937">
        <w:t>pyometra</w:t>
      </w:r>
      <w:proofErr w:type="spellEnd"/>
      <w:r w:rsidR="005F2937">
        <w:t xml:space="preserve"> and healthy dogs while UPC and </w:t>
      </w:r>
      <w:proofErr w:type="spellStart"/>
      <w:r w:rsidR="005F2937">
        <w:t>uSG</w:t>
      </w:r>
      <w:proofErr w:type="spellEnd"/>
      <w:r w:rsidR="005F2937">
        <w:t xml:space="preserve"> were significantly different between groups</w:t>
      </w:r>
    </w:p>
    <w:p w:rsidR="00DA38DF" w:rsidRDefault="00DA38DF" w:rsidP="00DA38DF">
      <w:pPr>
        <w:spacing w:after="0"/>
      </w:pPr>
      <w:r>
        <w:t>•</w:t>
      </w:r>
      <w:r w:rsidR="005F2937">
        <w:t xml:space="preserve">UPC and all urinary biomarkers did not differ significantly between healthy dogs and dogs with </w:t>
      </w:r>
      <w:proofErr w:type="spellStart"/>
      <w:r w:rsidR="005F2937">
        <w:t>pyometra</w:t>
      </w:r>
      <w:proofErr w:type="spellEnd"/>
      <w:r w:rsidR="005F2937">
        <w:t xml:space="preserve"> at a 6 month follow up visit</w:t>
      </w:r>
    </w:p>
    <w:p w:rsidR="00C3200C" w:rsidRDefault="00DA38DF" w:rsidP="00DA38DF">
      <w:pPr>
        <w:spacing w:after="0"/>
      </w:pPr>
      <w:r>
        <w:t>•</w:t>
      </w:r>
      <w:r w:rsidR="005F2937">
        <w:t xml:space="preserve"> 2/8 dogs with </w:t>
      </w:r>
      <w:proofErr w:type="spellStart"/>
      <w:r w:rsidR="005F2937">
        <w:t>pyometra</w:t>
      </w:r>
      <w:proofErr w:type="spellEnd"/>
      <w:r w:rsidR="005F2937">
        <w:t xml:space="preserve"> and </w:t>
      </w:r>
      <w:proofErr w:type="spellStart"/>
      <w:r w:rsidR="005F2937">
        <w:t>azotemia</w:t>
      </w:r>
      <w:proofErr w:type="spellEnd"/>
      <w:r w:rsidR="005F2937">
        <w:t xml:space="preserve"> on presentation developed ARF and were euthanized</w:t>
      </w:r>
    </w:p>
    <w:p w:rsidR="005F2937" w:rsidRDefault="005F2937" w:rsidP="00DA38DF">
      <w:pPr>
        <w:spacing w:after="0"/>
      </w:pPr>
    </w:p>
    <w:p w:rsidR="005F2937" w:rsidRPr="005F2937" w:rsidRDefault="005F2937" w:rsidP="00EE3DF8">
      <w:pPr>
        <w:spacing w:after="0"/>
        <w:rPr>
          <w:i/>
        </w:rPr>
      </w:pPr>
      <w:r>
        <w:t xml:space="preserve">1. What is the most common bacterium isolated in cases of </w:t>
      </w:r>
      <w:proofErr w:type="spellStart"/>
      <w:r>
        <w:t>pyomtera</w:t>
      </w:r>
      <w:proofErr w:type="spellEnd"/>
      <w:r>
        <w:t xml:space="preserve">? </w:t>
      </w:r>
      <w:r w:rsidRPr="005F2937">
        <w:rPr>
          <w:i/>
        </w:rPr>
        <w:t>Escherichia coli</w:t>
      </w:r>
    </w:p>
    <w:p w:rsidR="00B01064" w:rsidRDefault="00B01064" w:rsidP="00EE3DF8">
      <w:pPr>
        <w:spacing w:after="0"/>
      </w:pPr>
    </w:p>
    <w:p w:rsidR="005F2937" w:rsidRDefault="005F2937" w:rsidP="00EE3DF8">
      <w:pPr>
        <w:spacing w:after="0"/>
      </w:pPr>
      <w:r>
        <w:t xml:space="preserve">2. </w:t>
      </w:r>
      <w:r w:rsidR="00EE3DF8">
        <w:t xml:space="preserve"> </w:t>
      </w:r>
      <w:r>
        <w:t xml:space="preserve">What mechanism is responsible </w:t>
      </w:r>
      <w:r w:rsidR="00EE3DF8">
        <w:t xml:space="preserve">for the frequently observed </w:t>
      </w:r>
      <w:proofErr w:type="spellStart"/>
      <w:r w:rsidR="00EE3DF8">
        <w:t>polydipsia</w:t>
      </w:r>
      <w:proofErr w:type="spellEnd"/>
      <w:r w:rsidR="00EE3DF8">
        <w:t xml:space="preserve"> and </w:t>
      </w:r>
      <w:proofErr w:type="spellStart"/>
      <w:r w:rsidR="00EE3DF8">
        <w:t>polyuria</w:t>
      </w:r>
      <w:proofErr w:type="spellEnd"/>
      <w:r w:rsidR="00EE3DF8">
        <w:t xml:space="preserve"> associated with </w:t>
      </w:r>
      <w:proofErr w:type="spellStart"/>
      <w:r w:rsidR="00EE3DF8">
        <w:t>pyometra</w:t>
      </w:r>
      <w:proofErr w:type="spellEnd"/>
      <w:r w:rsidR="00EE3DF8">
        <w:t xml:space="preserve">? </w:t>
      </w:r>
    </w:p>
    <w:p w:rsidR="00EE3DF8" w:rsidRDefault="00BB18EB" w:rsidP="00EE3DF8">
      <w:pPr>
        <w:spacing w:after="0"/>
      </w:pPr>
      <w:r>
        <w:tab/>
        <w:t xml:space="preserve">E. coli </w:t>
      </w:r>
      <w:proofErr w:type="spellStart"/>
      <w:r>
        <w:t>lipopolysaccharide</w:t>
      </w:r>
      <w:proofErr w:type="spellEnd"/>
      <w:r>
        <w:t xml:space="preserve"> (LPS) </w:t>
      </w:r>
      <w:proofErr w:type="spellStart"/>
      <w:r>
        <w:t>endotoxin</w:t>
      </w:r>
      <w:proofErr w:type="spellEnd"/>
      <w:r>
        <w:t xml:space="preserve"> causes insensitivity to ADH at the distal convoluted tubules and collecting ducts, which impairs concentrating ability and results in </w:t>
      </w:r>
      <w:proofErr w:type="spellStart"/>
      <w:r>
        <w:t>isosthenuria</w:t>
      </w:r>
      <w:proofErr w:type="spellEnd"/>
      <w:r>
        <w:t xml:space="preserve"> or </w:t>
      </w:r>
      <w:proofErr w:type="spellStart"/>
      <w:r>
        <w:t>hyposthenuria</w:t>
      </w:r>
      <w:proofErr w:type="spellEnd"/>
      <w:r>
        <w:t>.</w:t>
      </w:r>
    </w:p>
    <w:p w:rsidR="00BB18EB" w:rsidRDefault="00BB18EB" w:rsidP="00EE3DF8">
      <w:pPr>
        <w:spacing w:after="0"/>
      </w:pPr>
    </w:p>
    <w:p w:rsidR="00BB18EB" w:rsidRDefault="00BB18EB" w:rsidP="00EE3DF8">
      <w:pPr>
        <w:spacing w:after="0"/>
      </w:pPr>
      <w:r>
        <w:t xml:space="preserve">3. What percentage of dogs with </w:t>
      </w:r>
      <w:proofErr w:type="spellStart"/>
      <w:r>
        <w:t>pyometra</w:t>
      </w:r>
      <w:proofErr w:type="spellEnd"/>
      <w:r>
        <w:t xml:space="preserve"> </w:t>
      </w:r>
      <w:proofErr w:type="gramStart"/>
      <w:r>
        <w:t>were</w:t>
      </w:r>
      <w:proofErr w:type="gramEnd"/>
      <w:r>
        <w:t xml:space="preserve"> </w:t>
      </w:r>
      <w:proofErr w:type="spellStart"/>
      <w:r>
        <w:t>nonazotemic</w:t>
      </w:r>
      <w:proofErr w:type="spellEnd"/>
      <w:r>
        <w:t xml:space="preserve"> on presentation but had increased concentrations of urinary biomarkers of renal dysfunction compared to healthy dogs?</w:t>
      </w:r>
    </w:p>
    <w:p w:rsidR="00BB18EB" w:rsidRDefault="00BB18EB" w:rsidP="00EE3DF8">
      <w:pPr>
        <w:spacing w:after="0"/>
      </w:pPr>
      <w:r>
        <w:tab/>
      </w:r>
      <w:proofErr w:type="gramStart"/>
      <w:r>
        <w:t>a. 40</w:t>
      </w:r>
      <w:proofErr w:type="gramEnd"/>
      <w:r>
        <w:t>%</w:t>
      </w:r>
    </w:p>
    <w:p w:rsidR="00BB18EB" w:rsidRDefault="00BB18EB" w:rsidP="00EE3DF8">
      <w:pPr>
        <w:spacing w:after="0"/>
      </w:pPr>
      <w:r>
        <w:lastRenderedPageBreak/>
        <w:tab/>
      </w:r>
      <w:proofErr w:type="gramStart"/>
      <w:r>
        <w:t>b. 52</w:t>
      </w:r>
      <w:proofErr w:type="gramEnd"/>
      <w:r>
        <w:t>%</w:t>
      </w:r>
    </w:p>
    <w:p w:rsidR="00BB18EB" w:rsidRDefault="00BB18EB" w:rsidP="00EE3DF8">
      <w:pPr>
        <w:spacing w:after="0"/>
      </w:pPr>
      <w:r>
        <w:tab/>
      </w:r>
      <w:proofErr w:type="gramStart"/>
      <w:r w:rsidRPr="00BB18EB">
        <w:rPr>
          <w:highlight w:val="yellow"/>
        </w:rPr>
        <w:t>c. 68</w:t>
      </w:r>
      <w:proofErr w:type="gramEnd"/>
      <w:r w:rsidRPr="00BB18EB">
        <w:rPr>
          <w:highlight w:val="yellow"/>
        </w:rPr>
        <w:t>%</w:t>
      </w:r>
    </w:p>
    <w:p w:rsidR="00BB18EB" w:rsidRDefault="00BB18EB" w:rsidP="00EE3DF8">
      <w:pPr>
        <w:spacing w:after="0"/>
      </w:pPr>
      <w:r>
        <w:tab/>
      </w:r>
      <w:proofErr w:type="gramStart"/>
      <w:r>
        <w:t>d. 73</w:t>
      </w:r>
      <w:proofErr w:type="gramEnd"/>
      <w:r>
        <w:t>%</w:t>
      </w:r>
    </w:p>
    <w:p w:rsidR="00EE3DF8" w:rsidRDefault="00EE3DF8">
      <w:r>
        <w:tab/>
      </w:r>
    </w:p>
    <w:p w:rsidR="00BB18EB" w:rsidRDefault="00BB18EB" w:rsidP="00BB18EB">
      <w:pPr>
        <w:spacing w:after="0"/>
      </w:pPr>
      <w:r>
        <w:t xml:space="preserve">4. Which of the following statement regarding urinary biomarkers for renal dysfunction in dogs with </w:t>
      </w:r>
      <w:proofErr w:type="spellStart"/>
      <w:r>
        <w:t>pyometra</w:t>
      </w:r>
      <w:proofErr w:type="spellEnd"/>
      <w:r>
        <w:t xml:space="preserve"> is FALSE?</w:t>
      </w:r>
    </w:p>
    <w:p w:rsidR="00BB18EB" w:rsidRDefault="00BB18EB" w:rsidP="00BB18EB">
      <w:pPr>
        <w:spacing w:after="0"/>
      </w:pPr>
      <w:r>
        <w:tab/>
        <w:t xml:space="preserve">a. Increased levels were consistent with </w:t>
      </w:r>
      <w:proofErr w:type="spellStart"/>
      <w:r>
        <w:t>glomerular</w:t>
      </w:r>
      <w:proofErr w:type="spellEnd"/>
      <w:r>
        <w:t xml:space="preserve"> damage</w:t>
      </w:r>
    </w:p>
    <w:p w:rsidR="00BB18EB" w:rsidRDefault="000C298A" w:rsidP="00BB18EB">
      <w:pPr>
        <w:spacing w:after="0"/>
      </w:pPr>
      <w:r>
        <w:tab/>
      </w:r>
      <w:r w:rsidRPr="000C298A">
        <w:rPr>
          <w:highlight w:val="yellow"/>
        </w:rPr>
        <w:t>b.</w:t>
      </w:r>
      <w:r w:rsidR="00BB18EB" w:rsidRPr="000C298A">
        <w:rPr>
          <w:highlight w:val="yellow"/>
        </w:rPr>
        <w:t xml:space="preserve"> </w:t>
      </w:r>
      <w:r w:rsidRPr="000C298A">
        <w:rPr>
          <w:highlight w:val="yellow"/>
        </w:rPr>
        <w:t>Increased levels were consistent with decreased GFR</w:t>
      </w:r>
    </w:p>
    <w:p w:rsidR="000C298A" w:rsidRDefault="000C298A" w:rsidP="00BB18EB">
      <w:pPr>
        <w:spacing w:after="0"/>
      </w:pPr>
      <w:r>
        <w:tab/>
        <w:t>c. Increased levels were consistent with tubular damage</w:t>
      </w:r>
    </w:p>
    <w:p w:rsidR="00BB18EB" w:rsidRDefault="00BB18EB" w:rsidP="00BB18EB">
      <w:pPr>
        <w:spacing w:after="0"/>
      </w:pPr>
      <w:r>
        <w:tab/>
        <w:t xml:space="preserve">d. Levels did not differ between dogs with </w:t>
      </w:r>
      <w:proofErr w:type="spellStart"/>
      <w:r>
        <w:t>pyometra</w:t>
      </w:r>
      <w:proofErr w:type="spellEnd"/>
      <w:r>
        <w:t xml:space="preserve"> and healthy dogs at 6 month follow-up</w:t>
      </w:r>
    </w:p>
    <w:p w:rsidR="00BB18EB" w:rsidRDefault="00BB18EB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0C298A" w:rsidRDefault="000C298A" w:rsidP="00BB18EB">
      <w:pPr>
        <w:spacing w:after="0"/>
      </w:pP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r w:rsidRPr="00B01064">
        <w:rPr>
          <w:rFonts w:cs="AdvTimes-b"/>
          <w:b/>
          <w:sz w:val="28"/>
          <w:szCs w:val="28"/>
        </w:rPr>
        <w:lastRenderedPageBreak/>
        <w:t xml:space="preserve">Pulmonary Abnormalities in Dogs with </w:t>
      </w:r>
      <w:proofErr w:type="spellStart"/>
      <w:r w:rsidRPr="00B01064">
        <w:rPr>
          <w:rFonts w:cs="AdvTimes-b"/>
          <w:b/>
          <w:sz w:val="28"/>
          <w:szCs w:val="28"/>
        </w:rPr>
        <w:t>Leptospirosis</w:t>
      </w:r>
      <w:proofErr w:type="spellEnd"/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B01064">
        <w:rPr>
          <w:rFonts w:cs="AdvTimes"/>
          <w:sz w:val="21"/>
          <w:szCs w:val="21"/>
        </w:rPr>
        <w:t xml:space="preserve">B. Kohn, K. </w:t>
      </w:r>
      <w:proofErr w:type="spellStart"/>
      <w:r w:rsidRPr="00B01064">
        <w:rPr>
          <w:rFonts w:cs="AdvTimes"/>
          <w:sz w:val="21"/>
          <w:szCs w:val="21"/>
        </w:rPr>
        <w:t>Steinicke</w:t>
      </w:r>
      <w:proofErr w:type="spellEnd"/>
      <w:r w:rsidRPr="00B01064">
        <w:rPr>
          <w:rFonts w:cs="AdvTimes"/>
          <w:sz w:val="21"/>
          <w:szCs w:val="21"/>
        </w:rPr>
        <w:t xml:space="preserve">, G. Arndt, A.D. Gruber, B. Guerra, A. Jansen, B. </w:t>
      </w:r>
      <w:proofErr w:type="spellStart"/>
      <w:r w:rsidRPr="00B01064">
        <w:rPr>
          <w:rFonts w:cs="AdvTimes"/>
          <w:sz w:val="21"/>
          <w:szCs w:val="21"/>
        </w:rPr>
        <w:t>Kaser-Hotz</w:t>
      </w:r>
      <w:proofErr w:type="spellEnd"/>
      <w:r w:rsidRPr="00B01064">
        <w:rPr>
          <w:rFonts w:cs="AdvTimes"/>
          <w:sz w:val="21"/>
          <w:szCs w:val="21"/>
        </w:rPr>
        <w:t xml:space="preserve">, R. </w:t>
      </w:r>
      <w:proofErr w:type="spellStart"/>
      <w:r w:rsidRPr="00B01064">
        <w:rPr>
          <w:rFonts w:cs="AdvTimes"/>
          <w:sz w:val="21"/>
          <w:szCs w:val="21"/>
        </w:rPr>
        <w:t>Klopfleisch</w:t>
      </w:r>
      <w:proofErr w:type="spellEnd"/>
      <w:r w:rsidRPr="00B01064">
        <w:rPr>
          <w:rFonts w:cs="AdvTimes"/>
          <w:sz w:val="21"/>
          <w:szCs w:val="21"/>
        </w:rPr>
        <w:t>,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B01064">
        <w:rPr>
          <w:rFonts w:cs="AdvTimes"/>
          <w:sz w:val="21"/>
          <w:szCs w:val="21"/>
        </w:rPr>
        <w:t xml:space="preserve">F. </w:t>
      </w:r>
      <w:proofErr w:type="spellStart"/>
      <w:r w:rsidRPr="00B01064">
        <w:rPr>
          <w:rFonts w:cs="AdvTimes"/>
          <w:sz w:val="21"/>
          <w:szCs w:val="21"/>
        </w:rPr>
        <w:t>Lotz</w:t>
      </w:r>
      <w:proofErr w:type="spellEnd"/>
      <w:r w:rsidRPr="00B01064">
        <w:rPr>
          <w:rFonts w:cs="AdvTimes"/>
          <w:sz w:val="21"/>
          <w:szCs w:val="21"/>
        </w:rPr>
        <w:t xml:space="preserve">, E. </w:t>
      </w:r>
      <w:proofErr w:type="spellStart"/>
      <w:r w:rsidRPr="00B01064">
        <w:rPr>
          <w:rFonts w:cs="AdvTimes"/>
          <w:sz w:val="21"/>
          <w:szCs w:val="21"/>
        </w:rPr>
        <w:t>Luge</w:t>
      </w:r>
      <w:proofErr w:type="spellEnd"/>
      <w:r w:rsidRPr="00B01064">
        <w:rPr>
          <w:rFonts w:cs="AdvTimes"/>
          <w:sz w:val="21"/>
          <w:szCs w:val="21"/>
        </w:rPr>
        <w:t xml:space="preserve">, and K. No¨ </w:t>
      </w:r>
      <w:proofErr w:type="spellStart"/>
      <w:r w:rsidRPr="00B01064">
        <w:rPr>
          <w:rFonts w:cs="AdvTimes"/>
          <w:sz w:val="21"/>
          <w:szCs w:val="21"/>
        </w:rPr>
        <w:t>ckler</w:t>
      </w:r>
      <w:proofErr w:type="spellEnd"/>
    </w:p>
    <w:p w:rsid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-b"/>
          <w:b/>
        </w:rPr>
      </w:pP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>Background:</w:t>
      </w:r>
      <w:r w:rsidRPr="00B01064">
        <w:rPr>
          <w:rFonts w:cs="AdvTimes-b"/>
        </w:rPr>
        <w:t xml:space="preserve"> </w:t>
      </w:r>
      <w:proofErr w:type="spellStart"/>
      <w:r w:rsidRPr="00B01064">
        <w:rPr>
          <w:rFonts w:cs="AdvTimes"/>
        </w:rPr>
        <w:t>Leptospirosis</w:t>
      </w:r>
      <w:proofErr w:type="spellEnd"/>
      <w:r w:rsidRPr="00B01064">
        <w:rPr>
          <w:rFonts w:cs="AdvTimes"/>
        </w:rPr>
        <w:t xml:space="preserve"> in dogs is a </w:t>
      </w:r>
      <w:proofErr w:type="spellStart"/>
      <w:r w:rsidRPr="00B01064">
        <w:rPr>
          <w:rFonts w:cs="AdvTimes"/>
        </w:rPr>
        <w:t>multiorgan</w:t>
      </w:r>
      <w:proofErr w:type="spellEnd"/>
      <w:r w:rsidRPr="00B01064">
        <w:rPr>
          <w:rFonts w:cs="AdvTimes"/>
        </w:rPr>
        <w:t xml:space="preserve"> disease affecting mostly kidneys and liver.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>Objectives:</w:t>
      </w:r>
      <w:r w:rsidRPr="00B01064">
        <w:rPr>
          <w:rFonts w:cs="AdvTimes-b"/>
        </w:rPr>
        <w:t xml:space="preserve"> </w:t>
      </w:r>
      <w:r w:rsidRPr="00B01064">
        <w:rPr>
          <w:rFonts w:cs="AdvTimes"/>
        </w:rPr>
        <w:t>The objective was to characterize prevalence, clinical, and radiological features and outcome of dogs with</w:t>
      </w:r>
      <w:r>
        <w:rPr>
          <w:rFonts w:cs="AdvTimes"/>
        </w:rPr>
        <w:t xml:space="preserve"> </w:t>
      </w:r>
      <w:proofErr w:type="spellStart"/>
      <w:r w:rsidRPr="00B01064">
        <w:rPr>
          <w:rFonts w:cs="AdvTimes"/>
        </w:rPr>
        <w:t>leptospirosis</w:t>
      </w:r>
      <w:proofErr w:type="spellEnd"/>
      <w:r w:rsidRPr="00B01064">
        <w:rPr>
          <w:rFonts w:cs="AdvTimes"/>
        </w:rPr>
        <w:t xml:space="preserve"> and pulmonary abnormalities.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>Animals:</w:t>
      </w:r>
      <w:r w:rsidRPr="00B01064">
        <w:rPr>
          <w:rFonts w:cs="AdvTimes-b"/>
        </w:rPr>
        <w:t xml:space="preserve"> </w:t>
      </w:r>
      <w:r w:rsidRPr="00B01064">
        <w:rPr>
          <w:rFonts w:cs="AdvTimes"/>
        </w:rPr>
        <w:t xml:space="preserve">Fifty dogs with </w:t>
      </w:r>
      <w:proofErr w:type="spellStart"/>
      <w:r w:rsidRPr="00B01064">
        <w:rPr>
          <w:rFonts w:cs="AdvTimes"/>
        </w:rPr>
        <w:t>leptospirosis</w:t>
      </w:r>
      <w:proofErr w:type="spellEnd"/>
      <w:r w:rsidRPr="00B01064">
        <w:rPr>
          <w:rFonts w:cs="AdvTimes"/>
        </w:rPr>
        <w:t>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 xml:space="preserve">Methods: </w:t>
      </w:r>
      <w:r w:rsidRPr="00B01064">
        <w:rPr>
          <w:rFonts w:cs="AdvTimes"/>
        </w:rPr>
        <w:t xml:space="preserve">Medical records of dogs diagnosed with </w:t>
      </w:r>
      <w:proofErr w:type="spellStart"/>
      <w:r w:rsidRPr="00B01064">
        <w:rPr>
          <w:rFonts w:cs="AdvTimes"/>
        </w:rPr>
        <w:t>leptospirosis</w:t>
      </w:r>
      <w:proofErr w:type="spellEnd"/>
      <w:r w:rsidRPr="00B01064">
        <w:rPr>
          <w:rFonts w:cs="AdvTimes"/>
        </w:rPr>
        <w:t xml:space="preserve"> at the Small Animal Clinic, Berlin, were reviewed. Diagnosis</w:t>
      </w:r>
      <w:r>
        <w:rPr>
          <w:rFonts w:cs="AdvTimes"/>
        </w:rPr>
        <w:t xml:space="preserve"> </w:t>
      </w:r>
      <w:r w:rsidRPr="00B01064">
        <w:rPr>
          <w:rFonts w:cs="AdvTimes"/>
        </w:rPr>
        <w:t>was based on microscopic agglutination test, blood or urine polymerase chain reaction, and histopathology. Based on</w:t>
      </w:r>
      <w:r>
        <w:rPr>
          <w:rFonts w:cs="AdvTimes"/>
        </w:rPr>
        <w:t xml:space="preserve"> </w:t>
      </w:r>
      <w:r w:rsidRPr="00B01064">
        <w:rPr>
          <w:rFonts w:cs="AdvTimes"/>
        </w:rPr>
        <w:t>clinical and/or radiological signs, patients were grouped into dogs with lung abnormalities (group 1) or without (group 2).</w:t>
      </w:r>
      <w:r>
        <w:rPr>
          <w:rFonts w:cs="AdvTimes"/>
        </w:rPr>
        <w:t xml:space="preserve"> </w:t>
      </w:r>
      <w:r w:rsidRPr="00B01064">
        <w:rPr>
          <w:rFonts w:cs="AdvTimes"/>
        </w:rPr>
        <w:t>Severity of respiratory distress was scored as mild to moderate (grade 1) or severe (grade 2). Thoracic radiographs were scored</w:t>
      </w:r>
      <w:r>
        <w:rPr>
          <w:rFonts w:cs="AdvTimes"/>
        </w:rPr>
        <w:t xml:space="preserve"> </w:t>
      </w:r>
      <w:r w:rsidRPr="00B01064">
        <w:rPr>
          <w:rFonts w:cs="AdvTimes"/>
        </w:rPr>
        <w:t xml:space="preserve">based on pulmonary changes and location as grade 1 (caudal interstitial pattern), 2 (generalized mild to moderate </w:t>
      </w:r>
      <w:proofErr w:type="spellStart"/>
      <w:r w:rsidRPr="00B01064">
        <w:rPr>
          <w:rFonts w:cs="AdvTimes"/>
        </w:rPr>
        <w:t>reticulonodular</w:t>
      </w:r>
      <w:proofErr w:type="spellEnd"/>
      <w:r>
        <w:rPr>
          <w:rFonts w:cs="AdvTimes"/>
        </w:rPr>
        <w:t xml:space="preserve"> </w:t>
      </w:r>
      <w:r w:rsidRPr="00B01064">
        <w:rPr>
          <w:rFonts w:cs="AdvTimes"/>
        </w:rPr>
        <w:t xml:space="preserve">interstitial pattern), or 3 (generalized severe </w:t>
      </w:r>
      <w:proofErr w:type="spellStart"/>
      <w:r w:rsidRPr="00B01064">
        <w:rPr>
          <w:rFonts w:cs="AdvTimes"/>
        </w:rPr>
        <w:t>reticulonodular</w:t>
      </w:r>
      <w:proofErr w:type="spellEnd"/>
      <w:r w:rsidRPr="00B01064">
        <w:rPr>
          <w:rFonts w:cs="AdvTimes"/>
        </w:rPr>
        <w:t xml:space="preserve"> interstitial pattern with patchy alveolar consolidations).</w:t>
      </w:r>
      <w:r>
        <w:rPr>
          <w:rFonts w:cs="AdvTimes"/>
        </w:rPr>
        <w:t xml:space="preserve"> </w:t>
      </w:r>
      <w:r w:rsidRPr="00B01064">
        <w:rPr>
          <w:rFonts w:cs="AdvTimes"/>
        </w:rPr>
        <w:t>Results of CBC and biochemistry were compared between groups.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>Results:</w:t>
      </w:r>
      <w:r w:rsidRPr="00B01064">
        <w:rPr>
          <w:rFonts w:cs="AdvTimes-b"/>
        </w:rPr>
        <w:t xml:space="preserve"> </w:t>
      </w:r>
      <w:r w:rsidRPr="00B01064">
        <w:rPr>
          <w:rFonts w:cs="AdvTimes"/>
        </w:rPr>
        <w:t>Thirty-five dogs had radiological pulmonary changes (grade 1: 5; grade 2: 14; grade 3: 16); 31 of them had pulmonary</w:t>
      </w:r>
      <w:r>
        <w:rPr>
          <w:rFonts w:cs="AdvTimes"/>
        </w:rPr>
        <w:t xml:space="preserve"> </w:t>
      </w:r>
      <w:r w:rsidRPr="00B01064">
        <w:rPr>
          <w:rFonts w:cs="AdvTimes"/>
        </w:rPr>
        <w:t xml:space="preserve">distress (grade 1: 13, grade 2: 18). Sixty-seven percent of the dogs with </w:t>
      </w:r>
      <w:proofErr w:type="spellStart"/>
      <w:r w:rsidRPr="00B01064">
        <w:rPr>
          <w:rFonts w:cs="AdvTimes"/>
        </w:rPr>
        <w:t>dyspnea</w:t>
      </w:r>
      <w:proofErr w:type="spellEnd"/>
      <w:r w:rsidRPr="00B01064">
        <w:rPr>
          <w:rFonts w:cs="AdvTimes"/>
        </w:rPr>
        <w:t xml:space="preserve"> grade 2 were mainly euthanized because of</w:t>
      </w:r>
      <w:r>
        <w:rPr>
          <w:rFonts w:cs="AdvTimes"/>
        </w:rPr>
        <w:t xml:space="preserve"> </w:t>
      </w:r>
      <w:r w:rsidRPr="00B01064">
        <w:rPr>
          <w:rFonts w:cs="AdvTimes"/>
        </w:rPr>
        <w:t xml:space="preserve">respiratory distress. Fifteen percent of the dogs with </w:t>
      </w:r>
      <w:proofErr w:type="spellStart"/>
      <w:r w:rsidRPr="00B01064">
        <w:rPr>
          <w:rFonts w:cs="AdvTimes"/>
        </w:rPr>
        <w:t>dyspnea</w:t>
      </w:r>
      <w:proofErr w:type="spellEnd"/>
      <w:r w:rsidRPr="00B01064">
        <w:rPr>
          <w:rFonts w:cs="AdvTimes"/>
        </w:rPr>
        <w:t xml:space="preserve"> grade 1 and 21% without clinical respiratory signs were euthanized</w:t>
      </w:r>
      <w:r>
        <w:rPr>
          <w:rFonts w:cs="AdvTimes"/>
        </w:rPr>
        <w:t xml:space="preserve"> </w:t>
      </w:r>
      <w:r w:rsidRPr="00B01064">
        <w:rPr>
          <w:rFonts w:cs="AdvTimes"/>
        </w:rPr>
        <w:t>because of acute renal failure or sepsis.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B01064">
        <w:rPr>
          <w:rFonts w:cs="AdvTimes-b"/>
          <w:b/>
        </w:rPr>
        <w:t>Conclusions and Clinical Importance</w:t>
      </w:r>
      <w:r w:rsidRPr="00B01064">
        <w:rPr>
          <w:rFonts w:cs="AdvTimes-b"/>
        </w:rPr>
        <w:t xml:space="preserve">: </w:t>
      </w:r>
      <w:r w:rsidRPr="00B01064">
        <w:rPr>
          <w:rFonts w:cs="AdvTimes"/>
        </w:rPr>
        <w:t xml:space="preserve">In 70% of dogs with </w:t>
      </w:r>
      <w:proofErr w:type="spellStart"/>
      <w:r w:rsidRPr="00B01064">
        <w:rPr>
          <w:rFonts w:cs="AdvTimes"/>
        </w:rPr>
        <w:t>leptospirosis</w:t>
      </w:r>
      <w:proofErr w:type="spellEnd"/>
      <w:r w:rsidRPr="00B01064">
        <w:rPr>
          <w:rFonts w:cs="AdvTimes"/>
        </w:rPr>
        <w:t xml:space="preserve"> pulmonary changes were detected. Lung involvement</w:t>
      </w:r>
      <w:r>
        <w:rPr>
          <w:rFonts w:cs="AdvTimes"/>
        </w:rPr>
        <w:t xml:space="preserve"> </w:t>
      </w:r>
      <w:r w:rsidRPr="00B01064">
        <w:rPr>
          <w:rFonts w:cs="AdvTimes"/>
        </w:rPr>
        <w:t>represented a severe complication causing increased case fatality depending on the severity of respiratory distress.</w:t>
      </w:r>
    </w:p>
    <w:p w:rsidR="00B01064" w:rsidRPr="00B01064" w:rsidRDefault="00B01064" w:rsidP="00B01064">
      <w:pPr>
        <w:autoSpaceDE w:val="0"/>
        <w:autoSpaceDN w:val="0"/>
        <w:adjustRightInd w:val="0"/>
        <w:spacing w:after="0" w:line="240" w:lineRule="auto"/>
        <w:rPr>
          <w:rFonts w:cs="AdvTimes-i"/>
        </w:rPr>
      </w:pPr>
      <w:r w:rsidRPr="00B01064">
        <w:rPr>
          <w:rFonts w:cs="AdvTimes-i"/>
          <w:i/>
        </w:rPr>
        <w:t>J Vet Intern Med</w:t>
      </w:r>
      <w:r w:rsidRPr="00B01064">
        <w:rPr>
          <w:rFonts w:cs="AdvTimes-i"/>
        </w:rPr>
        <w:t xml:space="preserve"> </w:t>
      </w:r>
      <w:r w:rsidRPr="00B01064">
        <w:rPr>
          <w:rFonts w:cs="AdvTimes"/>
        </w:rPr>
        <w:t>2010</w:t>
      </w:r>
      <w:proofErr w:type="gramStart"/>
      <w:r w:rsidRPr="00B01064">
        <w:rPr>
          <w:rFonts w:cs="AdvTimes"/>
        </w:rPr>
        <w:t>;24:1277</w:t>
      </w:r>
      <w:proofErr w:type="gramEnd"/>
      <w:r w:rsidRPr="00B01064">
        <w:rPr>
          <w:rFonts w:cs="AdvTimes"/>
        </w:rPr>
        <w:t>–1282</w:t>
      </w:r>
    </w:p>
    <w:p w:rsidR="00536FBB" w:rsidRDefault="00536FBB" w:rsidP="00536FBB">
      <w:pPr>
        <w:spacing w:after="0"/>
      </w:pPr>
    </w:p>
    <w:p w:rsidR="00536FBB" w:rsidRDefault="00536FBB" w:rsidP="00536FBB">
      <w:pPr>
        <w:spacing w:after="0"/>
      </w:pPr>
      <w:r>
        <w:t>• Pulmonary involvement</w:t>
      </w:r>
      <w:r w:rsidR="00321F9B">
        <w:t>,</w:t>
      </w:r>
      <w:r>
        <w:t xml:space="preserve"> including </w:t>
      </w:r>
      <w:proofErr w:type="spellStart"/>
      <w:r>
        <w:t>dyspnea</w:t>
      </w:r>
      <w:proofErr w:type="spellEnd"/>
      <w:r>
        <w:t xml:space="preserve"> and abnormal </w:t>
      </w:r>
      <w:proofErr w:type="spellStart"/>
      <w:r>
        <w:t>radiographical</w:t>
      </w:r>
      <w:proofErr w:type="spellEnd"/>
      <w:r>
        <w:t xml:space="preserve"> lung patterns</w:t>
      </w:r>
      <w:r w:rsidR="00321F9B">
        <w:t>,</w:t>
      </w:r>
      <w:r>
        <w:t xml:space="preserve"> were present in 70% of dogs with </w:t>
      </w:r>
      <w:proofErr w:type="spellStart"/>
      <w:r>
        <w:t>Leptospirosis</w:t>
      </w:r>
      <w:proofErr w:type="spellEnd"/>
    </w:p>
    <w:p w:rsidR="00321F9B" w:rsidRDefault="00536FBB" w:rsidP="00536FBB">
      <w:pPr>
        <w:spacing w:after="0"/>
      </w:pPr>
      <w:r>
        <w:t xml:space="preserve">• </w:t>
      </w:r>
      <w:r w:rsidR="00321F9B">
        <w:t xml:space="preserve">23% of dogs displaying </w:t>
      </w:r>
      <w:proofErr w:type="spellStart"/>
      <w:r w:rsidR="00321F9B">
        <w:t>dyspnea</w:t>
      </w:r>
      <w:proofErr w:type="spellEnd"/>
      <w:r w:rsidR="00321F9B">
        <w:t xml:space="preserve"> (7/31) developed fatal </w:t>
      </w:r>
      <w:proofErr w:type="spellStart"/>
      <w:r w:rsidR="00321F9B">
        <w:t>hemoptysis</w:t>
      </w:r>
      <w:proofErr w:type="spellEnd"/>
      <w:r w:rsidR="00321F9B">
        <w:t xml:space="preserve">. </w:t>
      </w:r>
    </w:p>
    <w:p w:rsidR="00536FBB" w:rsidRDefault="00321F9B" w:rsidP="00536FBB">
      <w:pPr>
        <w:spacing w:after="0"/>
      </w:pPr>
      <w:r>
        <w:t xml:space="preserve">•The severity of </w:t>
      </w:r>
      <w:proofErr w:type="spellStart"/>
      <w:r>
        <w:t>dyspnea</w:t>
      </w:r>
      <w:proofErr w:type="spellEnd"/>
      <w:r>
        <w:t xml:space="preserve"> correlated with mortality: 67% of patients suffering from severe </w:t>
      </w:r>
      <w:proofErr w:type="spellStart"/>
      <w:r>
        <w:t>dyspnea</w:t>
      </w:r>
      <w:proofErr w:type="spellEnd"/>
      <w:r>
        <w:t xml:space="preserve"> were euthanized (vs. 15% with mild or moderate </w:t>
      </w:r>
      <w:proofErr w:type="spellStart"/>
      <w:r>
        <w:t>dyspnea</w:t>
      </w:r>
      <w:proofErr w:type="spellEnd"/>
      <w:r>
        <w:t xml:space="preserve"> and 21% of dogs without pulmonary sigs)</w:t>
      </w:r>
    </w:p>
    <w:p w:rsidR="00536FBB" w:rsidRDefault="00536FBB" w:rsidP="00536FBB">
      <w:pPr>
        <w:spacing w:after="0"/>
      </w:pPr>
      <w:r>
        <w:t>•</w:t>
      </w:r>
      <w:r w:rsidR="00321F9B">
        <w:t xml:space="preserve">There was no correlation between the </w:t>
      </w:r>
      <w:proofErr w:type="spellStart"/>
      <w:r w:rsidR="00321F9B">
        <w:t>serovars</w:t>
      </w:r>
      <w:proofErr w:type="spellEnd"/>
      <w:r w:rsidR="00321F9B">
        <w:t xml:space="preserve"> with the highest MAT titers and the presence or absence of pulmonary lesions</w:t>
      </w:r>
    </w:p>
    <w:p w:rsidR="00841EA9" w:rsidRDefault="00536FBB" w:rsidP="00536FBB">
      <w:pPr>
        <w:spacing w:after="0"/>
      </w:pPr>
      <w:r>
        <w:t>•</w:t>
      </w:r>
      <w:r w:rsidR="00321F9B">
        <w:t xml:space="preserve"> Thrombocytopenia was found in 83% of the dogs with and 53% of the dogs without pulmonary findings. No significant difference was found between dogs with regards to anemia.</w:t>
      </w: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  <w:r>
        <w:t xml:space="preserve">1. According to the study by Goldstein et al. in </w:t>
      </w:r>
      <w:r w:rsidRPr="00321F9B">
        <w:rPr>
          <w:i/>
        </w:rPr>
        <w:t>JVIM</w:t>
      </w:r>
      <w:r>
        <w:t xml:space="preserve"> 2006, which </w:t>
      </w:r>
      <w:proofErr w:type="spellStart"/>
      <w:r>
        <w:rPr>
          <w:i/>
        </w:rPr>
        <w:t>Leptospir</w:t>
      </w:r>
      <w:r w:rsidRPr="00321F9B">
        <w:rPr>
          <w:i/>
        </w:rPr>
        <w:t>a</w:t>
      </w:r>
      <w:proofErr w:type="spellEnd"/>
      <w:r>
        <w:t xml:space="preserve"> </w:t>
      </w:r>
      <w:proofErr w:type="spellStart"/>
      <w:r>
        <w:t>serogroup</w:t>
      </w:r>
      <w:proofErr w:type="spellEnd"/>
      <w:r>
        <w:t xml:space="preserve"> is associated with more severe renal disease and a worse outcome?</w:t>
      </w:r>
    </w:p>
    <w:p w:rsidR="00321F9B" w:rsidRPr="00B801C3" w:rsidRDefault="00321F9B" w:rsidP="00536FBB">
      <w:pPr>
        <w:spacing w:after="0"/>
        <w:rPr>
          <w:i/>
        </w:rPr>
      </w:pPr>
      <w:r>
        <w:tab/>
        <w:t xml:space="preserve">a. </w:t>
      </w:r>
      <w:r w:rsidRPr="00B801C3">
        <w:rPr>
          <w:i/>
        </w:rPr>
        <w:t xml:space="preserve">L </w:t>
      </w:r>
      <w:proofErr w:type="spellStart"/>
      <w:r w:rsidRPr="00B801C3">
        <w:rPr>
          <w:i/>
        </w:rPr>
        <w:t>Grippotyphosa</w:t>
      </w:r>
      <w:proofErr w:type="spellEnd"/>
    </w:p>
    <w:p w:rsidR="00321F9B" w:rsidRPr="00B801C3" w:rsidRDefault="00321F9B" w:rsidP="00536FBB">
      <w:pPr>
        <w:spacing w:after="0"/>
        <w:rPr>
          <w:i/>
        </w:rPr>
      </w:pPr>
      <w:r w:rsidRPr="00B801C3">
        <w:rPr>
          <w:i/>
        </w:rPr>
        <w:tab/>
      </w:r>
      <w:proofErr w:type="gramStart"/>
      <w:r w:rsidRPr="00B801C3">
        <w:t>b</w:t>
      </w:r>
      <w:proofErr w:type="gramEnd"/>
      <w:r w:rsidRPr="00B801C3">
        <w:t>.</w:t>
      </w:r>
      <w:r w:rsidRPr="00B801C3">
        <w:rPr>
          <w:i/>
        </w:rPr>
        <w:t xml:space="preserve"> L. Bratislava</w:t>
      </w:r>
    </w:p>
    <w:p w:rsidR="00321F9B" w:rsidRPr="00B801C3" w:rsidRDefault="00321F9B" w:rsidP="00536FBB">
      <w:pPr>
        <w:spacing w:after="0"/>
        <w:rPr>
          <w:i/>
        </w:rPr>
      </w:pPr>
      <w:r w:rsidRPr="00B801C3">
        <w:rPr>
          <w:i/>
        </w:rPr>
        <w:tab/>
      </w:r>
      <w:proofErr w:type="gramStart"/>
      <w:r w:rsidRPr="00B801C3">
        <w:rPr>
          <w:highlight w:val="yellow"/>
        </w:rPr>
        <w:t>c</w:t>
      </w:r>
      <w:proofErr w:type="gramEnd"/>
      <w:r w:rsidRPr="00B801C3">
        <w:rPr>
          <w:i/>
          <w:highlight w:val="yellow"/>
        </w:rPr>
        <w:t>. L. Pomona</w:t>
      </w:r>
    </w:p>
    <w:p w:rsidR="00321F9B" w:rsidRPr="00B801C3" w:rsidRDefault="00321F9B" w:rsidP="00536FBB">
      <w:pPr>
        <w:spacing w:after="0"/>
        <w:rPr>
          <w:i/>
        </w:rPr>
      </w:pPr>
      <w:r w:rsidRPr="00B801C3">
        <w:rPr>
          <w:i/>
        </w:rPr>
        <w:tab/>
      </w:r>
      <w:proofErr w:type="gramStart"/>
      <w:r w:rsidRPr="00B801C3">
        <w:t>d</w:t>
      </w:r>
      <w:proofErr w:type="gramEnd"/>
      <w:r w:rsidRPr="00B801C3">
        <w:rPr>
          <w:i/>
        </w:rPr>
        <w:t xml:space="preserve">. L. </w:t>
      </w:r>
      <w:proofErr w:type="spellStart"/>
      <w:r w:rsidR="00B801C3" w:rsidRPr="00B801C3">
        <w:rPr>
          <w:i/>
        </w:rPr>
        <w:t>Canicola</w:t>
      </w:r>
      <w:proofErr w:type="spellEnd"/>
    </w:p>
    <w:p w:rsidR="00321F9B" w:rsidRDefault="00321F9B" w:rsidP="00536FBB">
      <w:pPr>
        <w:spacing w:after="0"/>
      </w:pPr>
    </w:p>
    <w:p w:rsidR="00B801C3" w:rsidRDefault="00B801C3" w:rsidP="00536FBB">
      <w:pPr>
        <w:spacing w:after="0"/>
      </w:pPr>
    </w:p>
    <w:p w:rsidR="00B801C3" w:rsidRDefault="00B801C3" w:rsidP="00536FBB">
      <w:pPr>
        <w:spacing w:after="0"/>
      </w:pPr>
      <w:r>
        <w:lastRenderedPageBreak/>
        <w:t xml:space="preserve">2. In the current study, what percentage of dogs with </w:t>
      </w:r>
      <w:proofErr w:type="spellStart"/>
      <w:r>
        <w:t>leptospirosis</w:t>
      </w:r>
      <w:proofErr w:type="spellEnd"/>
      <w:r>
        <w:t xml:space="preserve"> had radiographic evidence of pulmonary disease?</w:t>
      </w:r>
    </w:p>
    <w:p w:rsidR="00B801C3" w:rsidRDefault="00B801C3" w:rsidP="00B801C3">
      <w:pPr>
        <w:spacing w:after="0"/>
      </w:pPr>
      <w:r>
        <w:tab/>
      </w:r>
      <w:proofErr w:type="gramStart"/>
      <w:r>
        <w:t>a. 40</w:t>
      </w:r>
      <w:proofErr w:type="gramEnd"/>
      <w:r>
        <w:t>%</w:t>
      </w:r>
    </w:p>
    <w:p w:rsidR="00B801C3" w:rsidRDefault="00B801C3" w:rsidP="00536FBB">
      <w:pPr>
        <w:spacing w:after="0"/>
      </w:pPr>
      <w:r>
        <w:tab/>
      </w:r>
      <w:proofErr w:type="gramStart"/>
      <w:r>
        <w:t>b. 50</w:t>
      </w:r>
      <w:proofErr w:type="gramEnd"/>
      <w:r>
        <w:t>%</w:t>
      </w:r>
    </w:p>
    <w:p w:rsidR="00B801C3" w:rsidRDefault="00B801C3" w:rsidP="00536FBB">
      <w:pPr>
        <w:spacing w:after="0"/>
      </w:pPr>
      <w:r>
        <w:tab/>
      </w:r>
      <w:proofErr w:type="gramStart"/>
      <w:r>
        <w:t>c. 60</w:t>
      </w:r>
      <w:proofErr w:type="gramEnd"/>
      <w:r>
        <w:t>%</w:t>
      </w:r>
    </w:p>
    <w:p w:rsidR="00B801C3" w:rsidRDefault="00B801C3" w:rsidP="00536FBB">
      <w:pPr>
        <w:spacing w:after="0"/>
      </w:pPr>
      <w:r>
        <w:tab/>
      </w:r>
      <w:proofErr w:type="gramStart"/>
      <w:r w:rsidRPr="00B801C3">
        <w:rPr>
          <w:highlight w:val="yellow"/>
        </w:rPr>
        <w:t>d. 70</w:t>
      </w:r>
      <w:proofErr w:type="gramEnd"/>
      <w:r w:rsidRPr="00B801C3">
        <w:rPr>
          <w:highlight w:val="yellow"/>
        </w:rPr>
        <w:t>%</w:t>
      </w:r>
    </w:p>
    <w:p w:rsidR="00B801C3" w:rsidRDefault="00B801C3" w:rsidP="00536FBB">
      <w:pPr>
        <w:spacing w:after="0"/>
      </w:pPr>
    </w:p>
    <w:p w:rsidR="00B801C3" w:rsidRDefault="00B801C3" w:rsidP="00536FBB">
      <w:pPr>
        <w:spacing w:after="0"/>
      </w:pPr>
      <w:r>
        <w:t xml:space="preserve">3. Which of the following was significantly correlated with pulmonary signs in dogs with </w:t>
      </w:r>
      <w:proofErr w:type="spellStart"/>
      <w:r>
        <w:t>leptospirosis</w:t>
      </w:r>
      <w:proofErr w:type="spellEnd"/>
      <w:r>
        <w:t>?</w:t>
      </w:r>
    </w:p>
    <w:p w:rsidR="00B801C3" w:rsidRDefault="00B801C3" w:rsidP="00536FBB">
      <w:pPr>
        <w:spacing w:after="0"/>
      </w:pPr>
      <w:r>
        <w:tab/>
        <w:t>a. Anemia</w:t>
      </w:r>
    </w:p>
    <w:p w:rsidR="00B801C3" w:rsidRDefault="00B801C3" w:rsidP="00536FBB">
      <w:pPr>
        <w:spacing w:after="0"/>
      </w:pPr>
      <w:r>
        <w:tab/>
      </w:r>
      <w:r w:rsidRPr="00B801C3">
        <w:rPr>
          <w:highlight w:val="yellow"/>
        </w:rPr>
        <w:t>b. Thrombocytopenia</w:t>
      </w:r>
    </w:p>
    <w:p w:rsidR="00B801C3" w:rsidRDefault="00B801C3" w:rsidP="00536FBB">
      <w:pPr>
        <w:spacing w:after="0"/>
      </w:pPr>
      <w:r>
        <w:tab/>
        <w:t xml:space="preserve">c. Urine </w:t>
      </w:r>
      <w:proofErr w:type="spellStart"/>
      <w:r>
        <w:t>protein</w:t>
      </w:r>
      <w:proofErr w:type="gramStart"/>
      <w:r>
        <w:t>:creatinine</w:t>
      </w:r>
      <w:proofErr w:type="spellEnd"/>
      <w:proofErr w:type="gramEnd"/>
      <w:r>
        <w:t xml:space="preserve"> </w:t>
      </w:r>
    </w:p>
    <w:p w:rsidR="00B801C3" w:rsidRDefault="00B801C3" w:rsidP="00536FBB">
      <w:pPr>
        <w:spacing w:after="0"/>
      </w:pPr>
      <w:r>
        <w:tab/>
      </w:r>
      <w:proofErr w:type="gramStart"/>
      <w:r>
        <w:t>d</w:t>
      </w:r>
      <w:proofErr w:type="gramEnd"/>
      <w:r>
        <w:t xml:space="preserve">. Highest MAT </w:t>
      </w:r>
      <w:proofErr w:type="spellStart"/>
      <w:r>
        <w:t>serovar</w:t>
      </w:r>
      <w:proofErr w:type="spellEnd"/>
    </w:p>
    <w:p w:rsidR="00321F9B" w:rsidRDefault="00321F9B" w:rsidP="00536FBB">
      <w:pPr>
        <w:spacing w:after="0"/>
      </w:pPr>
    </w:p>
    <w:p w:rsidR="00321F9B" w:rsidRDefault="00B801C3" w:rsidP="00536FBB">
      <w:pPr>
        <w:spacing w:after="0"/>
      </w:pPr>
      <w:r>
        <w:t xml:space="preserve">4. What was the most common histological pulmonary lesion identified on necropsy according to the study by Kohn et al. JVIM 2010 in dogs with </w:t>
      </w:r>
      <w:proofErr w:type="spellStart"/>
      <w:r>
        <w:t>leptospirosis</w:t>
      </w:r>
      <w:proofErr w:type="spellEnd"/>
      <w:r>
        <w:t>?</w:t>
      </w:r>
    </w:p>
    <w:p w:rsidR="00B801C3" w:rsidRDefault="00B801C3" w:rsidP="00536FBB">
      <w:pPr>
        <w:spacing w:after="0"/>
      </w:pPr>
      <w:r>
        <w:tab/>
      </w:r>
      <w:proofErr w:type="gramStart"/>
      <w:r w:rsidRPr="00405A3B">
        <w:rPr>
          <w:highlight w:val="yellow"/>
        </w:rPr>
        <w:t>a</w:t>
      </w:r>
      <w:proofErr w:type="gramEnd"/>
      <w:r w:rsidRPr="00405A3B">
        <w:rPr>
          <w:highlight w:val="yellow"/>
        </w:rPr>
        <w:t xml:space="preserve">. </w:t>
      </w:r>
      <w:r w:rsidR="00405A3B" w:rsidRPr="00405A3B">
        <w:rPr>
          <w:highlight w:val="yellow"/>
        </w:rPr>
        <w:t>acute alveolar hemorrhage</w:t>
      </w:r>
    </w:p>
    <w:p w:rsidR="00405A3B" w:rsidRDefault="00405A3B" w:rsidP="00536FBB">
      <w:pPr>
        <w:spacing w:after="0"/>
      </w:pPr>
      <w:r>
        <w:tab/>
      </w:r>
      <w:proofErr w:type="gramStart"/>
      <w:r>
        <w:t>b</w:t>
      </w:r>
      <w:proofErr w:type="gramEnd"/>
      <w:r>
        <w:t>. pulmonary edema</w:t>
      </w:r>
    </w:p>
    <w:p w:rsidR="00405A3B" w:rsidRDefault="00405A3B" w:rsidP="00536FBB">
      <w:pPr>
        <w:spacing w:after="0"/>
      </w:pPr>
      <w:r>
        <w:tab/>
      </w:r>
      <w:proofErr w:type="gramStart"/>
      <w:r>
        <w:t>c</w:t>
      </w:r>
      <w:proofErr w:type="gramEnd"/>
      <w:r>
        <w:t xml:space="preserve">. </w:t>
      </w:r>
      <w:proofErr w:type="spellStart"/>
      <w:r>
        <w:t>coagulative</w:t>
      </w:r>
      <w:proofErr w:type="spellEnd"/>
      <w:r>
        <w:t xml:space="preserve"> bronchial necrosis</w:t>
      </w:r>
    </w:p>
    <w:p w:rsidR="00405A3B" w:rsidRDefault="00405A3B" w:rsidP="00536FBB">
      <w:pPr>
        <w:spacing w:after="0"/>
      </w:pPr>
      <w:r>
        <w:tab/>
      </w:r>
      <w:proofErr w:type="gramStart"/>
      <w:r>
        <w:t>d</w:t>
      </w:r>
      <w:proofErr w:type="gramEnd"/>
      <w:r>
        <w:t xml:space="preserve">. </w:t>
      </w:r>
      <w:proofErr w:type="spellStart"/>
      <w:r>
        <w:t>suppurative</w:t>
      </w:r>
      <w:proofErr w:type="spellEnd"/>
      <w:r>
        <w:t xml:space="preserve"> pneumonia</w:t>
      </w: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321F9B" w:rsidRDefault="00321F9B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D64395" w:rsidRDefault="00D64395" w:rsidP="00536FBB">
      <w:pPr>
        <w:spacing w:after="0"/>
      </w:pP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r w:rsidRPr="00841EA9">
        <w:rPr>
          <w:rFonts w:cs="AdvTimes-b"/>
          <w:b/>
          <w:sz w:val="28"/>
          <w:szCs w:val="28"/>
        </w:rPr>
        <w:lastRenderedPageBreak/>
        <w:t>Concurrent Diseases and Conditions in Dogs with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jc w:val="center"/>
        <w:rPr>
          <w:rFonts w:cs="AdvTimes-b"/>
          <w:b/>
          <w:sz w:val="28"/>
          <w:szCs w:val="28"/>
        </w:rPr>
      </w:pPr>
      <w:proofErr w:type="spellStart"/>
      <w:r w:rsidRPr="00841EA9">
        <w:rPr>
          <w:rFonts w:cs="AdvTimes-b"/>
          <w:b/>
          <w:sz w:val="28"/>
          <w:szCs w:val="28"/>
        </w:rPr>
        <w:t>Splenic</w:t>
      </w:r>
      <w:proofErr w:type="spellEnd"/>
      <w:r w:rsidRPr="00841EA9">
        <w:rPr>
          <w:rFonts w:cs="AdvTimes-b"/>
          <w:b/>
          <w:sz w:val="28"/>
          <w:szCs w:val="28"/>
        </w:rPr>
        <w:t xml:space="preserve"> Vein Thrombosis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jc w:val="center"/>
        <w:rPr>
          <w:rFonts w:cs="AdvTimes"/>
          <w:sz w:val="21"/>
          <w:szCs w:val="21"/>
        </w:rPr>
      </w:pPr>
      <w:r w:rsidRPr="00841EA9">
        <w:rPr>
          <w:rFonts w:cs="AdvTimes"/>
          <w:sz w:val="21"/>
          <w:szCs w:val="21"/>
        </w:rPr>
        <w:t xml:space="preserve">M.P. </w:t>
      </w:r>
      <w:proofErr w:type="spellStart"/>
      <w:r w:rsidRPr="00841EA9">
        <w:rPr>
          <w:rFonts w:cs="AdvTimes"/>
          <w:sz w:val="21"/>
          <w:szCs w:val="21"/>
        </w:rPr>
        <w:t>Laurenson</w:t>
      </w:r>
      <w:proofErr w:type="spellEnd"/>
      <w:r w:rsidRPr="00841EA9">
        <w:rPr>
          <w:rFonts w:cs="AdvTimes"/>
          <w:sz w:val="21"/>
          <w:szCs w:val="21"/>
        </w:rPr>
        <w:t>, K. Hopper, M.A. Herrera, and E.G. Johnson</w:t>
      </w:r>
    </w:p>
    <w:p w:rsid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-b"/>
          <w:sz w:val="16"/>
          <w:szCs w:val="16"/>
        </w:rPr>
      </w:pP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 xml:space="preserve">Background: </w:t>
      </w:r>
      <w:proofErr w:type="spellStart"/>
      <w:r w:rsidRPr="00841EA9">
        <w:rPr>
          <w:rFonts w:cs="AdvTimes"/>
        </w:rPr>
        <w:t>Splenic</w:t>
      </w:r>
      <w:proofErr w:type="spellEnd"/>
      <w:r w:rsidRPr="00841EA9">
        <w:rPr>
          <w:rFonts w:cs="AdvTimes"/>
        </w:rPr>
        <w:t xml:space="preserve"> venous thrombosis (SVT) is usually considered an incidental finding on abdominal ultrasound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examination but can indicate the presence of underlying disease. Concurrent disease processes and conditions in dogs with SVT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have not been identified previously.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 xml:space="preserve">Objectives: </w:t>
      </w:r>
      <w:r w:rsidRPr="00841EA9">
        <w:rPr>
          <w:rFonts w:cs="AdvTimes"/>
        </w:rPr>
        <w:t>To identify concurrent diseases and conditions in dogs with SVT.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>Animals:</w:t>
      </w:r>
      <w:r w:rsidRPr="00841EA9">
        <w:rPr>
          <w:rFonts w:cs="AdvTimes-b"/>
        </w:rPr>
        <w:t xml:space="preserve"> </w:t>
      </w:r>
      <w:r w:rsidRPr="00841EA9">
        <w:rPr>
          <w:rFonts w:cs="AdvTimes"/>
        </w:rPr>
        <w:t>Eighty dogs with SVT.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>Methods:</w:t>
      </w:r>
      <w:r w:rsidRPr="00841EA9">
        <w:rPr>
          <w:rFonts w:cs="AdvTimes-b"/>
        </w:rPr>
        <w:t xml:space="preserve"> </w:t>
      </w:r>
      <w:r w:rsidRPr="00841EA9">
        <w:rPr>
          <w:rFonts w:cs="AdvTimes"/>
        </w:rPr>
        <w:t>Retrospective review. Medical records from 1994 through 2008 were searched for dogs with SVT identified by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 xml:space="preserve">ultrasound examination. These records were then reviewed for </w:t>
      </w:r>
      <w:proofErr w:type="spellStart"/>
      <w:r w:rsidRPr="00841EA9">
        <w:rPr>
          <w:rFonts w:cs="AdvTimes"/>
        </w:rPr>
        <w:t>signalment</w:t>
      </w:r>
      <w:proofErr w:type="spellEnd"/>
      <w:r w:rsidRPr="00841EA9">
        <w:rPr>
          <w:rFonts w:cs="AdvTimes"/>
        </w:rPr>
        <w:t xml:space="preserve">, medical history, </w:t>
      </w:r>
      <w:proofErr w:type="spellStart"/>
      <w:r w:rsidRPr="00841EA9">
        <w:rPr>
          <w:rFonts w:cs="AdvTimes"/>
        </w:rPr>
        <w:t>clinicopathologic</w:t>
      </w:r>
      <w:proofErr w:type="spellEnd"/>
      <w:r w:rsidRPr="00841EA9">
        <w:rPr>
          <w:rFonts w:cs="AdvTimes"/>
        </w:rPr>
        <w:t xml:space="preserve"> testing, diagnostic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imaging, and clinical diagnosis.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 xml:space="preserve">Results: </w:t>
      </w:r>
      <w:r w:rsidRPr="00841EA9">
        <w:rPr>
          <w:rFonts w:cs="AdvTimes"/>
        </w:rPr>
        <w:t xml:space="preserve">The most common concurrent conditions were </w:t>
      </w:r>
      <w:proofErr w:type="spellStart"/>
      <w:r w:rsidRPr="00841EA9">
        <w:rPr>
          <w:rFonts w:cs="AdvTimes"/>
        </w:rPr>
        <w:t>neoplasia</w:t>
      </w:r>
      <w:proofErr w:type="spellEnd"/>
      <w:r w:rsidRPr="00841EA9">
        <w:rPr>
          <w:rFonts w:cs="AdvTimes"/>
        </w:rPr>
        <w:t xml:space="preserve"> (54%), exogenous corticosteroid administration (43%),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systemic inflammatory response syndrome (26%), disseminated intravascular coagulation (20%), pancreatitis (18%), and immune-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 xml:space="preserve">mediated disease (16%). The most common </w:t>
      </w:r>
      <w:proofErr w:type="spellStart"/>
      <w:r w:rsidRPr="00841EA9">
        <w:rPr>
          <w:rFonts w:cs="AdvTimes"/>
        </w:rPr>
        <w:t>neoplastic</w:t>
      </w:r>
      <w:proofErr w:type="spellEnd"/>
      <w:r w:rsidRPr="00841EA9">
        <w:rPr>
          <w:rFonts w:cs="AdvTimes"/>
        </w:rPr>
        <w:t xml:space="preserve"> disease was lymphoma, and the most common immune-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mediated disease was immune-mediated hemolytic anemia. Protein-losing nephropathy and naturally occurring</w:t>
      </w:r>
      <w:r w:rsidR="00EE19CD">
        <w:rPr>
          <w:rFonts w:cs="AdvTimes"/>
        </w:rPr>
        <w:t xml:space="preserve"> </w:t>
      </w:r>
      <w:proofErr w:type="spellStart"/>
      <w:r w:rsidRPr="00841EA9">
        <w:rPr>
          <w:rFonts w:cs="AdvTimes"/>
        </w:rPr>
        <w:t>hyperadrenocorticism</w:t>
      </w:r>
      <w:proofErr w:type="spellEnd"/>
      <w:r w:rsidRPr="00841EA9">
        <w:rPr>
          <w:rFonts w:cs="AdvTimes"/>
        </w:rPr>
        <w:t xml:space="preserve"> were identified in </w:t>
      </w:r>
      <w:r w:rsidRPr="00841EA9">
        <w:rPr>
          <w:rFonts w:cs="AdvEls-ent4"/>
        </w:rPr>
        <w:t>o</w:t>
      </w:r>
      <w:r w:rsidRPr="00841EA9">
        <w:rPr>
          <w:rFonts w:cs="AdvTimes"/>
        </w:rPr>
        <w:t xml:space="preserve">10% of the dogs. Concurrent </w:t>
      </w:r>
      <w:proofErr w:type="spellStart"/>
      <w:r w:rsidRPr="00841EA9">
        <w:rPr>
          <w:rFonts w:cs="AdvTimes"/>
        </w:rPr>
        <w:t>splenic</w:t>
      </w:r>
      <w:proofErr w:type="spellEnd"/>
      <w:r w:rsidRPr="00841EA9">
        <w:rPr>
          <w:rFonts w:cs="AdvTimes"/>
        </w:rPr>
        <w:t xml:space="preserve"> infarcts were identified in 33% of dogs, and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proofErr w:type="gramStart"/>
      <w:r w:rsidRPr="00841EA9">
        <w:rPr>
          <w:rFonts w:cs="AdvTimes"/>
        </w:rPr>
        <w:t>concurrent</w:t>
      </w:r>
      <w:proofErr w:type="gramEnd"/>
      <w:r w:rsidRPr="00841EA9">
        <w:rPr>
          <w:rFonts w:cs="AdvTimes"/>
        </w:rPr>
        <w:t xml:space="preserve"> portal vein thrombi were found in 18% of dogs.</w:t>
      </w:r>
    </w:p>
    <w:p w:rsid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"/>
        </w:rPr>
      </w:pPr>
      <w:r w:rsidRPr="00841EA9">
        <w:rPr>
          <w:rFonts w:cs="AdvTimes-b"/>
          <w:b/>
        </w:rPr>
        <w:t>Conclusions:</w:t>
      </w:r>
      <w:r w:rsidRPr="00841EA9">
        <w:rPr>
          <w:rFonts w:cs="AdvTimes-b"/>
        </w:rPr>
        <w:t xml:space="preserve"> </w:t>
      </w:r>
      <w:r w:rsidRPr="00841EA9">
        <w:rPr>
          <w:rFonts w:cs="AdvTimes"/>
        </w:rPr>
        <w:t xml:space="preserve">SVT is a </w:t>
      </w:r>
      <w:proofErr w:type="spellStart"/>
      <w:r w:rsidRPr="00841EA9">
        <w:rPr>
          <w:rFonts w:cs="AdvTimes"/>
        </w:rPr>
        <w:t>sonographic</w:t>
      </w:r>
      <w:proofErr w:type="spellEnd"/>
      <w:r w:rsidRPr="00841EA9">
        <w:rPr>
          <w:rFonts w:cs="AdvTimes"/>
        </w:rPr>
        <w:t xml:space="preserve"> finding of clinical importance, and dogs with SVT can have 1 or more coexisting</w:t>
      </w:r>
      <w:r w:rsidR="00EE19CD">
        <w:rPr>
          <w:rFonts w:cs="AdvTimes"/>
        </w:rPr>
        <w:t xml:space="preserve"> </w:t>
      </w:r>
      <w:r w:rsidRPr="00841EA9">
        <w:rPr>
          <w:rFonts w:cs="AdvTimes"/>
        </w:rPr>
        <w:t>diseases.</w:t>
      </w:r>
    </w:p>
    <w:p w:rsidR="00841EA9" w:rsidRP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-i"/>
        </w:rPr>
      </w:pPr>
      <w:r w:rsidRPr="00841EA9">
        <w:rPr>
          <w:rFonts w:cs="AdvTimes-i"/>
          <w:i/>
        </w:rPr>
        <w:t>J Vet Intern Med</w:t>
      </w:r>
      <w:r w:rsidRPr="00841EA9">
        <w:rPr>
          <w:rFonts w:cs="AdvTimes-i"/>
        </w:rPr>
        <w:t xml:space="preserve"> </w:t>
      </w:r>
      <w:r w:rsidRPr="00841EA9">
        <w:rPr>
          <w:rFonts w:cs="AdvTimes"/>
        </w:rPr>
        <w:t>2010</w:t>
      </w:r>
      <w:proofErr w:type="gramStart"/>
      <w:r w:rsidRPr="00841EA9">
        <w:rPr>
          <w:rFonts w:cs="AdvTimes"/>
        </w:rPr>
        <w:t>;24:1298</w:t>
      </w:r>
      <w:proofErr w:type="gramEnd"/>
      <w:r w:rsidRPr="00841EA9">
        <w:rPr>
          <w:rFonts w:cs="AdvTimes"/>
        </w:rPr>
        <w:t>–1304</w:t>
      </w:r>
    </w:p>
    <w:p w:rsidR="00841EA9" w:rsidRDefault="00841EA9" w:rsidP="00841EA9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</w:p>
    <w:p w:rsidR="00D64395" w:rsidRDefault="00D64395" w:rsidP="00841EA9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  <w:r>
        <w:rPr>
          <w:rFonts w:cs="AdvTimes-b"/>
        </w:rPr>
        <w:t xml:space="preserve">• </w:t>
      </w:r>
      <w:proofErr w:type="spellStart"/>
      <w:r w:rsidR="00EC2062">
        <w:rPr>
          <w:rFonts w:cs="AdvTimes-b"/>
        </w:rPr>
        <w:t>Neoplasia</w:t>
      </w:r>
      <w:proofErr w:type="spellEnd"/>
      <w:r w:rsidR="00EC2062">
        <w:rPr>
          <w:rFonts w:cs="AdvTimes-b"/>
        </w:rPr>
        <w:t xml:space="preserve"> (54%) and exogenous corticosteroid administration (43%) were the most common concurrent conditions in dogs with SVT</w:t>
      </w:r>
    </w:p>
    <w:p w:rsidR="00D64395" w:rsidRDefault="00D64395" w:rsidP="00841EA9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  <w:r>
        <w:rPr>
          <w:rFonts w:cs="AdvTimes-b"/>
        </w:rPr>
        <w:t>•</w:t>
      </w:r>
      <w:r w:rsidR="00EC2062">
        <w:rPr>
          <w:rFonts w:cs="AdvTimes-b"/>
        </w:rPr>
        <w:t xml:space="preserve">The most common </w:t>
      </w:r>
      <w:proofErr w:type="spellStart"/>
      <w:r w:rsidR="00EC2062">
        <w:rPr>
          <w:rFonts w:cs="AdvTimes-b"/>
        </w:rPr>
        <w:t>neoplastic</w:t>
      </w:r>
      <w:proofErr w:type="spellEnd"/>
      <w:r w:rsidR="00EC2062">
        <w:rPr>
          <w:rFonts w:cs="AdvTimes-b"/>
        </w:rPr>
        <w:t xml:space="preserve"> disease was lymphoma</w:t>
      </w:r>
    </w:p>
    <w:p w:rsidR="00D64395" w:rsidRDefault="00D64395" w:rsidP="00841EA9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  <w:r>
        <w:rPr>
          <w:rFonts w:cs="AdvTimes-b"/>
        </w:rPr>
        <w:t>•</w:t>
      </w:r>
      <w:r w:rsidR="00EC2062">
        <w:rPr>
          <w:rFonts w:cs="AdvTimes-b"/>
        </w:rPr>
        <w:t xml:space="preserve"> PLN and naturally occurring </w:t>
      </w:r>
      <w:proofErr w:type="spellStart"/>
      <w:r w:rsidR="00EC2062">
        <w:rPr>
          <w:rFonts w:cs="AdvTimes-b"/>
        </w:rPr>
        <w:t>hyperadrenocorticism</w:t>
      </w:r>
      <w:proofErr w:type="spellEnd"/>
      <w:r w:rsidR="00EC2062">
        <w:rPr>
          <w:rFonts w:cs="AdvTimes-b"/>
        </w:rPr>
        <w:t xml:space="preserve"> were identified in &lt; 10% of patients with SVT</w:t>
      </w:r>
    </w:p>
    <w:p w:rsidR="00D64395" w:rsidRPr="00841EA9" w:rsidRDefault="00D64395" w:rsidP="00841EA9">
      <w:pPr>
        <w:autoSpaceDE w:val="0"/>
        <w:autoSpaceDN w:val="0"/>
        <w:adjustRightInd w:val="0"/>
        <w:spacing w:after="0" w:line="240" w:lineRule="auto"/>
        <w:rPr>
          <w:rFonts w:cs="AdvTimes-b"/>
        </w:rPr>
      </w:pPr>
      <w:r>
        <w:rPr>
          <w:rFonts w:cs="AdvTimes-b"/>
        </w:rPr>
        <w:t>•</w:t>
      </w:r>
      <w:r w:rsidR="00EC2062">
        <w:rPr>
          <w:rFonts w:cs="AdvTimes-b"/>
        </w:rPr>
        <w:t xml:space="preserve"> Concurrent </w:t>
      </w:r>
      <w:proofErr w:type="spellStart"/>
      <w:r w:rsidR="00EC2062">
        <w:rPr>
          <w:rFonts w:cs="AdvTimes-b"/>
        </w:rPr>
        <w:t>splenic</w:t>
      </w:r>
      <w:proofErr w:type="spellEnd"/>
      <w:r w:rsidR="00EC2062">
        <w:rPr>
          <w:rFonts w:cs="AdvTimes-b"/>
        </w:rPr>
        <w:t xml:space="preserve"> infarcts were identified in 33% dogs and concurrent portal vein thrombosis in 18% dogs</w:t>
      </w:r>
    </w:p>
    <w:p w:rsidR="00B01064" w:rsidRDefault="00B01064"/>
    <w:p w:rsidR="00D64395" w:rsidRDefault="00D64395" w:rsidP="00D64395">
      <w:pPr>
        <w:spacing w:after="0"/>
      </w:pPr>
      <w:r>
        <w:t xml:space="preserve">1. What is the most common cause of isolated </w:t>
      </w:r>
      <w:proofErr w:type="spellStart"/>
      <w:r>
        <w:t>splenic</w:t>
      </w:r>
      <w:proofErr w:type="spellEnd"/>
      <w:r>
        <w:t xml:space="preserve"> vein thrombosis in humans?</w:t>
      </w:r>
    </w:p>
    <w:p w:rsidR="00D64395" w:rsidRDefault="00D64395" w:rsidP="00D64395">
      <w:pPr>
        <w:spacing w:after="0"/>
      </w:pPr>
      <w:r>
        <w:tab/>
      </w:r>
      <w:proofErr w:type="gramStart"/>
      <w:r>
        <w:t>a</w:t>
      </w:r>
      <w:proofErr w:type="gramEnd"/>
      <w:r>
        <w:t xml:space="preserve">. </w:t>
      </w:r>
      <w:proofErr w:type="spellStart"/>
      <w:r>
        <w:t>neoplasia</w:t>
      </w:r>
      <w:proofErr w:type="spellEnd"/>
    </w:p>
    <w:p w:rsidR="00D64395" w:rsidRDefault="00D64395" w:rsidP="00D64395">
      <w:pPr>
        <w:spacing w:after="0"/>
      </w:pPr>
      <w:r>
        <w:tab/>
      </w:r>
      <w:proofErr w:type="gramStart"/>
      <w:r>
        <w:t>b</w:t>
      </w:r>
      <w:proofErr w:type="gramEnd"/>
      <w:r>
        <w:t>. trauma</w:t>
      </w:r>
    </w:p>
    <w:p w:rsidR="00D64395" w:rsidRDefault="00D64395" w:rsidP="00D64395">
      <w:pPr>
        <w:spacing w:after="0"/>
      </w:pPr>
      <w:r>
        <w:tab/>
      </w:r>
      <w:proofErr w:type="gramStart"/>
      <w:r w:rsidRPr="00D64395">
        <w:rPr>
          <w:highlight w:val="yellow"/>
        </w:rPr>
        <w:t>c</w:t>
      </w:r>
      <w:proofErr w:type="gramEnd"/>
      <w:r w:rsidRPr="00D64395">
        <w:rPr>
          <w:highlight w:val="yellow"/>
        </w:rPr>
        <w:t>. pancreatitis</w:t>
      </w:r>
    </w:p>
    <w:p w:rsidR="00D64395" w:rsidRDefault="00D64395" w:rsidP="00D64395">
      <w:pPr>
        <w:spacing w:after="0"/>
      </w:pPr>
      <w:r>
        <w:tab/>
      </w:r>
      <w:proofErr w:type="gramStart"/>
      <w:r>
        <w:t>d</w:t>
      </w:r>
      <w:proofErr w:type="gramEnd"/>
      <w:r>
        <w:t xml:space="preserve">. </w:t>
      </w:r>
      <w:proofErr w:type="spellStart"/>
      <w:r>
        <w:t>splenic</w:t>
      </w:r>
      <w:proofErr w:type="spellEnd"/>
      <w:r>
        <w:t xml:space="preserve"> torsion</w:t>
      </w:r>
    </w:p>
    <w:p w:rsidR="00D64395" w:rsidRDefault="00D64395" w:rsidP="00D64395">
      <w:pPr>
        <w:spacing w:after="0"/>
      </w:pPr>
    </w:p>
    <w:p w:rsidR="00050F65" w:rsidRDefault="00050F65" w:rsidP="00D64395">
      <w:pPr>
        <w:spacing w:after="0"/>
      </w:pPr>
      <w:r>
        <w:t>2. In humans, what two disease processes are associated with a four -fold increase in risk of thrombosis?</w:t>
      </w:r>
    </w:p>
    <w:p w:rsidR="00050F65" w:rsidRDefault="00050F65" w:rsidP="00D64395">
      <w:pPr>
        <w:spacing w:after="0"/>
      </w:pPr>
      <w:r>
        <w:tab/>
        <w:t>a. Pancreatitis and DIC</w:t>
      </w:r>
    </w:p>
    <w:p w:rsidR="00050F65" w:rsidRDefault="00050F65" w:rsidP="00D64395">
      <w:pPr>
        <w:spacing w:after="0"/>
      </w:pPr>
      <w:r>
        <w:tab/>
      </w:r>
      <w:r w:rsidRPr="00050F65">
        <w:rPr>
          <w:highlight w:val="yellow"/>
        </w:rPr>
        <w:t xml:space="preserve">b. </w:t>
      </w:r>
      <w:proofErr w:type="spellStart"/>
      <w:r w:rsidRPr="00050F65">
        <w:rPr>
          <w:highlight w:val="yellow"/>
        </w:rPr>
        <w:t>Hyperadrenocorticism</w:t>
      </w:r>
      <w:proofErr w:type="spellEnd"/>
      <w:r w:rsidRPr="00050F65">
        <w:rPr>
          <w:highlight w:val="yellow"/>
        </w:rPr>
        <w:t xml:space="preserve"> and </w:t>
      </w:r>
      <w:proofErr w:type="spellStart"/>
      <w:r w:rsidRPr="00050F65">
        <w:rPr>
          <w:highlight w:val="yellow"/>
        </w:rPr>
        <w:t>neoplasia</w:t>
      </w:r>
      <w:proofErr w:type="spellEnd"/>
    </w:p>
    <w:p w:rsidR="00050F65" w:rsidRDefault="00050F65" w:rsidP="00D64395">
      <w:pPr>
        <w:spacing w:after="0"/>
      </w:pPr>
      <w:r>
        <w:tab/>
        <w:t>c. PLN and SLE</w:t>
      </w:r>
    </w:p>
    <w:p w:rsidR="00050F65" w:rsidRDefault="00050F65" w:rsidP="00D64395">
      <w:pPr>
        <w:spacing w:after="0"/>
      </w:pPr>
      <w:r>
        <w:tab/>
        <w:t xml:space="preserve">d. </w:t>
      </w:r>
      <w:proofErr w:type="spellStart"/>
      <w:r>
        <w:t>Neoplasia</w:t>
      </w:r>
      <w:proofErr w:type="spellEnd"/>
      <w:r>
        <w:t xml:space="preserve"> and IMHA</w:t>
      </w:r>
    </w:p>
    <w:p w:rsidR="00050F65" w:rsidRDefault="00050F65" w:rsidP="00D64395">
      <w:pPr>
        <w:spacing w:after="0"/>
      </w:pPr>
    </w:p>
    <w:p w:rsidR="00D64395" w:rsidRDefault="00050F65" w:rsidP="00D64395">
      <w:pPr>
        <w:spacing w:after="0"/>
      </w:pPr>
      <w:r>
        <w:t>3</w:t>
      </w:r>
      <w:r w:rsidR="00D64395">
        <w:t>. In the present study, what were the two most common concurrent conditions in dogs with SVT?</w:t>
      </w:r>
    </w:p>
    <w:p w:rsidR="00D64395" w:rsidRDefault="00D64395" w:rsidP="00D64395">
      <w:pPr>
        <w:spacing w:after="0"/>
      </w:pPr>
      <w:r>
        <w:tab/>
        <w:t>a. Pancreatitis and DIC</w:t>
      </w:r>
    </w:p>
    <w:p w:rsidR="00D64395" w:rsidRDefault="00D64395" w:rsidP="00D64395">
      <w:pPr>
        <w:spacing w:after="0"/>
      </w:pPr>
      <w:r>
        <w:tab/>
        <w:t xml:space="preserve">b. </w:t>
      </w:r>
      <w:proofErr w:type="spellStart"/>
      <w:r w:rsidR="00DA3EDA">
        <w:t>Hyperadrenocortisism</w:t>
      </w:r>
      <w:proofErr w:type="spellEnd"/>
      <w:r w:rsidR="00DA3EDA">
        <w:t xml:space="preserve"> and IMHA</w:t>
      </w:r>
    </w:p>
    <w:p w:rsidR="00DA3EDA" w:rsidRDefault="00DA3EDA" w:rsidP="00D64395">
      <w:pPr>
        <w:spacing w:after="0"/>
      </w:pPr>
      <w:r>
        <w:lastRenderedPageBreak/>
        <w:tab/>
        <w:t>c. PLN and SLE</w:t>
      </w:r>
    </w:p>
    <w:p w:rsidR="00D64395" w:rsidRDefault="00DA3EDA" w:rsidP="00D64395">
      <w:pPr>
        <w:spacing w:after="0"/>
      </w:pPr>
      <w:r>
        <w:tab/>
      </w:r>
      <w:r w:rsidRPr="00DA3EDA">
        <w:rPr>
          <w:highlight w:val="yellow"/>
        </w:rPr>
        <w:t xml:space="preserve">d. </w:t>
      </w:r>
      <w:proofErr w:type="spellStart"/>
      <w:r w:rsidRPr="00DA3EDA">
        <w:rPr>
          <w:highlight w:val="yellow"/>
        </w:rPr>
        <w:t>Neoplasia</w:t>
      </w:r>
      <w:proofErr w:type="spellEnd"/>
      <w:r w:rsidRPr="00DA3EDA">
        <w:rPr>
          <w:highlight w:val="yellow"/>
        </w:rPr>
        <w:t xml:space="preserve"> and corticosteroid exposure</w:t>
      </w:r>
    </w:p>
    <w:p w:rsidR="00DA3EDA" w:rsidRDefault="00DA3EDA" w:rsidP="00D64395">
      <w:pPr>
        <w:spacing w:after="0"/>
      </w:pPr>
    </w:p>
    <w:p w:rsidR="00D64395" w:rsidRDefault="00050F65" w:rsidP="00D64395">
      <w:pPr>
        <w:spacing w:after="0"/>
      </w:pPr>
      <w:r>
        <w:t>4</w:t>
      </w:r>
      <w:r w:rsidR="00D64395">
        <w:t xml:space="preserve">. </w:t>
      </w:r>
      <w:proofErr w:type="spellStart"/>
      <w:r w:rsidR="00D64395">
        <w:t>Neoplasia</w:t>
      </w:r>
      <w:proofErr w:type="spellEnd"/>
      <w:r w:rsidR="00D64395">
        <w:t xml:space="preserve"> was identified in what percentage of dogs with SVT?</w:t>
      </w:r>
    </w:p>
    <w:p w:rsidR="00D64395" w:rsidRDefault="00D64395" w:rsidP="00D64395">
      <w:pPr>
        <w:spacing w:after="0"/>
      </w:pPr>
      <w:r>
        <w:tab/>
      </w:r>
      <w:proofErr w:type="gramStart"/>
      <w:r>
        <w:t>a. 30</w:t>
      </w:r>
      <w:proofErr w:type="gramEnd"/>
      <w:r>
        <w:t>%</w:t>
      </w:r>
    </w:p>
    <w:p w:rsidR="00D64395" w:rsidRDefault="00D64395" w:rsidP="00D64395">
      <w:pPr>
        <w:spacing w:after="0"/>
      </w:pPr>
      <w:r>
        <w:tab/>
      </w:r>
      <w:proofErr w:type="gramStart"/>
      <w:r w:rsidRPr="00D64395">
        <w:rPr>
          <w:highlight w:val="yellow"/>
        </w:rPr>
        <w:t>b. 54</w:t>
      </w:r>
      <w:proofErr w:type="gramEnd"/>
      <w:r w:rsidRPr="00D64395">
        <w:rPr>
          <w:highlight w:val="yellow"/>
        </w:rPr>
        <w:t>%</w:t>
      </w:r>
    </w:p>
    <w:p w:rsidR="00D64395" w:rsidRDefault="00D64395" w:rsidP="00D64395">
      <w:pPr>
        <w:spacing w:after="0"/>
      </w:pPr>
      <w:r>
        <w:tab/>
      </w:r>
      <w:proofErr w:type="gramStart"/>
      <w:r>
        <w:t>c. 72</w:t>
      </w:r>
      <w:proofErr w:type="gramEnd"/>
      <w:r>
        <w:t>%</w:t>
      </w:r>
    </w:p>
    <w:p w:rsidR="00D64395" w:rsidRDefault="00D64395" w:rsidP="00D64395">
      <w:pPr>
        <w:spacing w:after="0"/>
      </w:pPr>
      <w:r>
        <w:tab/>
      </w:r>
      <w:proofErr w:type="gramStart"/>
      <w:r>
        <w:t>d. 89</w:t>
      </w:r>
      <w:proofErr w:type="gramEnd"/>
      <w:r>
        <w:t>%</w:t>
      </w:r>
    </w:p>
    <w:p w:rsidR="00D64395" w:rsidRDefault="00D64395" w:rsidP="00D64395">
      <w:pPr>
        <w:spacing w:after="0"/>
      </w:pPr>
    </w:p>
    <w:p w:rsidR="00D64395" w:rsidRDefault="00050F65" w:rsidP="00D64395">
      <w:pPr>
        <w:spacing w:after="0"/>
      </w:pPr>
      <w:r>
        <w:t>5</w:t>
      </w:r>
      <w:r w:rsidR="00D64395">
        <w:t xml:space="preserve">. </w:t>
      </w:r>
      <w:proofErr w:type="gramStart"/>
      <w:r w:rsidR="00D64395">
        <w:t>In</w:t>
      </w:r>
      <w:proofErr w:type="gramEnd"/>
      <w:r w:rsidR="00D64395">
        <w:t xml:space="preserve"> the 2010 JVIM study by </w:t>
      </w:r>
      <w:proofErr w:type="spellStart"/>
      <w:r w:rsidR="00D64395">
        <w:t>Laurenson</w:t>
      </w:r>
      <w:proofErr w:type="spellEnd"/>
      <w:r w:rsidR="00D64395">
        <w:t xml:space="preserve"> et al, what was the most common </w:t>
      </w:r>
      <w:proofErr w:type="spellStart"/>
      <w:r w:rsidR="00D64395">
        <w:t>neoplasia</w:t>
      </w:r>
      <w:proofErr w:type="spellEnd"/>
      <w:r w:rsidR="00D64395">
        <w:t xml:space="preserve"> associated with SVT in dogs?</w:t>
      </w:r>
    </w:p>
    <w:p w:rsidR="00D64395" w:rsidRDefault="00D64395" w:rsidP="00D64395">
      <w:pPr>
        <w:spacing w:after="0"/>
      </w:pPr>
      <w:r>
        <w:tab/>
        <w:t xml:space="preserve">a. </w:t>
      </w:r>
      <w:proofErr w:type="spellStart"/>
      <w:r>
        <w:t>Hemangiosarcoma</w:t>
      </w:r>
      <w:proofErr w:type="spellEnd"/>
    </w:p>
    <w:p w:rsidR="00D64395" w:rsidRDefault="00D64395" w:rsidP="00D64395">
      <w:pPr>
        <w:spacing w:after="0"/>
      </w:pPr>
      <w:r>
        <w:tab/>
        <w:t>b. Melanoma</w:t>
      </w:r>
    </w:p>
    <w:p w:rsidR="00D64395" w:rsidRDefault="00D64395" w:rsidP="00D64395">
      <w:pPr>
        <w:spacing w:after="0"/>
      </w:pPr>
      <w:r>
        <w:tab/>
      </w:r>
      <w:r w:rsidRPr="00D64395">
        <w:rPr>
          <w:highlight w:val="yellow"/>
        </w:rPr>
        <w:t>c. Lymphoma</w:t>
      </w:r>
    </w:p>
    <w:p w:rsidR="00D64395" w:rsidRDefault="00D64395" w:rsidP="00D64395">
      <w:pPr>
        <w:spacing w:after="0"/>
      </w:pPr>
      <w:r>
        <w:tab/>
        <w:t>d. Mast cell disease</w:t>
      </w:r>
    </w:p>
    <w:p w:rsidR="00D64395" w:rsidRDefault="00D64395" w:rsidP="00D64395">
      <w:pPr>
        <w:spacing w:after="0"/>
      </w:pPr>
    </w:p>
    <w:p w:rsidR="00D64395" w:rsidRDefault="00050F65" w:rsidP="00D64395">
      <w:pPr>
        <w:spacing w:after="0"/>
      </w:pPr>
      <w:r>
        <w:t>6</w:t>
      </w:r>
      <w:r w:rsidR="00DA3EDA">
        <w:t>. Concurrent portal vein thrombosis was identified in what percentage of dogs with SVT?</w:t>
      </w:r>
    </w:p>
    <w:p w:rsidR="00DA3EDA" w:rsidRDefault="00DA3EDA" w:rsidP="00D64395">
      <w:pPr>
        <w:spacing w:after="0"/>
      </w:pPr>
      <w:r>
        <w:tab/>
      </w:r>
      <w:proofErr w:type="gramStart"/>
      <w:r>
        <w:t>a. 5</w:t>
      </w:r>
      <w:proofErr w:type="gramEnd"/>
      <w:r>
        <w:t>%</w:t>
      </w:r>
    </w:p>
    <w:p w:rsidR="00DA3EDA" w:rsidRDefault="00DA3EDA" w:rsidP="00D64395">
      <w:pPr>
        <w:spacing w:after="0"/>
      </w:pPr>
      <w:r>
        <w:tab/>
      </w:r>
      <w:proofErr w:type="gramStart"/>
      <w:r w:rsidRPr="00DA3EDA">
        <w:rPr>
          <w:highlight w:val="yellow"/>
        </w:rPr>
        <w:t>b. 18</w:t>
      </w:r>
      <w:proofErr w:type="gramEnd"/>
      <w:r w:rsidRPr="00DA3EDA">
        <w:rPr>
          <w:highlight w:val="yellow"/>
        </w:rPr>
        <w:t>%</w:t>
      </w:r>
    </w:p>
    <w:p w:rsidR="00DA3EDA" w:rsidRDefault="00E548C3" w:rsidP="00D64395">
      <w:pPr>
        <w:spacing w:after="0"/>
      </w:pPr>
      <w:r>
        <w:tab/>
      </w:r>
      <w:proofErr w:type="gramStart"/>
      <w:r>
        <w:t>c. 33</w:t>
      </w:r>
      <w:proofErr w:type="gramEnd"/>
      <w:r w:rsidR="00DA3EDA">
        <w:t>%</w:t>
      </w:r>
    </w:p>
    <w:p w:rsidR="00DA3EDA" w:rsidRDefault="00DA3EDA" w:rsidP="00D64395">
      <w:pPr>
        <w:spacing w:after="0"/>
      </w:pPr>
      <w:r>
        <w:tab/>
      </w:r>
      <w:proofErr w:type="gramStart"/>
      <w:r>
        <w:t>d. 43</w:t>
      </w:r>
      <w:proofErr w:type="gramEnd"/>
      <w:r>
        <w:t>%</w:t>
      </w:r>
    </w:p>
    <w:p w:rsidR="00E548C3" w:rsidRDefault="00E548C3" w:rsidP="00D64395">
      <w:pPr>
        <w:spacing w:after="0"/>
      </w:pPr>
    </w:p>
    <w:p w:rsidR="00E548C3" w:rsidRDefault="00050F65" w:rsidP="00D64395">
      <w:pPr>
        <w:spacing w:after="0"/>
      </w:pPr>
      <w:r>
        <w:t>6</w:t>
      </w:r>
      <w:r w:rsidR="00E548C3">
        <w:t xml:space="preserve">. Concurrent </w:t>
      </w:r>
      <w:proofErr w:type="spellStart"/>
      <w:r w:rsidR="00E548C3">
        <w:t>splenic</w:t>
      </w:r>
      <w:proofErr w:type="spellEnd"/>
      <w:r w:rsidR="00E548C3">
        <w:t xml:space="preserve"> infarcts were indentified in what percentage of dogs with SVT?</w:t>
      </w:r>
    </w:p>
    <w:p w:rsidR="00E548C3" w:rsidRDefault="00E548C3" w:rsidP="00D64395">
      <w:pPr>
        <w:spacing w:after="0"/>
      </w:pPr>
      <w:r>
        <w:tab/>
      </w:r>
      <w:proofErr w:type="gramStart"/>
      <w:r>
        <w:t>a. 5</w:t>
      </w:r>
      <w:proofErr w:type="gramEnd"/>
      <w:r>
        <w:t>%</w:t>
      </w:r>
    </w:p>
    <w:p w:rsidR="00E548C3" w:rsidRDefault="00E548C3" w:rsidP="00D64395">
      <w:pPr>
        <w:spacing w:after="0"/>
      </w:pPr>
      <w:r>
        <w:tab/>
      </w:r>
      <w:proofErr w:type="gramStart"/>
      <w:r>
        <w:t>b. 18</w:t>
      </w:r>
      <w:proofErr w:type="gramEnd"/>
      <w:r>
        <w:t>%</w:t>
      </w:r>
    </w:p>
    <w:p w:rsidR="00E548C3" w:rsidRDefault="00E548C3" w:rsidP="00D64395">
      <w:pPr>
        <w:spacing w:after="0"/>
      </w:pPr>
      <w:r>
        <w:tab/>
      </w:r>
      <w:proofErr w:type="gramStart"/>
      <w:r w:rsidRPr="00E548C3">
        <w:rPr>
          <w:highlight w:val="yellow"/>
        </w:rPr>
        <w:t>c. 33</w:t>
      </w:r>
      <w:proofErr w:type="gramEnd"/>
      <w:r w:rsidRPr="00E548C3">
        <w:rPr>
          <w:highlight w:val="yellow"/>
        </w:rPr>
        <w:t>%</w:t>
      </w:r>
    </w:p>
    <w:p w:rsidR="00E548C3" w:rsidRPr="00B01064" w:rsidRDefault="00E548C3" w:rsidP="00D64395">
      <w:pPr>
        <w:spacing w:after="0"/>
      </w:pPr>
      <w:r>
        <w:tab/>
      </w:r>
      <w:proofErr w:type="gramStart"/>
      <w:r>
        <w:t>d. 43</w:t>
      </w:r>
      <w:proofErr w:type="gramEnd"/>
      <w:r>
        <w:t>%</w:t>
      </w:r>
    </w:p>
    <w:sectPr w:rsidR="00E548C3" w:rsidRPr="00B01064" w:rsidSect="00675D6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Times-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-b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imes-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i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Els-ent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B51"/>
    <w:rsid w:val="00050F65"/>
    <w:rsid w:val="000C298A"/>
    <w:rsid w:val="00321F9B"/>
    <w:rsid w:val="00405A3B"/>
    <w:rsid w:val="00536FBB"/>
    <w:rsid w:val="005C501B"/>
    <w:rsid w:val="005F2937"/>
    <w:rsid w:val="00841EA9"/>
    <w:rsid w:val="00B01064"/>
    <w:rsid w:val="00B6431C"/>
    <w:rsid w:val="00B801C3"/>
    <w:rsid w:val="00BB18EB"/>
    <w:rsid w:val="00C3200C"/>
    <w:rsid w:val="00C56B51"/>
    <w:rsid w:val="00D64395"/>
    <w:rsid w:val="00DA38DF"/>
    <w:rsid w:val="00DA3EDA"/>
    <w:rsid w:val="00E548C3"/>
    <w:rsid w:val="00EC2062"/>
    <w:rsid w:val="00EE19CD"/>
    <w:rsid w:val="00EE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11</cp:revision>
  <dcterms:created xsi:type="dcterms:W3CDTF">2010-11-18T17:41:00Z</dcterms:created>
  <dcterms:modified xsi:type="dcterms:W3CDTF">2010-11-18T19:24:00Z</dcterms:modified>
</cp:coreProperties>
</file>