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A8" w:rsidRDefault="00423095">
      <w:proofErr w:type="spellStart"/>
      <w:r>
        <w:t>Dibartola</w:t>
      </w:r>
      <w:proofErr w:type="spellEnd"/>
      <w:r>
        <w:t xml:space="preserve"> Chapter 3 pages 56-67</w:t>
      </w:r>
    </w:p>
    <w:p w:rsidR="00423095" w:rsidRDefault="00423095"/>
    <w:p w:rsidR="00423095" w:rsidRDefault="00423095" w:rsidP="00423095">
      <w:pPr>
        <w:pStyle w:val="ListParagraph"/>
        <w:numPr>
          <w:ilvl w:val="0"/>
          <w:numId w:val="1"/>
        </w:numPr>
      </w:pPr>
      <w:r>
        <w:t>What are the three broad causes of hypernatremia?</w:t>
      </w:r>
    </w:p>
    <w:p w:rsidR="00423095" w:rsidRDefault="00423095" w:rsidP="00423095">
      <w:pPr>
        <w:pStyle w:val="ListParagraph"/>
        <w:numPr>
          <w:ilvl w:val="1"/>
          <w:numId w:val="1"/>
        </w:numPr>
      </w:pPr>
      <w:proofErr w:type="spellStart"/>
      <w:r>
        <w:t>Impermeant</w:t>
      </w:r>
      <w:proofErr w:type="spellEnd"/>
      <w:r>
        <w:t xml:space="preserve"> solute gain</w:t>
      </w:r>
    </w:p>
    <w:p w:rsidR="00423095" w:rsidRDefault="00423095" w:rsidP="00423095">
      <w:pPr>
        <w:pStyle w:val="ListParagraph"/>
        <w:numPr>
          <w:ilvl w:val="1"/>
          <w:numId w:val="1"/>
        </w:numPr>
      </w:pPr>
      <w:r>
        <w:t>Pure water deficit</w:t>
      </w:r>
    </w:p>
    <w:p w:rsidR="00423095" w:rsidRDefault="00423095" w:rsidP="00423095">
      <w:pPr>
        <w:pStyle w:val="ListParagraph"/>
        <w:numPr>
          <w:ilvl w:val="1"/>
          <w:numId w:val="1"/>
        </w:numPr>
      </w:pPr>
      <w:r>
        <w:t>Hypotonic loss</w:t>
      </w:r>
    </w:p>
    <w:p w:rsidR="00423095" w:rsidRDefault="00423095" w:rsidP="00423095">
      <w:pPr>
        <w:pStyle w:val="ListParagraph"/>
        <w:numPr>
          <w:ilvl w:val="0"/>
          <w:numId w:val="1"/>
        </w:numPr>
      </w:pPr>
      <w:r>
        <w:t>Which is true about hypernatremia?</w:t>
      </w:r>
    </w:p>
    <w:p w:rsidR="00423095" w:rsidRDefault="00423095" w:rsidP="00423095">
      <w:pPr>
        <w:pStyle w:val="ListParagraph"/>
        <w:numPr>
          <w:ilvl w:val="1"/>
          <w:numId w:val="1"/>
        </w:numPr>
      </w:pPr>
      <w:r>
        <w:t>In loss of free water, the fluid is disproportionately lost from the intravascular space, hence the hypernatremia</w:t>
      </w:r>
    </w:p>
    <w:p w:rsidR="00423095" w:rsidRDefault="00423095" w:rsidP="00423095">
      <w:pPr>
        <w:pStyle w:val="ListParagraph"/>
        <w:numPr>
          <w:ilvl w:val="1"/>
          <w:numId w:val="1"/>
        </w:numPr>
      </w:pPr>
      <w:r>
        <w:t xml:space="preserve">In patients with </w:t>
      </w:r>
      <w:proofErr w:type="spellStart"/>
      <w:r>
        <w:t>nephrogenic</w:t>
      </w:r>
      <w:proofErr w:type="spellEnd"/>
      <w:r>
        <w:t xml:space="preserve"> DI, administration of arginine vasopressin will increase the urine osmolality</w:t>
      </w:r>
    </w:p>
    <w:p w:rsidR="00423095" w:rsidRPr="005B266D" w:rsidRDefault="00423095" w:rsidP="00423095">
      <w:pPr>
        <w:pStyle w:val="ListParagraph"/>
        <w:numPr>
          <w:ilvl w:val="1"/>
          <w:numId w:val="1"/>
        </w:numPr>
        <w:rPr>
          <w:i/>
        </w:rPr>
      </w:pPr>
      <w:r w:rsidRPr="005B266D">
        <w:rPr>
          <w:i/>
        </w:rPr>
        <w:t xml:space="preserve">Hydrochlorothiazide is used to decrease urine output with central and </w:t>
      </w:r>
      <w:proofErr w:type="spellStart"/>
      <w:r w:rsidRPr="005B266D">
        <w:rPr>
          <w:i/>
        </w:rPr>
        <w:t>nephrogenic</w:t>
      </w:r>
      <w:proofErr w:type="spellEnd"/>
      <w:r w:rsidRPr="005B266D">
        <w:rPr>
          <w:i/>
        </w:rPr>
        <w:t xml:space="preserve"> DI</w:t>
      </w:r>
    </w:p>
    <w:p w:rsidR="00423095" w:rsidRDefault="00423095" w:rsidP="00423095">
      <w:pPr>
        <w:pStyle w:val="ListParagraph"/>
        <w:numPr>
          <w:ilvl w:val="1"/>
          <w:numId w:val="1"/>
        </w:numPr>
      </w:pPr>
      <w:proofErr w:type="spellStart"/>
      <w:r>
        <w:t>Chlorpropamide</w:t>
      </w:r>
      <w:proofErr w:type="spellEnd"/>
      <w:r>
        <w:t xml:space="preserve"> (a </w:t>
      </w:r>
      <w:proofErr w:type="spellStart"/>
      <w:r>
        <w:t>sulfaonylurea</w:t>
      </w:r>
      <w:proofErr w:type="spellEnd"/>
      <w:r>
        <w:t xml:space="preserve"> agent) is useful in </w:t>
      </w:r>
      <w:proofErr w:type="spellStart"/>
      <w:r>
        <w:t>nephrogenic</w:t>
      </w:r>
      <w:proofErr w:type="spellEnd"/>
      <w:r>
        <w:t xml:space="preserve"> DI because it is thought to increase the vasopressin receptors</w:t>
      </w:r>
    </w:p>
    <w:p w:rsidR="00423095" w:rsidRDefault="00423095" w:rsidP="00423095">
      <w:pPr>
        <w:pStyle w:val="ListParagraph"/>
        <w:numPr>
          <w:ilvl w:val="0"/>
          <w:numId w:val="1"/>
        </w:numPr>
      </w:pPr>
      <w:r>
        <w:t>Degree of depletion of extracellular fluid is greatest in which type of hypernatremia?</w:t>
      </w:r>
    </w:p>
    <w:p w:rsidR="00423095" w:rsidRDefault="00423095" w:rsidP="00423095">
      <w:pPr>
        <w:pStyle w:val="ListParagraph"/>
        <w:numPr>
          <w:ilvl w:val="1"/>
          <w:numId w:val="1"/>
        </w:numPr>
      </w:pPr>
      <w:r>
        <w:t>Hypotonic fluid loss</w:t>
      </w:r>
    </w:p>
    <w:p w:rsidR="00423095" w:rsidRDefault="00423095" w:rsidP="00423095">
      <w:pPr>
        <w:pStyle w:val="ListParagraph"/>
        <w:numPr>
          <w:ilvl w:val="0"/>
          <w:numId w:val="1"/>
        </w:numPr>
      </w:pPr>
      <w:r>
        <w:t>Name three places that the hypotonic fluids get lost to</w:t>
      </w:r>
    </w:p>
    <w:p w:rsidR="00423095" w:rsidRDefault="00423095" w:rsidP="00423095">
      <w:pPr>
        <w:pStyle w:val="ListParagraph"/>
        <w:numPr>
          <w:ilvl w:val="1"/>
          <w:numId w:val="1"/>
        </w:numPr>
      </w:pPr>
      <w:r>
        <w:t>Renal</w:t>
      </w:r>
    </w:p>
    <w:p w:rsidR="00423095" w:rsidRDefault="00423095" w:rsidP="00423095">
      <w:pPr>
        <w:pStyle w:val="ListParagraph"/>
        <w:numPr>
          <w:ilvl w:val="1"/>
          <w:numId w:val="1"/>
        </w:numPr>
      </w:pPr>
      <w:r>
        <w:t>GI</w:t>
      </w:r>
    </w:p>
    <w:p w:rsidR="00423095" w:rsidRDefault="00423095" w:rsidP="00423095">
      <w:pPr>
        <w:pStyle w:val="ListParagraph"/>
        <w:numPr>
          <w:ilvl w:val="1"/>
          <w:numId w:val="1"/>
        </w:numPr>
      </w:pPr>
      <w:r>
        <w:t>Third spacing</w:t>
      </w:r>
    </w:p>
    <w:p w:rsidR="00423095" w:rsidRDefault="00423095" w:rsidP="00423095">
      <w:pPr>
        <w:pStyle w:val="ListParagraph"/>
        <w:numPr>
          <w:ilvl w:val="0"/>
          <w:numId w:val="1"/>
        </w:numPr>
      </w:pPr>
      <w:r>
        <w:t xml:space="preserve">A dog presents to you for some vomiting, initial sodium measurement is 145.  Patient </w:t>
      </w:r>
      <w:proofErr w:type="spellStart"/>
      <w:r>
        <w:t>suddently</w:t>
      </w:r>
      <w:proofErr w:type="spellEnd"/>
      <w:r>
        <w:t xml:space="preserve"> develops diffuse</w:t>
      </w:r>
      <w:r w:rsidR="00691708">
        <w:t xml:space="preserve">, </w:t>
      </w:r>
      <w:proofErr w:type="gramStart"/>
      <w:r w:rsidR="00691708">
        <w:t>hose-pipe</w:t>
      </w:r>
      <w:proofErr w:type="gramEnd"/>
      <w:r w:rsidR="00691708">
        <w:t>, bloody</w:t>
      </w:r>
      <w:r>
        <w:t xml:space="preserve"> d</w:t>
      </w:r>
      <w:r w:rsidR="00691708">
        <w:t>iarrhea, the next day the sodium is 163.  The patients weight at this time is 4 kg.  What is the water deficit?</w:t>
      </w:r>
    </w:p>
    <w:p w:rsidR="00691708" w:rsidRDefault="00691708" w:rsidP="00691708">
      <w:pPr>
        <w:ind w:left="1440"/>
      </w:pPr>
      <w:r>
        <w:t>= 4 x (163/145-1)=about 500 mL</w:t>
      </w:r>
    </w:p>
    <w:p w:rsidR="00691708" w:rsidRDefault="00691708" w:rsidP="00691708">
      <w:pPr>
        <w:pStyle w:val="ListParagraph"/>
        <w:numPr>
          <w:ilvl w:val="0"/>
          <w:numId w:val="1"/>
        </w:numPr>
      </w:pPr>
      <w:r>
        <w:t xml:space="preserve">What are the three categories of </w:t>
      </w:r>
      <w:proofErr w:type="spellStart"/>
      <w:r>
        <w:t>hyponatremia</w:t>
      </w:r>
      <w:proofErr w:type="spellEnd"/>
      <w:r>
        <w:t>?</w:t>
      </w:r>
    </w:p>
    <w:p w:rsidR="00691708" w:rsidRDefault="00691708" w:rsidP="00691708">
      <w:pPr>
        <w:pStyle w:val="ListParagraph"/>
        <w:numPr>
          <w:ilvl w:val="1"/>
          <w:numId w:val="1"/>
        </w:numPr>
      </w:pPr>
      <w:r>
        <w:t>With normal osmolality</w:t>
      </w:r>
    </w:p>
    <w:p w:rsidR="00691708" w:rsidRDefault="00691708" w:rsidP="00691708">
      <w:pPr>
        <w:pStyle w:val="ListParagraph"/>
        <w:numPr>
          <w:ilvl w:val="1"/>
          <w:numId w:val="1"/>
        </w:numPr>
      </w:pPr>
      <w:r>
        <w:t>Low osmolality</w:t>
      </w:r>
    </w:p>
    <w:p w:rsidR="00691708" w:rsidRDefault="00691708" w:rsidP="00691708">
      <w:pPr>
        <w:pStyle w:val="ListParagraph"/>
        <w:numPr>
          <w:ilvl w:val="1"/>
          <w:numId w:val="1"/>
        </w:numPr>
      </w:pPr>
      <w:r>
        <w:t>High osmolality</w:t>
      </w:r>
    </w:p>
    <w:p w:rsidR="00691708" w:rsidRDefault="00691708" w:rsidP="00691708">
      <w:pPr>
        <w:pStyle w:val="ListParagraph"/>
        <w:numPr>
          <w:ilvl w:val="0"/>
          <w:numId w:val="1"/>
        </w:numPr>
      </w:pPr>
      <w:r>
        <w:t>What is low osmolality further categorized?</w:t>
      </w:r>
    </w:p>
    <w:p w:rsidR="00691708" w:rsidRDefault="00691708" w:rsidP="00691708">
      <w:pPr>
        <w:pStyle w:val="ListParagraph"/>
        <w:numPr>
          <w:ilvl w:val="1"/>
          <w:numId w:val="1"/>
        </w:numPr>
      </w:pPr>
      <w:proofErr w:type="spellStart"/>
      <w:r>
        <w:t>Hypervolemic</w:t>
      </w:r>
      <w:proofErr w:type="spellEnd"/>
    </w:p>
    <w:p w:rsidR="00691708" w:rsidRDefault="00691708" w:rsidP="00691708">
      <w:pPr>
        <w:pStyle w:val="ListParagraph"/>
        <w:numPr>
          <w:ilvl w:val="1"/>
          <w:numId w:val="1"/>
        </w:numPr>
      </w:pPr>
      <w:proofErr w:type="spellStart"/>
      <w:r>
        <w:t>Normovolemic</w:t>
      </w:r>
      <w:proofErr w:type="spellEnd"/>
    </w:p>
    <w:p w:rsidR="00691708" w:rsidRDefault="00691708" w:rsidP="00691708">
      <w:pPr>
        <w:pStyle w:val="ListParagraph"/>
        <w:numPr>
          <w:ilvl w:val="1"/>
          <w:numId w:val="1"/>
        </w:numPr>
      </w:pPr>
      <w:r>
        <w:t>Hypovolemic</w:t>
      </w:r>
    </w:p>
    <w:p w:rsidR="00691708" w:rsidRDefault="005B266D" w:rsidP="00691708">
      <w:pPr>
        <w:pStyle w:val="ListParagraph"/>
        <w:numPr>
          <w:ilvl w:val="0"/>
          <w:numId w:val="1"/>
        </w:numPr>
      </w:pPr>
      <w:r>
        <w:t xml:space="preserve">Which of the following are responsible for </w:t>
      </w:r>
      <w:proofErr w:type="spellStart"/>
      <w:r>
        <w:t>hyponatremia</w:t>
      </w:r>
      <w:proofErr w:type="spellEnd"/>
      <w:r>
        <w:t xml:space="preserve"> with normal osmolality?</w:t>
      </w:r>
    </w:p>
    <w:p w:rsidR="005B266D" w:rsidRPr="005B266D" w:rsidRDefault="005B266D" w:rsidP="005B266D">
      <w:pPr>
        <w:pStyle w:val="ListParagraph"/>
        <w:numPr>
          <w:ilvl w:val="1"/>
          <w:numId w:val="1"/>
        </w:numPr>
        <w:rPr>
          <w:i/>
        </w:rPr>
      </w:pPr>
      <w:r w:rsidRPr="005B266D">
        <w:rPr>
          <w:i/>
        </w:rPr>
        <w:t>Hyperlipidemia</w:t>
      </w:r>
    </w:p>
    <w:p w:rsidR="005B266D" w:rsidRDefault="005B266D" w:rsidP="005B266D">
      <w:pPr>
        <w:pStyle w:val="ListParagraph"/>
        <w:numPr>
          <w:ilvl w:val="1"/>
          <w:numId w:val="1"/>
        </w:numPr>
      </w:pPr>
      <w:r>
        <w:t>Hyperglycemia</w:t>
      </w:r>
    </w:p>
    <w:p w:rsidR="005B266D" w:rsidRDefault="005B266D" w:rsidP="005B266D">
      <w:pPr>
        <w:pStyle w:val="ListParagraph"/>
        <w:numPr>
          <w:ilvl w:val="1"/>
          <w:numId w:val="1"/>
        </w:numPr>
      </w:pPr>
      <w:r>
        <w:t>Hypoproteinemia</w:t>
      </w:r>
    </w:p>
    <w:p w:rsidR="005B266D" w:rsidRDefault="005B266D" w:rsidP="005B266D">
      <w:pPr>
        <w:pStyle w:val="ListParagraph"/>
        <w:numPr>
          <w:ilvl w:val="1"/>
          <w:numId w:val="1"/>
        </w:numPr>
      </w:pPr>
      <w:r>
        <w:t>A and C</w:t>
      </w:r>
    </w:p>
    <w:p w:rsidR="005B266D" w:rsidRDefault="005B266D" w:rsidP="005B266D">
      <w:pPr>
        <w:pStyle w:val="ListParagraph"/>
        <w:numPr>
          <w:ilvl w:val="0"/>
          <w:numId w:val="1"/>
        </w:numPr>
      </w:pPr>
      <w:r>
        <w:t xml:space="preserve">A patient presents with </w:t>
      </w:r>
      <w:proofErr w:type="gramStart"/>
      <w:r>
        <w:t>a sodium</w:t>
      </w:r>
      <w:proofErr w:type="gramEnd"/>
      <w:r>
        <w:t xml:space="preserve"> of 129 and a glucose of 603.  According to the recommendations in </w:t>
      </w:r>
      <w:proofErr w:type="spellStart"/>
      <w:r>
        <w:t>Dibartola</w:t>
      </w:r>
      <w:proofErr w:type="spellEnd"/>
      <w:r>
        <w:t xml:space="preserve"> third edition, what is the corrected sodium for hyperglycemia?</w:t>
      </w:r>
    </w:p>
    <w:p w:rsidR="005B266D" w:rsidRDefault="005B266D" w:rsidP="005B266D">
      <w:pPr>
        <w:pStyle w:val="ListParagraph"/>
      </w:pPr>
      <w:r>
        <w:t>=129 + 2.4(603-100/100)=141</w:t>
      </w:r>
    </w:p>
    <w:p w:rsidR="005B266D" w:rsidRDefault="005B266D" w:rsidP="005B266D">
      <w:pPr>
        <w:pStyle w:val="ListParagraph"/>
      </w:pPr>
      <w:bookmarkStart w:id="0" w:name="_GoBack"/>
      <w:bookmarkEnd w:id="0"/>
    </w:p>
    <w:sectPr w:rsidR="005B266D" w:rsidSect="00D278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964DC"/>
    <w:multiLevelType w:val="hybridMultilevel"/>
    <w:tmpl w:val="0EC4C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E00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67EE756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095"/>
    <w:rsid w:val="000B5845"/>
    <w:rsid w:val="00423095"/>
    <w:rsid w:val="005B266D"/>
    <w:rsid w:val="006555A8"/>
    <w:rsid w:val="00691708"/>
    <w:rsid w:val="00D278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236</Words>
  <Characters>1351</Characters>
  <Application>Microsoft Macintosh Word</Application>
  <DocSecurity>0</DocSecurity>
  <Lines>11</Lines>
  <Paragraphs>3</Paragraphs>
  <ScaleCrop>false</ScaleCrop>
  <Company>Animal Medical Center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2011-05-03T00:04:00Z</dcterms:created>
  <dcterms:modified xsi:type="dcterms:W3CDTF">2011-05-03T00:35:00Z</dcterms:modified>
</cp:coreProperties>
</file>