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49" w:rsidRDefault="002A4902" w:rsidP="002A4902">
      <w:pPr>
        <w:pStyle w:val="NoSpacing"/>
      </w:pPr>
      <w:r>
        <w:t>Chapter 26</w:t>
      </w:r>
      <w:r w:rsidR="002C0FDC">
        <w:t>: Dogs and Cats</w:t>
      </w:r>
    </w:p>
    <w:p w:rsidR="002C0FDC" w:rsidRDefault="002C0FDC" w:rsidP="002C0FDC">
      <w:pPr>
        <w:pStyle w:val="ListParagraph"/>
        <w:numPr>
          <w:ilvl w:val="0"/>
          <w:numId w:val="1"/>
        </w:numPr>
        <w:spacing w:after="0"/>
      </w:pPr>
      <w:r>
        <w:t>List 4 factors a particular anesthetic regimen should be based upon:</w:t>
      </w:r>
    </w:p>
    <w:p w:rsidR="002C0FDC" w:rsidRDefault="002C0FDC" w:rsidP="002C0FDC">
      <w:pPr>
        <w:spacing w:after="0"/>
        <w:ind w:firstLine="720"/>
      </w:pPr>
      <w:r>
        <w:t>Patient’s physical status</w:t>
      </w:r>
    </w:p>
    <w:p w:rsidR="002C0FDC" w:rsidRDefault="002C0FDC" w:rsidP="002C0FDC">
      <w:pPr>
        <w:spacing w:after="0"/>
        <w:ind w:firstLine="720"/>
      </w:pPr>
      <w:r>
        <w:t>Patient’s temperament</w:t>
      </w:r>
    </w:p>
    <w:p w:rsidR="002C0FDC" w:rsidRDefault="002C0FDC" w:rsidP="002C0FDC">
      <w:pPr>
        <w:spacing w:after="0"/>
        <w:ind w:firstLine="720"/>
      </w:pPr>
      <w:r>
        <w:t>Procedure to be performed (duration, type)</w:t>
      </w:r>
    </w:p>
    <w:p w:rsidR="002C0FDC" w:rsidRDefault="002C0FDC" w:rsidP="002C0FDC">
      <w:pPr>
        <w:spacing w:after="0"/>
        <w:ind w:firstLine="720"/>
      </w:pPr>
      <w:r>
        <w:t xml:space="preserve">Anticipated </w:t>
      </w:r>
      <w:proofErr w:type="spellStart"/>
      <w:r>
        <w:t>perioperative</w:t>
      </w:r>
      <w:proofErr w:type="spellEnd"/>
      <w:r>
        <w:t xml:space="preserve"> pain</w:t>
      </w:r>
    </w:p>
    <w:p w:rsidR="002C0FDC" w:rsidRDefault="002C0FDC" w:rsidP="002C0FDC">
      <w:pPr>
        <w:spacing w:after="0"/>
        <w:ind w:firstLine="720"/>
      </w:pPr>
      <w:r>
        <w:t>Familiarity with anesthetic drugs</w:t>
      </w:r>
    </w:p>
    <w:p w:rsidR="002C0FDC" w:rsidRDefault="002C0FDC" w:rsidP="002C0FDC">
      <w:pPr>
        <w:spacing w:after="0"/>
        <w:ind w:firstLine="720"/>
      </w:pPr>
      <w:r>
        <w:t>Type of facility and available equipment</w:t>
      </w:r>
    </w:p>
    <w:p w:rsidR="002C0FDC" w:rsidRDefault="002C0FDC" w:rsidP="002C0FDC">
      <w:pPr>
        <w:spacing w:after="0"/>
        <w:ind w:firstLine="720"/>
      </w:pPr>
      <w:r>
        <w:t>Cost of drugs</w:t>
      </w:r>
    </w:p>
    <w:p w:rsidR="002C0FDC" w:rsidRDefault="002C0FDC" w:rsidP="002C0FDC">
      <w:pPr>
        <w:spacing w:after="0"/>
        <w:ind w:firstLine="720"/>
      </w:pPr>
      <w:r>
        <w:t>Personnel available for assistance</w:t>
      </w:r>
    </w:p>
    <w:p w:rsidR="002C0FDC" w:rsidRDefault="002C0FDC" w:rsidP="002C0FDC">
      <w:pPr>
        <w:spacing w:after="0"/>
      </w:pPr>
    </w:p>
    <w:p w:rsidR="002C0FDC" w:rsidRDefault="002C0FDC" w:rsidP="002C0FDC">
      <w:pPr>
        <w:pStyle w:val="ListParagraph"/>
        <w:numPr>
          <w:ilvl w:val="0"/>
          <w:numId w:val="1"/>
        </w:numPr>
        <w:spacing w:after="0"/>
      </w:pPr>
      <w:r>
        <w:t xml:space="preserve">What four factors characterize general anesthesia? </w:t>
      </w:r>
    </w:p>
    <w:p w:rsidR="002C0FDC" w:rsidRDefault="002C0FDC" w:rsidP="002C0FDC">
      <w:pPr>
        <w:pStyle w:val="ListParagraph"/>
        <w:numPr>
          <w:ilvl w:val="1"/>
          <w:numId w:val="1"/>
        </w:numPr>
        <w:spacing w:after="0"/>
      </w:pPr>
      <w:r>
        <w:t>muscle relaxation</w:t>
      </w:r>
    </w:p>
    <w:p w:rsidR="002C0FDC" w:rsidRDefault="002C0FDC" w:rsidP="002C0FDC">
      <w:pPr>
        <w:pStyle w:val="ListParagraph"/>
        <w:numPr>
          <w:ilvl w:val="1"/>
          <w:numId w:val="1"/>
        </w:numPr>
        <w:spacing w:after="0"/>
      </w:pPr>
      <w:r>
        <w:t>unconsciousness</w:t>
      </w:r>
    </w:p>
    <w:p w:rsidR="002C0FDC" w:rsidRDefault="002C0FDC" w:rsidP="002C0FDC">
      <w:pPr>
        <w:pStyle w:val="ListParagraph"/>
        <w:numPr>
          <w:ilvl w:val="1"/>
          <w:numId w:val="1"/>
        </w:numPr>
        <w:spacing w:after="0"/>
      </w:pPr>
      <w:r>
        <w:t>amnesia</w:t>
      </w:r>
    </w:p>
    <w:p w:rsidR="002C0FDC" w:rsidRDefault="002C0FDC" w:rsidP="002C0FDC">
      <w:pPr>
        <w:pStyle w:val="ListParagraph"/>
        <w:numPr>
          <w:ilvl w:val="1"/>
          <w:numId w:val="1"/>
        </w:numPr>
        <w:spacing w:after="0"/>
      </w:pPr>
      <w:r>
        <w:t>analgesia</w:t>
      </w:r>
    </w:p>
    <w:p w:rsidR="002C0FDC" w:rsidRDefault="002C0FDC" w:rsidP="002C0FDC">
      <w:pPr>
        <w:spacing w:after="0"/>
      </w:pPr>
    </w:p>
    <w:p w:rsidR="002C0FDC" w:rsidRDefault="002C0FDC" w:rsidP="002C0FDC">
      <w:pPr>
        <w:pStyle w:val="ListParagraph"/>
        <w:numPr>
          <w:ilvl w:val="0"/>
          <w:numId w:val="1"/>
        </w:numPr>
        <w:spacing w:after="0"/>
      </w:pPr>
      <w:r>
        <w:t xml:space="preserve">True or false. </w:t>
      </w:r>
      <w:proofErr w:type="spellStart"/>
      <w:r>
        <w:t>Opioid</w:t>
      </w:r>
      <w:proofErr w:type="spellEnd"/>
      <w:r>
        <w:t xml:space="preserve"> drugs are capable of producing general anesthesia as sole agents. False</w:t>
      </w:r>
    </w:p>
    <w:p w:rsidR="00BC2033" w:rsidRDefault="00BC2033" w:rsidP="00BC2033">
      <w:pPr>
        <w:pStyle w:val="ListParagraph"/>
        <w:spacing w:after="0"/>
      </w:pPr>
    </w:p>
    <w:p w:rsidR="002C0FDC" w:rsidRDefault="00BC2033" w:rsidP="00BC2033">
      <w:pPr>
        <w:pStyle w:val="ListParagraph"/>
        <w:numPr>
          <w:ilvl w:val="0"/>
          <w:numId w:val="1"/>
        </w:numPr>
        <w:spacing w:after="0"/>
      </w:pPr>
      <w:r>
        <w:t>List 4 potential causes for a delayed anesthetic recovery</w:t>
      </w:r>
    </w:p>
    <w:p w:rsidR="00BC2033" w:rsidRDefault="00BC2033" w:rsidP="00BC2033">
      <w:pPr>
        <w:pStyle w:val="ListParagraph"/>
        <w:numPr>
          <w:ilvl w:val="1"/>
          <w:numId w:val="1"/>
        </w:numPr>
        <w:spacing w:after="0"/>
      </w:pPr>
      <w:r>
        <w:t>Hypoglycemia</w:t>
      </w:r>
    </w:p>
    <w:p w:rsidR="00BC2033" w:rsidRDefault="00BC2033" w:rsidP="00BC2033">
      <w:pPr>
        <w:pStyle w:val="ListParagraph"/>
        <w:numPr>
          <w:ilvl w:val="1"/>
          <w:numId w:val="1"/>
        </w:numPr>
        <w:spacing w:after="0"/>
      </w:pPr>
      <w:r>
        <w:t>Hypotension</w:t>
      </w:r>
    </w:p>
    <w:p w:rsidR="00BC2033" w:rsidRDefault="00BC2033" w:rsidP="00BC2033">
      <w:pPr>
        <w:pStyle w:val="ListParagraph"/>
        <w:numPr>
          <w:ilvl w:val="1"/>
          <w:numId w:val="1"/>
        </w:numPr>
        <w:spacing w:after="0"/>
      </w:pPr>
      <w:proofErr w:type="spellStart"/>
      <w:r>
        <w:t>Hypercarbia</w:t>
      </w:r>
      <w:proofErr w:type="spellEnd"/>
    </w:p>
    <w:p w:rsidR="00BC2033" w:rsidRDefault="00BC2033" w:rsidP="00BC2033">
      <w:pPr>
        <w:pStyle w:val="ListParagraph"/>
        <w:numPr>
          <w:ilvl w:val="1"/>
          <w:numId w:val="1"/>
        </w:numPr>
        <w:spacing w:after="0"/>
      </w:pPr>
      <w:r>
        <w:t>Central nervous system disease</w:t>
      </w:r>
    </w:p>
    <w:p w:rsidR="00BC2033" w:rsidRDefault="00BC2033" w:rsidP="00BC2033">
      <w:pPr>
        <w:pStyle w:val="ListParagraph"/>
        <w:numPr>
          <w:ilvl w:val="1"/>
          <w:numId w:val="1"/>
        </w:numPr>
        <w:spacing w:after="0"/>
      </w:pPr>
      <w:r>
        <w:t>Hypothermia</w:t>
      </w:r>
    </w:p>
    <w:p w:rsidR="002A4902" w:rsidRDefault="002A4902" w:rsidP="00BC2033">
      <w:pPr>
        <w:pStyle w:val="ListParagraph"/>
        <w:numPr>
          <w:ilvl w:val="1"/>
          <w:numId w:val="1"/>
        </w:numPr>
        <w:spacing w:after="0"/>
      </w:pPr>
      <w:r>
        <w:t>Obesity</w:t>
      </w:r>
    </w:p>
    <w:p w:rsidR="00BC2033" w:rsidRDefault="00BC2033" w:rsidP="00B47AB3">
      <w:pPr>
        <w:spacing w:after="0"/>
      </w:pPr>
    </w:p>
    <w:p w:rsidR="002C0FDC" w:rsidRDefault="00207A0B" w:rsidP="00B47AB3">
      <w:pPr>
        <w:spacing w:after="0"/>
      </w:pPr>
      <w:r>
        <w:t>Bubba, a</w:t>
      </w:r>
      <w:r w:rsidR="002C0FDC">
        <w:t xml:space="preserve"> 2 year-old MC </w:t>
      </w:r>
      <w:proofErr w:type="spellStart"/>
      <w:r w:rsidR="002C0FDC">
        <w:t>Laborador</w:t>
      </w:r>
      <w:proofErr w:type="spellEnd"/>
      <w:r w:rsidR="002C0FDC">
        <w:t xml:space="preserve"> Retriever presents to your clinic for acute vomiting. He has been vomiting for the past 24 hours with no interest in food or water. </w:t>
      </w:r>
      <w:r w:rsidR="00B47AB3">
        <w:t xml:space="preserve">He is not currently on any medications except monthly heartworm preventative and he is current on vaccinations. </w:t>
      </w:r>
    </w:p>
    <w:p w:rsidR="00B47AB3" w:rsidRDefault="00B47AB3" w:rsidP="00B47AB3">
      <w:pPr>
        <w:spacing w:after="0"/>
      </w:pPr>
    </w:p>
    <w:p w:rsidR="00B47AB3" w:rsidRDefault="00B47AB3" w:rsidP="00B47AB3">
      <w:pPr>
        <w:spacing w:after="0"/>
      </w:pPr>
      <w:r>
        <w:t>His initial physical exam reveals the following:</w:t>
      </w:r>
    </w:p>
    <w:p w:rsidR="00B47AB3" w:rsidRDefault="00B47AB3" w:rsidP="00B47AB3">
      <w:pPr>
        <w:spacing w:after="0"/>
      </w:pPr>
      <w:r>
        <w:t>Temp 102.4</w:t>
      </w:r>
      <w:r>
        <w:tab/>
        <w:t>P 180</w:t>
      </w:r>
      <w:r>
        <w:tab/>
        <w:t xml:space="preserve">R panting </w:t>
      </w:r>
      <w:r>
        <w:tab/>
        <w:t>Wt. 30 kg</w:t>
      </w:r>
    </w:p>
    <w:p w:rsidR="00B47AB3" w:rsidRDefault="00B47AB3" w:rsidP="00B47AB3">
      <w:pPr>
        <w:spacing w:after="0"/>
      </w:pPr>
      <w:r>
        <w:t>GENERAL: BAR, anxious</w:t>
      </w:r>
    </w:p>
    <w:p w:rsidR="00B47AB3" w:rsidRDefault="00B47AB3" w:rsidP="00B47AB3">
      <w:pPr>
        <w:spacing w:after="0"/>
      </w:pPr>
      <w:r>
        <w:t xml:space="preserve">INTEG: no </w:t>
      </w:r>
      <w:proofErr w:type="spellStart"/>
      <w:r>
        <w:t>ectoparasites</w:t>
      </w:r>
      <w:proofErr w:type="spellEnd"/>
      <w:r>
        <w:t xml:space="preserve">, healthy </w:t>
      </w:r>
      <w:proofErr w:type="spellStart"/>
      <w:r>
        <w:t>haircoat</w:t>
      </w:r>
      <w:proofErr w:type="spellEnd"/>
      <w:r>
        <w:t xml:space="preserve">, 6-7% dehydrated </w:t>
      </w:r>
    </w:p>
    <w:p w:rsidR="00B47AB3" w:rsidRDefault="00B47AB3" w:rsidP="00B47AB3">
      <w:pPr>
        <w:spacing w:after="0"/>
      </w:pPr>
      <w:r>
        <w:t xml:space="preserve">EENT: no ocular or nasal discharge, </w:t>
      </w:r>
      <w:proofErr w:type="spellStart"/>
      <w:r>
        <w:t>seruminous</w:t>
      </w:r>
      <w:proofErr w:type="spellEnd"/>
      <w:r>
        <w:t xml:space="preserve"> aural discharge</w:t>
      </w:r>
    </w:p>
    <w:p w:rsidR="00B47AB3" w:rsidRDefault="00B47AB3" w:rsidP="00B47AB3">
      <w:pPr>
        <w:spacing w:after="0"/>
      </w:pPr>
      <w:r>
        <w:t xml:space="preserve">CARDIO: </w:t>
      </w:r>
      <w:proofErr w:type="spellStart"/>
      <w:r>
        <w:t>tachycardic</w:t>
      </w:r>
      <w:proofErr w:type="spellEnd"/>
      <w:r>
        <w:t>, no murmur, mm pink and slightly tacky, CRT 2 sec, pulses strong</w:t>
      </w:r>
    </w:p>
    <w:p w:rsidR="00B47AB3" w:rsidRDefault="00B47AB3" w:rsidP="00B47AB3">
      <w:pPr>
        <w:spacing w:after="0"/>
      </w:pPr>
      <w:r>
        <w:t xml:space="preserve">RESP: </w:t>
      </w:r>
      <w:proofErr w:type="spellStart"/>
      <w:r>
        <w:t>eupnic</w:t>
      </w:r>
      <w:proofErr w:type="spellEnd"/>
      <w:r>
        <w:t xml:space="preserve">, normal </w:t>
      </w:r>
      <w:proofErr w:type="spellStart"/>
      <w:r>
        <w:t>bronchovesicular</w:t>
      </w:r>
      <w:proofErr w:type="spellEnd"/>
      <w:r>
        <w:t xml:space="preserve"> sounds bilaterally</w:t>
      </w:r>
    </w:p>
    <w:p w:rsidR="00B47AB3" w:rsidRDefault="00B47AB3" w:rsidP="00B47AB3">
      <w:pPr>
        <w:spacing w:after="0"/>
      </w:pPr>
      <w:r>
        <w:t>MS: ambulatory x 4, good body condition BCS 5/9, no palpable swellings, masses, joint effusion or apparent lameness</w:t>
      </w:r>
    </w:p>
    <w:p w:rsidR="00B47AB3" w:rsidRDefault="00B47AB3" w:rsidP="00B47AB3">
      <w:pPr>
        <w:spacing w:after="0"/>
      </w:pPr>
      <w:r>
        <w:t xml:space="preserve">NEURO: appropriate </w:t>
      </w:r>
      <w:proofErr w:type="spellStart"/>
      <w:r>
        <w:t>mentation</w:t>
      </w:r>
      <w:proofErr w:type="spellEnd"/>
      <w:r>
        <w:t xml:space="preserve"> and gait, normal cranial nerves, reflexes and proprioception</w:t>
      </w:r>
    </w:p>
    <w:p w:rsidR="00B47AB3" w:rsidRDefault="00B47AB3" w:rsidP="00B47AB3">
      <w:pPr>
        <w:spacing w:after="0"/>
      </w:pPr>
      <w:r>
        <w:t>ABD: tense, painful on palpation of cranial to mid abdomen</w:t>
      </w:r>
    </w:p>
    <w:p w:rsidR="00B47AB3" w:rsidRDefault="00B47AB3" w:rsidP="00B47AB3">
      <w:pPr>
        <w:spacing w:after="0"/>
      </w:pPr>
      <w:r>
        <w:lastRenderedPageBreak/>
        <w:t>UG: castrated</w:t>
      </w:r>
    </w:p>
    <w:p w:rsidR="00B47AB3" w:rsidRDefault="00B47AB3" w:rsidP="00B47AB3">
      <w:pPr>
        <w:spacing w:after="0"/>
      </w:pPr>
      <w:r>
        <w:t xml:space="preserve">LN: no peripheral </w:t>
      </w:r>
      <w:proofErr w:type="spellStart"/>
      <w:r>
        <w:t>lymphadenopathy</w:t>
      </w:r>
      <w:proofErr w:type="spellEnd"/>
    </w:p>
    <w:p w:rsidR="00B47AB3" w:rsidRDefault="00B47AB3" w:rsidP="00B47AB3">
      <w:pPr>
        <w:spacing w:after="0"/>
      </w:pPr>
    </w:p>
    <w:p w:rsidR="00B47AB3" w:rsidRDefault="00B47AB3" w:rsidP="00B47AB3">
      <w:pPr>
        <w:spacing w:after="0"/>
      </w:pPr>
      <w:r>
        <w:t>QATS: PCV 50%</w:t>
      </w:r>
      <w:r>
        <w:tab/>
        <w:t>TS 8</w:t>
      </w:r>
      <w:r>
        <w:tab/>
        <w:t>AZO 15-26</w:t>
      </w:r>
      <w:r>
        <w:tab/>
        <w:t>BG 110</w:t>
      </w:r>
    </w:p>
    <w:p w:rsidR="00B47AB3" w:rsidRDefault="00B47AB3" w:rsidP="00B47AB3">
      <w:pPr>
        <w:spacing w:after="0"/>
      </w:pPr>
      <w:proofErr w:type="spellStart"/>
      <w:r>
        <w:t>Gaslyte</w:t>
      </w:r>
      <w:proofErr w:type="spellEnd"/>
      <w:r>
        <w:t xml:space="preserve">: </w:t>
      </w:r>
      <w:proofErr w:type="spellStart"/>
      <w:r>
        <w:t>hypochloridemic</w:t>
      </w:r>
      <w:proofErr w:type="spellEnd"/>
      <w:r>
        <w:t xml:space="preserve"> metabolic alkalosis</w:t>
      </w:r>
    </w:p>
    <w:p w:rsidR="002C0FDC" w:rsidRDefault="00B47AB3" w:rsidP="002C0FDC">
      <w:pPr>
        <w:spacing w:after="0"/>
      </w:pPr>
      <w:r>
        <w:t>BP: 140/48 (94)</w:t>
      </w:r>
    </w:p>
    <w:p w:rsidR="00B47AB3" w:rsidRDefault="00B47AB3" w:rsidP="002C0FDC">
      <w:pPr>
        <w:spacing w:after="0"/>
      </w:pPr>
    </w:p>
    <w:p w:rsidR="00B47AB3" w:rsidRDefault="00B47AB3" w:rsidP="00B47AB3">
      <w:pPr>
        <w:pStyle w:val="ListParagraph"/>
        <w:numPr>
          <w:ilvl w:val="0"/>
          <w:numId w:val="3"/>
        </w:numPr>
        <w:spacing w:after="0"/>
      </w:pPr>
      <w:r>
        <w:t>What procedure would you like to perform first in this patient? Radiographs</w:t>
      </w:r>
    </w:p>
    <w:p w:rsidR="008E0F64" w:rsidRDefault="008E0F64" w:rsidP="008E0F64">
      <w:pPr>
        <w:pStyle w:val="ListParagraph"/>
        <w:spacing w:after="0"/>
      </w:pPr>
    </w:p>
    <w:p w:rsidR="00B47AB3" w:rsidRDefault="00207A0B" w:rsidP="00B47AB3">
      <w:pPr>
        <w:pStyle w:val="ListParagraph"/>
        <w:numPr>
          <w:ilvl w:val="0"/>
          <w:numId w:val="3"/>
        </w:numPr>
        <w:spacing w:after="0"/>
      </w:pPr>
      <w:r>
        <w:t>How would you characterize your patient’s temperament and physical status?</w:t>
      </w:r>
    </w:p>
    <w:p w:rsidR="00207A0B" w:rsidRDefault="00207A0B" w:rsidP="00207A0B">
      <w:pPr>
        <w:pStyle w:val="ListParagraph"/>
        <w:numPr>
          <w:ilvl w:val="1"/>
          <w:numId w:val="3"/>
        </w:numPr>
        <w:spacing w:after="0"/>
      </w:pPr>
      <w:r>
        <w:t>Excitable</w:t>
      </w:r>
    </w:p>
    <w:p w:rsidR="00207A0B" w:rsidRDefault="00207A0B" w:rsidP="00207A0B">
      <w:pPr>
        <w:pStyle w:val="ListParagraph"/>
        <w:numPr>
          <w:ilvl w:val="1"/>
          <w:numId w:val="3"/>
        </w:numPr>
        <w:spacing w:after="0"/>
      </w:pPr>
      <w:r>
        <w:t>II: non-incapacitating systemic disease</w:t>
      </w:r>
    </w:p>
    <w:p w:rsidR="008E0F64" w:rsidRDefault="008E0F64" w:rsidP="008E0F64">
      <w:pPr>
        <w:pStyle w:val="ListParagraph"/>
        <w:spacing w:after="0"/>
      </w:pPr>
    </w:p>
    <w:p w:rsidR="00207A0B" w:rsidRDefault="00207A0B" w:rsidP="00207A0B">
      <w:pPr>
        <w:pStyle w:val="ListParagraph"/>
        <w:numPr>
          <w:ilvl w:val="0"/>
          <w:numId w:val="3"/>
        </w:numPr>
        <w:spacing w:after="0"/>
      </w:pPr>
      <w:r>
        <w:t>What conditions in this patient should be corrected prior to anesthesia?</w:t>
      </w:r>
    </w:p>
    <w:p w:rsidR="00207A0B" w:rsidRDefault="00207A0B" w:rsidP="00207A0B">
      <w:pPr>
        <w:pStyle w:val="ListParagraph"/>
        <w:numPr>
          <w:ilvl w:val="1"/>
          <w:numId w:val="3"/>
        </w:numPr>
        <w:spacing w:after="0"/>
      </w:pPr>
      <w:r>
        <w:t>Dehydration</w:t>
      </w:r>
    </w:p>
    <w:p w:rsidR="008E0F64" w:rsidRDefault="008E0F64" w:rsidP="008E0F64">
      <w:pPr>
        <w:pStyle w:val="ListParagraph"/>
        <w:spacing w:after="0"/>
      </w:pPr>
    </w:p>
    <w:p w:rsidR="00B47AB3" w:rsidRDefault="00207A0B" w:rsidP="002C0FDC">
      <w:pPr>
        <w:pStyle w:val="ListParagraph"/>
        <w:numPr>
          <w:ilvl w:val="0"/>
          <w:numId w:val="3"/>
        </w:numPr>
        <w:spacing w:after="0"/>
      </w:pPr>
      <w:r>
        <w:t xml:space="preserve">Come up with an initial plan for short-term anesthesia to obtain radiographs. For each drug you choose, list the </w:t>
      </w:r>
      <w:r w:rsidR="00224027">
        <w:t>class, one benefit and</w:t>
      </w:r>
      <w:r>
        <w:t xml:space="preserve"> </w:t>
      </w:r>
      <w:r w:rsidR="002C49C9">
        <w:t>one</w:t>
      </w:r>
      <w:r>
        <w:t xml:space="preserve"> potential side effects/adverse effect</w:t>
      </w:r>
      <w:r w:rsidR="008E0F64">
        <w:t>s associated with the drug</w:t>
      </w:r>
    </w:p>
    <w:p w:rsidR="00812045" w:rsidRDefault="00812045" w:rsidP="00812045">
      <w:pPr>
        <w:pStyle w:val="ListParagraph"/>
        <w:spacing w:after="0"/>
      </w:pPr>
    </w:p>
    <w:p w:rsidR="00812045" w:rsidRDefault="00812045" w:rsidP="00812045">
      <w:pPr>
        <w:pStyle w:val="ListParagraph"/>
        <w:numPr>
          <w:ilvl w:val="0"/>
          <w:numId w:val="3"/>
        </w:numPr>
        <w:spacing w:after="0"/>
      </w:pPr>
      <w:r>
        <w:t xml:space="preserve">Radiographs show a foreign object in the stomach and an exploratory </w:t>
      </w:r>
      <w:proofErr w:type="spellStart"/>
      <w:r>
        <w:t>laparotomy</w:t>
      </w:r>
      <w:proofErr w:type="spellEnd"/>
      <w:r>
        <w:t xml:space="preserve"> is recommended. </w:t>
      </w:r>
    </w:p>
    <w:p w:rsidR="00812045" w:rsidRDefault="00812045" w:rsidP="00812045">
      <w:pPr>
        <w:pStyle w:val="ListParagraph"/>
        <w:numPr>
          <w:ilvl w:val="1"/>
          <w:numId w:val="3"/>
        </w:numPr>
        <w:spacing w:after="0"/>
      </w:pPr>
      <w:r>
        <w:t>Come up with a plan for long-term anesthesia (pre-medication, induction and maintenance)</w:t>
      </w:r>
    </w:p>
    <w:p w:rsidR="00812045" w:rsidRDefault="00812045" w:rsidP="00812045">
      <w:pPr>
        <w:pStyle w:val="ListParagraph"/>
        <w:numPr>
          <w:ilvl w:val="1"/>
          <w:numId w:val="3"/>
        </w:numPr>
        <w:spacing w:after="0"/>
      </w:pPr>
      <w:r>
        <w:t>List one pro and one con for each drug you choose</w:t>
      </w:r>
    </w:p>
    <w:p w:rsidR="00812045" w:rsidRDefault="00812045" w:rsidP="00812045">
      <w:pPr>
        <w:spacing w:after="0"/>
      </w:pPr>
    </w:p>
    <w:p w:rsidR="00812045" w:rsidRDefault="00812045" w:rsidP="00812045">
      <w:pPr>
        <w:spacing w:after="0"/>
      </w:pPr>
      <w:r>
        <w:t xml:space="preserve">A simple </w:t>
      </w:r>
      <w:proofErr w:type="spellStart"/>
      <w:r>
        <w:t>gastrotomy</w:t>
      </w:r>
      <w:proofErr w:type="spellEnd"/>
      <w:r>
        <w:t xml:space="preserve"> is performed to remove a rubber ball from Bubba’s stomach and he recovers uneventfully from anesthesia.</w:t>
      </w:r>
    </w:p>
    <w:p w:rsidR="00812045" w:rsidRDefault="00812045" w:rsidP="00812045">
      <w:pPr>
        <w:pStyle w:val="ListParagraph"/>
        <w:spacing w:after="0"/>
      </w:pPr>
    </w:p>
    <w:p w:rsidR="00812045" w:rsidRDefault="00812045" w:rsidP="00812045">
      <w:pPr>
        <w:pStyle w:val="ListParagraph"/>
        <w:numPr>
          <w:ilvl w:val="0"/>
          <w:numId w:val="4"/>
        </w:numPr>
        <w:spacing w:after="0"/>
      </w:pPr>
      <w:r>
        <w:t xml:space="preserve">What is your post-operative analgesic plan? </w:t>
      </w:r>
    </w:p>
    <w:p w:rsidR="00812045" w:rsidRDefault="00812045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2A4902" w:rsidRDefault="002A4902" w:rsidP="00812045">
      <w:pPr>
        <w:pStyle w:val="ListParagraph"/>
        <w:spacing w:after="0"/>
      </w:pPr>
    </w:p>
    <w:p w:rsidR="00812045" w:rsidRDefault="00812045" w:rsidP="00812045">
      <w:pPr>
        <w:pStyle w:val="ListParagraph"/>
        <w:spacing w:after="0"/>
      </w:pPr>
    </w:p>
    <w:tbl>
      <w:tblPr>
        <w:tblStyle w:val="TableGrid"/>
        <w:tblW w:w="0" w:type="auto"/>
        <w:tblInd w:w="720" w:type="dxa"/>
        <w:tblLook w:val="04A0"/>
      </w:tblPr>
      <w:tblGrid>
        <w:gridCol w:w="2702"/>
        <w:gridCol w:w="1942"/>
        <w:gridCol w:w="1833"/>
        <w:gridCol w:w="2379"/>
      </w:tblGrid>
      <w:tr w:rsidR="00224027" w:rsidTr="00224027">
        <w:tc>
          <w:tcPr>
            <w:tcW w:w="2702" w:type="dxa"/>
          </w:tcPr>
          <w:p w:rsidR="00224027" w:rsidRPr="002A4902" w:rsidRDefault="00224027" w:rsidP="002A4902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2A4902">
              <w:rPr>
                <w:b/>
                <w:sz w:val="18"/>
                <w:szCs w:val="18"/>
              </w:rPr>
              <w:lastRenderedPageBreak/>
              <w:t>Drug</w:t>
            </w:r>
          </w:p>
        </w:tc>
        <w:tc>
          <w:tcPr>
            <w:tcW w:w="1942" w:type="dxa"/>
          </w:tcPr>
          <w:p w:rsidR="00224027" w:rsidRPr="002A4902" w:rsidRDefault="00224027" w:rsidP="002A4902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2A4902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1833" w:type="dxa"/>
          </w:tcPr>
          <w:p w:rsidR="00224027" w:rsidRPr="002A4902" w:rsidRDefault="00224027" w:rsidP="002A4902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2A4902">
              <w:rPr>
                <w:b/>
                <w:sz w:val="18"/>
                <w:szCs w:val="18"/>
              </w:rPr>
              <w:t>Pro</w:t>
            </w:r>
          </w:p>
        </w:tc>
        <w:tc>
          <w:tcPr>
            <w:tcW w:w="2379" w:type="dxa"/>
          </w:tcPr>
          <w:p w:rsidR="00224027" w:rsidRPr="002A4902" w:rsidRDefault="00224027" w:rsidP="002A4902">
            <w:pPr>
              <w:pStyle w:val="ListParagraph"/>
              <w:ind w:left="0"/>
              <w:jc w:val="center"/>
              <w:rPr>
                <w:b/>
                <w:sz w:val="18"/>
                <w:szCs w:val="18"/>
              </w:rPr>
            </w:pPr>
            <w:r w:rsidRPr="002A4902">
              <w:rPr>
                <w:b/>
                <w:sz w:val="18"/>
                <w:szCs w:val="18"/>
              </w:rPr>
              <w:t>Side effect/Adverse effect</w:t>
            </w:r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Thiopental</w:t>
            </w:r>
          </w:p>
        </w:tc>
        <w:tc>
          <w:tcPr>
            <w:tcW w:w="1942" w:type="dxa"/>
          </w:tcPr>
          <w:p w:rsidR="00224027" w:rsidRPr="002A4902" w:rsidRDefault="00FB3796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Thiobarbiturate</w:t>
            </w:r>
            <w:proofErr w:type="spellEnd"/>
          </w:p>
        </w:tc>
        <w:tc>
          <w:tcPr>
            <w:tcW w:w="1833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●Inexpensive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●Rapid acting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●Muscle relaxation</w:t>
            </w:r>
          </w:p>
        </w:tc>
        <w:tc>
          <w:tcPr>
            <w:tcW w:w="2379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 xml:space="preserve">Large dose required </w:t>
            </w:r>
          </w:p>
          <w:p w:rsidR="0018341A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 xml:space="preserve">Prolonged recovery (&gt; 1 hr) 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Recovery assoc with ataxia disorientation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Perivascular</w:t>
            </w:r>
            <w:proofErr w:type="spellEnd"/>
            <w:r w:rsidRPr="002A4902">
              <w:rPr>
                <w:sz w:val="18"/>
                <w:szCs w:val="18"/>
              </w:rPr>
              <w:t xml:space="preserve"> necrosis</w:t>
            </w:r>
          </w:p>
          <w:p w:rsidR="00224027" w:rsidRPr="002A4902" w:rsidRDefault="00224027" w:rsidP="00FB3796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="00FB3796" w:rsidRPr="002A4902">
              <w:rPr>
                <w:sz w:val="18"/>
                <w:szCs w:val="18"/>
              </w:rPr>
              <w:t>Cats: apnea, hypotension</w:t>
            </w:r>
          </w:p>
          <w:p w:rsidR="00FB3796" w:rsidRPr="002A4902" w:rsidRDefault="00FB3796" w:rsidP="00FB3796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 xml:space="preserve">Dogs: ventricular </w:t>
            </w:r>
            <w:proofErr w:type="spellStart"/>
            <w:r w:rsidRPr="002A4902">
              <w:rPr>
                <w:sz w:val="18"/>
                <w:szCs w:val="18"/>
              </w:rPr>
              <w:t>bigeminy</w:t>
            </w:r>
            <w:proofErr w:type="spellEnd"/>
          </w:p>
          <w:p w:rsidR="00FB3796" w:rsidRPr="002A4902" w:rsidRDefault="00FB3796" w:rsidP="00FB3796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 xml:space="preserve">Rapid IV: </w:t>
            </w:r>
            <w:proofErr w:type="spellStart"/>
            <w:r w:rsidRPr="002A4902">
              <w:rPr>
                <w:sz w:val="18"/>
                <w:szCs w:val="18"/>
              </w:rPr>
              <w:t>venodilation</w:t>
            </w:r>
            <w:proofErr w:type="spellEnd"/>
            <w:r w:rsidRPr="002A4902">
              <w:rPr>
                <w:sz w:val="18"/>
                <w:szCs w:val="18"/>
              </w:rPr>
              <w:t>, hypoglycemia</w:t>
            </w:r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Propofol</w:t>
            </w:r>
            <w:proofErr w:type="spellEnd"/>
          </w:p>
        </w:tc>
        <w:tc>
          <w:tcPr>
            <w:tcW w:w="1942" w:type="dxa"/>
          </w:tcPr>
          <w:p w:rsidR="00224027" w:rsidRPr="002A4902" w:rsidRDefault="007F5CBE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Hypnotic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Na channel blocker</w:t>
            </w:r>
          </w:p>
        </w:tc>
        <w:tc>
          <w:tcPr>
            <w:tcW w:w="1833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Short duration of action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Muscle relaxation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Smooth, rapid induction</w:t>
            </w:r>
          </w:p>
        </w:tc>
        <w:tc>
          <w:tcPr>
            <w:tcW w:w="2379" w:type="dxa"/>
          </w:tcPr>
          <w:p w:rsidR="0018341A" w:rsidRPr="002A4902" w:rsidRDefault="0022402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="0018341A" w:rsidRPr="002A4902">
              <w:rPr>
                <w:rFonts w:cstheme="minorHAnsi"/>
                <w:sz w:val="18"/>
                <w:szCs w:val="18"/>
              </w:rPr>
              <w:t xml:space="preserve">Apnea, </w:t>
            </w:r>
            <w:proofErr w:type="spellStart"/>
            <w:r w:rsidR="0018341A" w:rsidRPr="002A4902">
              <w:rPr>
                <w:rFonts w:cstheme="minorHAnsi"/>
                <w:sz w:val="18"/>
                <w:szCs w:val="18"/>
              </w:rPr>
              <w:t>resp</w:t>
            </w:r>
            <w:proofErr w:type="spellEnd"/>
            <w:r w:rsidR="0018341A" w:rsidRPr="002A4902">
              <w:rPr>
                <w:rFonts w:cstheme="minorHAnsi"/>
                <w:sz w:val="18"/>
                <w:szCs w:val="18"/>
              </w:rPr>
              <w:t xml:space="preserve"> depression</w:t>
            </w:r>
          </w:p>
          <w:p w:rsidR="00224027" w:rsidRPr="002A4902" w:rsidRDefault="0018341A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="00224027" w:rsidRPr="002A4902">
              <w:rPr>
                <w:sz w:val="18"/>
                <w:szCs w:val="18"/>
              </w:rPr>
              <w:t>Heinz body anemia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Lipemia</w:t>
            </w:r>
            <w:proofErr w:type="spellEnd"/>
          </w:p>
          <w:p w:rsidR="007F5CBE" w:rsidRPr="002A4902" w:rsidRDefault="007F5CBE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Hypotension</w:t>
            </w:r>
          </w:p>
          <w:p w:rsidR="007F5CBE" w:rsidRPr="002A4902" w:rsidRDefault="007F5CBE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Histamine release</w:t>
            </w:r>
          </w:p>
          <w:p w:rsidR="007F5CBE" w:rsidRPr="002A4902" w:rsidRDefault="007F5CBE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Seizures</w:t>
            </w:r>
          </w:p>
          <w:p w:rsidR="007F5CBE" w:rsidRPr="002A4902" w:rsidRDefault="007F5CBE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No analgesia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Propofol</w:t>
            </w:r>
            <w:proofErr w:type="spellEnd"/>
            <w:r w:rsidRPr="002A4902">
              <w:rPr>
                <w:sz w:val="18"/>
                <w:szCs w:val="18"/>
              </w:rPr>
              <w:t xml:space="preserve"> infusion syndrome</w:t>
            </w:r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Ketamine</w:t>
            </w:r>
            <w:proofErr w:type="spellEnd"/>
          </w:p>
        </w:tc>
        <w:tc>
          <w:tcPr>
            <w:tcW w:w="194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Cyclohexylamine</w:t>
            </w:r>
            <w:proofErr w:type="spellEnd"/>
          </w:p>
        </w:tc>
        <w:tc>
          <w:tcPr>
            <w:tcW w:w="1833" w:type="dxa"/>
          </w:tcPr>
          <w:p w:rsidR="00224027" w:rsidRPr="002A4902" w:rsidRDefault="0018341A" w:rsidP="00AA0C71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="00AA0C71" w:rsidRPr="002A4902">
              <w:rPr>
                <w:sz w:val="18"/>
                <w:szCs w:val="18"/>
              </w:rPr>
              <w:t xml:space="preserve"> Less cardiovascular and respiratory depression</w:t>
            </w:r>
          </w:p>
          <w:p w:rsidR="002C49C9" w:rsidRPr="002A4902" w:rsidRDefault="002C49C9" w:rsidP="00AA0C71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Prevents windup</w:t>
            </w:r>
          </w:p>
          <w:p w:rsidR="002C49C9" w:rsidRPr="002A4902" w:rsidRDefault="002C49C9" w:rsidP="00AA0C71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Analgesia</w:t>
            </w:r>
          </w:p>
        </w:tc>
        <w:tc>
          <w:tcPr>
            <w:tcW w:w="2379" w:type="dxa"/>
          </w:tcPr>
          <w:p w:rsidR="00224027" w:rsidRPr="002A4902" w:rsidRDefault="0018341A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Muscle rigidity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Increased salivation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Dysphoria</w:t>
            </w:r>
            <w:proofErr w:type="spellEnd"/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Hypertension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Increased myocardial O2 demand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Increased IOP</w:t>
            </w:r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Etomidate</w:t>
            </w:r>
            <w:proofErr w:type="spellEnd"/>
          </w:p>
        </w:tc>
        <w:tc>
          <w:tcPr>
            <w:tcW w:w="1942" w:type="dxa"/>
          </w:tcPr>
          <w:p w:rsidR="00224027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 xml:space="preserve">Carboxylic </w:t>
            </w:r>
            <w:proofErr w:type="spellStart"/>
            <w:r w:rsidRPr="002A4902">
              <w:rPr>
                <w:sz w:val="18"/>
                <w:szCs w:val="18"/>
              </w:rPr>
              <w:t>imidazole</w:t>
            </w:r>
            <w:proofErr w:type="spellEnd"/>
          </w:p>
        </w:tc>
        <w:tc>
          <w:tcPr>
            <w:tcW w:w="1833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Short duration of action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Minimal cardiovascular and respiratory effects</w:t>
            </w:r>
          </w:p>
        </w:tc>
        <w:tc>
          <w:tcPr>
            <w:tcW w:w="2379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Expensive</w:t>
            </w:r>
          </w:p>
          <w:p w:rsidR="0018341A" w:rsidRPr="002A4902" w:rsidRDefault="0018341A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Myoclonus</w:t>
            </w:r>
            <w:proofErr w:type="spellEnd"/>
            <w:r w:rsidRPr="002A4902">
              <w:rPr>
                <w:sz w:val="18"/>
                <w:szCs w:val="18"/>
              </w:rPr>
              <w:t xml:space="preserve">, </w:t>
            </w:r>
            <w:proofErr w:type="spellStart"/>
            <w:r w:rsidRPr="002A4902">
              <w:rPr>
                <w:sz w:val="18"/>
                <w:szCs w:val="18"/>
              </w:rPr>
              <w:t>gagging,retching</w:t>
            </w:r>
            <w:proofErr w:type="spellEnd"/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Hemolysis</w:t>
            </w:r>
            <w:proofErr w:type="spellEnd"/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Adrenocortical</w:t>
            </w:r>
            <w:proofErr w:type="spellEnd"/>
            <w:r w:rsidRPr="002A4902">
              <w:rPr>
                <w:sz w:val="18"/>
                <w:szCs w:val="18"/>
              </w:rPr>
              <w:t xml:space="preserve"> suppression</w:t>
            </w:r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Opioid</w:t>
            </w:r>
            <w:proofErr w:type="spellEnd"/>
            <w:r w:rsidRPr="002A4902">
              <w:rPr>
                <w:sz w:val="18"/>
                <w:szCs w:val="18"/>
              </w:rPr>
              <w:t xml:space="preserve"> +Diazepam/</w:t>
            </w:r>
            <w:proofErr w:type="spellStart"/>
            <w:r w:rsidRPr="002A4902">
              <w:rPr>
                <w:sz w:val="18"/>
                <w:szCs w:val="18"/>
              </w:rPr>
              <w:t>midazolam</w:t>
            </w:r>
            <w:proofErr w:type="spellEnd"/>
            <w:r w:rsidRPr="002A49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4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Opioid</w:t>
            </w:r>
            <w:proofErr w:type="spellEnd"/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Benzodiazepines</w:t>
            </w:r>
          </w:p>
        </w:tc>
        <w:tc>
          <w:tcPr>
            <w:tcW w:w="1833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Reversible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Quality restraint in older or debilitated animal</w:t>
            </w:r>
          </w:p>
        </w:tc>
        <w:tc>
          <w:tcPr>
            <w:tcW w:w="2379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Poor results in young, healthy animal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Vomiting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No IM diazepam in cats/small dogs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Ileus</w:t>
            </w:r>
            <w:proofErr w:type="spellEnd"/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Tiletamine</w:t>
            </w:r>
            <w:proofErr w:type="spellEnd"/>
            <w:r w:rsidRPr="002A4902">
              <w:rPr>
                <w:sz w:val="18"/>
                <w:szCs w:val="18"/>
              </w:rPr>
              <w:t>/</w:t>
            </w:r>
            <w:proofErr w:type="spellStart"/>
            <w:r w:rsidRPr="002A4902">
              <w:rPr>
                <w:sz w:val="18"/>
                <w:szCs w:val="18"/>
              </w:rPr>
              <w:t>zolazepam</w:t>
            </w:r>
            <w:proofErr w:type="spellEnd"/>
            <w:r w:rsidRPr="002A4902">
              <w:rPr>
                <w:sz w:val="18"/>
                <w:szCs w:val="18"/>
              </w:rPr>
              <w:t xml:space="preserve"> (</w:t>
            </w:r>
            <w:proofErr w:type="spellStart"/>
            <w:r w:rsidRPr="002A4902">
              <w:rPr>
                <w:sz w:val="18"/>
                <w:szCs w:val="18"/>
              </w:rPr>
              <w:t>Telazol</w:t>
            </w:r>
            <w:proofErr w:type="spellEnd"/>
            <w:r w:rsidRPr="002A4902">
              <w:rPr>
                <w:sz w:val="18"/>
                <w:szCs w:val="18"/>
              </w:rPr>
              <w:t>)</w:t>
            </w:r>
          </w:p>
        </w:tc>
        <w:tc>
          <w:tcPr>
            <w:tcW w:w="194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Cyclohexylamine</w:t>
            </w:r>
            <w:proofErr w:type="spellEnd"/>
            <w:r w:rsidRPr="002A4902">
              <w:rPr>
                <w:sz w:val="18"/>
                <w:szCs w:val="18"/>
              </w:rPr>
              <w:t xml:space="preserve"> 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Benzodiazepine</w:t>
            </w:r>
          </w:p>
        </w:tc>
        <w:tc>
          <w:tcPr>
            <w:tcW w:w="1833" w:type="dxa"/>
          </w:tcPr>
          <w:p w:rsidR="00224027" w:rsidRPr="002A4902" w:rsidRDefault="00AA0C71" w:rsidP="00AA0C71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 xml:space="preserve"> Less cardiovascular and respiratory depression</w:t>
            </w:r>
          </w:p>
        </w:tc>
        <w:tc>
          <w:tcPr>
            <w:tcW w:w="2379" w:type="dxa"/>
          </w:tcPr>
          <w:p w:rsidR="00224027" w:rsidRPr="002A4902" w:rsidRDefault="0018341A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Limited shelf life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Increased salivation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Dysphoria</w:t>
            </w:r>
            <w:proofErr w:type="spellEnd"/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Dexmedetomidine</w:t>
            </w:r>
            <w:proofErr w:type="spellEnd"/>
          </w:p>
        </w:tc>
        <w:tc>
          <w:tcPr>
            <w:tcW w:w="194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Alpha-2-</w:t>
            </w:r>
            <w:r w:rsidR="00375757" w:rsidRPr="002A4902">
              <w:rPr>
                <w:sz w:val="18"/>
                <w:szCs w:val="18"/>
              </w:rPr>
              <w:t xml:space="preserve">adrenergic </w:t>
            </w:r>
            <w:r w:rsidRPr="002A4902">
              <w:rPr>
                <w:sz w:val="18"/>
                <w:szCs w:val="18"/>
              </w:rPr>
              <w:t>agonist</w:t>
            </w:r>
          </w:p>
        </w:tc>
        <w:tc>
          <w:tcPr>
            <w:tcW w:w="1833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Reversible</w:t>
            </w:r>
          </w:p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 xml:space="preserve">Useful for </w:t>
            </w:r>
            <w:proofErr w:type="spellStart"/>
            <w:r w:rsidRPr="002A4902">
              <w:rPr>
                <w:sz w:val="18"/>
                <w:szCs w:val="18"/>
              </w:rPr>
              <w:t>viscious</w:t>
            </w:r>
            <w:proofErr w:type="spellEnd"/>
            <w:r w:rsidRPr="002A4902">
              <w:rPr>
                <w:sz w:val="18"/>
                <w:szCs w:val="18"/>
              </w:rPr>
              <w:t xml:space="preserve"> or difficult to handle animal</w:t>
            </w:r>
          </w:p>
        </w:tc>
        <w:tc>
          <w:tcPr>
            <w:tcW w:w="2379" w:type="dxa"/>
          </w:tcPr>
          <w:p w:rsidR="00224027" w:rsidRPr="002A4902" w:rsidRDefault="00224027" w:rsidP="00224027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rFonts w:cstheme="minorHAnsi"/>
                <w:sz w:val="18"/>
                <w:szCs w:val="18"/>
              </w:rPr>
              <w:t>Bradycardia</w:t>
            </w:r>
            <w:proofErr w:type="spellEnd"/>
          </w:p>
          <w:p w:rsidR="00375757" w:rsidRPr="002A4902" w:rsidRDefault="00375757" w:rsidP="00224027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●AV block</w:t>
            </w:r>
          </w:p>
          <w:p w:rsidR="00375757" w:rsidRPr="002A4902" w:rsidRDefault="00375757" w:rsidP="00224027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●Respiratory depression</w:t>
            </w:r>
          </w:p>
          <w:p w:rsidR="00375757" w:rsidRPr="002A4902" w:rsidRDefault="00375757" w:rsidP="00224027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●Vomiting</w:t>
            </w:r>
          </w:p>
          <w:p w:rsidR="002A4902" w:rsidRPr="002A4902" w:rsidRDefault="002A4902" w:rsidP="00224027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●Hypertension</w:t>
            </w:r>
          </w:p>
        </w:tc>
      </w:tr>
      <w:tr w:rsidR="00224027" w:rsidTr="00224027">
        <w:tc>
          <w:tcPr>
            <w:tcW w:w="2702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Acepromazine</w:t>
            </w:r>
            <w:proofErr w:type="spellEnd"/>
          </w:p>
        </w:tc>
        <w:tc>
          <w:tcPr>
            <w:tcW w:w="1942" w:type="dxa"/>
          </w:tcPr>
          <w:p w:rsidR="00224027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Phenothiazine</w:t>
            </w:r>
            <w:proofErr w:type="spellEnd"/>
            <w:r w:rsidRPr="002A4902">
              <w:rPr>
                <w:sz w:val="18"/>
                <w:szCs w:val="18"/>
              </w:rPr>
              <w:t xml:space="preserve"> derivative</w:t>
            </w:r>
          </w:p>
        </w:tc>
        <w:tc>
          <w:tcPr>
            <w:tcW w:w="1833" w:type="dxa"/>
          </w:tcPr>
          <w:p w:rsidR="00224027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="00224027" w:rsidRPr="002A4902">
              <w:rPr>
                <w:sz w:val="18"/>
                <w:szCs w:val="18"/>
              </w:rPr>
              <w:t>Mild to moderate sedation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Decreased secretions</w:t>
            </w:r>
          </w:p>
          <w:p w:rsidR="00AA0C71" w:rsidRPr="002A4902" w:rsidRDefault="00AA0C71" w:rsidP="008E0F6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2379" w:type="dxa"/>
          </w:tcPr>
          <w:p w:rsidR="00224027" w:rsidRPr="002A4902" w:rsidRDefault="0022402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1-2 hour duration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r w:rsidRPr="002A4902">
              <w:rPr>
                <w:sz w:val="18"/>
                <w:szCs w:val="18"/>
              </w:rPr>
              <w:t>Hypotension</w:t>
            </w:r>
          </w:p>
          <w:p w:rsidR="002A4902" w:rsidRPr="002A4902" w:rsidRDefault="002A4902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sz w:val="18"/>
                <w:szCs w:val="18"/>
              </w:rPr>
              <w:t>Splenic</w:t>
            </w:r>
            <w:proofErr w:type="spellEnd"/>
            <w:r w:rsidRPr="002A4902">
              <w:rPr>
                <w:sz w:val="18"/>
                <w:szCs w:val="18"/>
              </w:rPr>
              <w:t xml:space="preserve"> engorgement</w:t>
            </w:r>
          </w:p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  <w:tr w:rsidR="002C49C9" w:rsidTr="00224027">
        <w:tc>
          <w:tcPr>
            <w:tcW w:w="2702" w:type="dxa"/>
          </w:tcPr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Isoflurane</w:t>
            </w:r>
            <w:proofErr w:type="spellEnd"/>
            <w:r w:rsidRPr="002A4902">
              <w:rPr>
                <w:sz w:val="18"/>
                <w:szCs w:val="18"/>
              </w:rPr>
              <w:t xml:space="preserve">, </w:t>
            </w:r>
            <w:proofErr w:type="spellStart"/>
            <w:r w:rsidRPr="002A4902">
              <w:rPr>
                <w:sz w:val="18"/>
                <w:szCs w:val="18"/>
              </w:rPr>
              <w:t>sevoflurane</w:t>
            </w:r>
            <w:proofErr w:type="spellEnd"/>
            <w:r w:rsidR="00375757" w:rsidRPr="002A4902">
              <w:rPr>
                <w:sz w:val="18"/>
                <w:szCs w:val="18"/>
              </w:rPr>
              <w:t xml:space="preserve">, </w:t>
            </w:r>
            <w:r w:rsidR="002A4902" w:rsidRPr="002A4902">
              <w:rPr>
                <w:sz w:val="18"/>
                <w:szCs w:val="18"/>
              </w:rPr>
              <w:t xml:space="preserve">halothane </w:t>
            </w:r>
            <w:r w:rsidR="00375757" w:rsidRPr="002A4902">
              <w:rPr>
                <w:sz w:val="18"/>
                <w:szCs w:val="18"/>
              </w:rPr>
              <w:t>etc.</w:t>
            </w:r>
          </w:p>
        </w:tc>
        <w:tc>
          <w:tcPr>
            <w:tcW w:w="1942" w:type="dxa"/>
          </w:tcPr>
          <w:p w:rsidR="002C49C9" w:rsidRPr="002A4902" w:rsidRDefault="002C49C9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Inhalant gas anesthetic</w:t>
            </w:r>
          </w:p>
        </w:tc>
        <w:tc>
          <w:tcPr>
            <w:tcW w:w="1833" w:type="dxa"/>
          </w:tcPr>
          <w:p w:rsidR="002C49C9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●Rapid induction and recovery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rFonts w:cstheme="minorHAnsi"/>
                <w:sz w:val="18"/>
                <w:szCs w:val="18"/>
              </w:rPr>
              <w:t>Titratable</w:t>
            </w:r>
            <w:proofErr w:type="spellEnd"/>
          </w:p>
        </w:tc>
        <w:tc>
          <w:tcPr>
            <w:tcW w:w="2379" w:type="dxa"/>
          </w:tcPr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●Hypotension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●Respiratory depression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●GI upset</w:t>
            </w:r>
          </w:p>
          <w:p w:rsidR="002A4902" w:rsidRPr="002A4902" w:rsidRDefault="002A4902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●Arrhythmias (catecholamine induced)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375757" w:rsidTr="00224027">
        <w:tc>
          <w:tcPr>
            <w:tcW w:w="2702" w:type="dxa"/>
          </w:tcPr>
          <w:p w:rsidR="00375757" w:rsidRPr="002A4902" w:rsidRDefault="00375757" w:rsidP="008E0F6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2A4902">
              <w:rPr>
                <w:sz w:val="18"/>
                <w:szCs w:val="18"/>
              </w:rPr>
              <w:t>Lidocaine</w:t>
            </w:r>
            <w:proofErr w:type="spellEnd"/>
          </w:p>
        </w:tc>
        <w:tc>
          <w:tcPr>
            <w:tcW w:w="1942" w:type="dxa"/>
          </w:tcPr>
          <w:p w:rsidR="00375757" w:rsidRPr="002A4902" w:rsidRDefault="00375757" w:rsidP="008E0F64">
            <w:pPr>
              <w:pStyle w:val="ListParagraph"/>
              <w:ind w:left="0"/>
              <w:rPr>
                <w:sz w:val="18"/>
                <w:szCs w:val="18"/>
              </w:rPr>
            </w:pPr>
            <w:r w:rsidRPr="002A4902">
              <w:rPr>
                <w:sz w:val="18"/>
                <w:szCs w:val="18"/>
              </w:rPr>
              <w:t>Na channel blocker</w:t>
            </w:r>
          </w:p>
        </w:tc>
        <w:tc>
          <w:tcPr>
            <w:tcW w:w="1833" w:type="dxa"/>
          </w:tcPr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●Analgesia</w:t>
            </w:r>
          </w:p>
          <w:p w:rsidR="002A4902" w:rsidRPr="002A4902" w:rsidRDefault="002A4902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</w:t>
            </w:r>
            <w:proofErr w:type="spellStart"/>
            <w:r w:rsidRPr="002A4902">
              <w:rPr>
                <w:rFonts w:cstheme="minorHAnsi"/>
                <w:sz w:val="18"/>
                <w:szCs w:val="18"/>
              </w:rPr>
              <w:t>Antiarrhythmic</w:t>
            </w:r>
            <w:proofErr w:type="spellEnd"/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●Antioxidant</w:t>
            </w:r>
          </w:p>
        </w:tc>
        <w:tc>
          <w:tcPr>
            <w:tcW w:w="2379" w:type="dxa"/>
          </w:tcPr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●Arrhythmias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●Seizures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t>●Nausea, vomiting</w:t>
            </w:r>
          </w:p>
          <w:p w:rsidR="00375757" w:rsidRPr="002A4902" w:rsidRDefault="00375757" w:rsidP="008E0F64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A4902">
              <w:rPr>
                <w:rFonts w:cstheme="minorHAnsi"/>
                <w:sz w:val="18"/>
                <w:szCs w:val="18"/>
              </w:rPr>
              <w:lastRenderedPageBreak/>
              <w:t>●Hypotension (rapid IV)</w:t>
            </w:r>
          </w:p>
        </w:tc>
      </w:tr>
    </w:tbl>
    <w:p w:rsidR="008E0F64" w:rsidRDefault="008E0F64" w:rsidP="008E0F64">
      <w:pPr>
        <w:pStyle w:val="ListParagraph"/>
        <w:spacing w:after="0"/>
      </w:pPr>
    </w:p>
    <w:sectPr w:rsidR="008E0F64" w:rsidSect="00A43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5138"/>
    <w:multiLevelType w:val="hybridMultilevel"/>
    <w:tmpl w:val="BF14F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6490"/>
    <w:multiLevelType w:val="hybridMultilevel"/>
    <w:tmpl w:val="2D84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33782"/>
    <w:multiLevelType w:val="hybridMultilevel"/>
    <w:tmpl w:val="8F789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A3110"/>
    <w:multiLevelType w:val="hybridMultilevel"/>
    <w:tmpl w:val="692E7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FDC"/>
    <w:rsid w:val="0018341A"/>
    <w:rsid w:val="001F1B19"/>
    <w:rsid w:val="00207A0B"/>
    <w:rsid w:val="00224027"/>
    <w:rsid w:val="00237453"/>
    <w:rsid w:val="002A4902"/>
    <w:rsid w:val="002C0FDC"/>
    <w:rsid w:val="002C49C9"/>
    <w:rsid w:val="00375757"/>
    <w:rsid w:val="007F5CBE"/>
    <w:rsid w:val="00812045"/>
    <w:rsid w:val="008E0F64"/>
    <w:rsid w:val="00A43B49"/>
    <w:rsid w:val="00AA0C71"/>
    <w:rsid w:val="00B47AB3"/>
    <w:rsid w:val="00BC2033"/>
    <w:rsid w:val="00EC7A92"/>
    <w:rsid w:val="00FB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FDC"/>
    <w:pPr>
      <w:ind w:left="720"/>
      <w:contextualSpacing/>
    </w:pPr>
  </w:style>
  <w:style w:type="table" w:styleId="TableGrid">
    <w:name w:val="Table Grid"/>
    <w:basedOn w:val="TableNormal"/>
    <w:uiPriority w:val="59"/>
    <w:rsid w:val="001F1B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A4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hospubOrig</cp:lastModifiedBy>
  <cp:revision>2</cp:revision>
  <dcterms:created xsi:type="dcterms:W3CDTF">2010-10-26T21:06:00Z</dcterms:created>
  <dcterms:modified xsi:type="dcterms:W3CDTF">2010-10-26T21:06:00Z</dcterms:modified>
</cp:coreProperties>
</file>