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6A3" w:rsidRDefault="000506A3" w:rsidP="000506A3">
      <w:pPr>
        <w:pStyle w:val="ListParagraph"/>
        <w:numPr>
          <w:ilvl w:val="0"/>
          <w:numId w:val="1"/>
        </w:numPr>
      </w:pPr>
      <w:r>
        <w:t>Which of the following is true of membrane potential:</w:t>
      </w:r>
    </w:p>
    <w:p w:rsidR="000506A3" w:rsidRDefault="000506A3" w:rsidP="000506A3">
      <w:pPr>
        <w:pStyle w:val="ListParagraph"/>
        <w:numPr>
          <w:ilvl w:val="1"/>
          <w:numId w:val="1"/>
        </w:numPr>
      </w:pPr>
      <w:r>
        <w:t xml:space="preserve">Resting membrane potential is </w:t>
      </w:r>
      <w:r w:rsidR="005C101E">
        <w:t>-</w:t>
      </w:r>
      <w:r>
        <w:t>70 mV</w:t>
      </w:r>
    </w:p>
    <w:p w:rsidR="005C101E" w:rsidRDefault="000506A3" w:rsidP="000506A3">
      <w:pPr>
        <w:pStyle w:val="ListParagraph"/>
        <w:numPr>
          <w:ilvl w:val="1"/>
          <w:numId w:val="1"/>
        </w:numPr>
      </w:pPr>
      <w:r>
        <w:t>Sodium concentration is highest inside nerve</w:t>
      </w:r>
      <w:r w:rsidR="005C101E">
        <w:t xml:space="preserve"> while resting</w:t>
      </w:r>
    </w:p>
    <w:p w:rsidR="000506A3" w:rsidRDefault="005C101E" w:rsidP="005C101E">
      <w:pPr>
        <w:pStyle w:val="ListParagraph"/>
        <w:numPr>
          <w:ilvl w:val="2"/>
          <w:numId w:val="1"/>
        </w:numPr>
      </w:pPr>
      <w:r>
        <w:t>Highest outside</w:t>
      </w:r>
    </w:p>
    <w:p w:rsidR="005C101E" w:rsidRDefault="000506A3" w:rsidP="000506A3">
      <w:pPr>
        <w:pStyle w:val="ListParagraph"/>
        <w:numPr>
          <w:ilvl w:val="1"/>
          <w:numId w:val="1"/>
        </w:numPr>
      </w:pPr>
      <w:r>
        <w:t xml:space="preserve">During depolarization, sodium moves by nonselective </w:t>
      </w:r>
      <w:proofErr w:type="spellStart"/>
      <w:r>
        <w:t>transmembrane</w:t>
      </w:r>
      <w:proofErr w:type="spellEnd"/>
      <w:r>
        <w:t xml:space="preserve"> pumps</w:t>
      </w:r>
    </w:p>
    <w:p w:rsidR="005C101E" w:rsidRDefault="005C101E" w:rsidP="005C101E">
      <w:pPr>
        <w:pStyle w:val="ListParagraph"/>
        <w:numPr>
          <w:ilvl w:val="2"/>
          <w:numId w:val="1"/>
        </w:numPr>
      </w:pPr>
      <w:r>
        <w:t>Primarily by voltage gated sodium pumps</w:t>
      </w:r>
    </w:p>
    <w:p w:rsidR="005C101E" w:rsidRDefault="005C101E" w:rsidP="000506A3">
      <w:pPr>
        <w:pStyle w:val="ListParagraph"/>
        <w:numPr>
          <w:ilvl w:val="1"/>
          <w:numId w:val="1"/>
        </w:numPr>
      </w:pPr>
      <w:r>
        <w:t xml:space="preserve">Sodium rapidly is transported </w:t>
      </w:r>
      <w:proofErr w:type="spellStart"/>
      <w:r>
        <w:t>extracellularly</w:t>
      </w:r>
      <w:proofErr w:type="spellEnd"/>
      <w:r>
        <w:t xml:space="preserve"> during </w:t>
      </w:r>
      <w:proofErr w:type="spellStart"/>
      <w:r>
        <w:t>repolarization</w:t>
      </w:r>
      <w:proofErr w:type="spellEnd"/>
    </w:p>
    <w:p w:rsidR="005C101E" w:rsidRDefault="005C101E" w:rsidP="005C101E">
      <w:pPr>
        <w:pStyle w:val="ListParagraph"/>
        <w:numPr>
          <w:ilvl w:val="2"/>
          <w:numId w:val="1"/>
        </w:numPr>
      </w:pPr>
      <w:r>
        <w:t>Potassium is, not sodium</w:t>
      </w:r>
    </w:p>
    <w:p w:rsidR="005C101E" w:rsidRDefault="005C101E" w:rsidP="005C101E">
      <w:pPr>
        <w:pStyle w:val="ListParagraph"/>
        <w:numPr>
          <w:ilvl w:val="0"/>
          <w:numId w:val="1"/>
        </w:numPr>
      </w:pPr>
      <w:r>
        <w:t>What is the most widely accepted MOA for locals?</w:t>
      </w:r>
    </w:p>
    <w:p w:rsidR="005C101E" w:rsidRDefault="005C101E" w:rsidP="005C101E">
      <w:pPr>
        <w:pStyle w:val="ListParagraph"/>
        <w:numPr>
          <w:ilvl w:val="1"/>
          <w:numId w:val="1"/>
        </w:numPr>
      </w:pPr>
      <w:r>
        <w:t>Locals binds to sodium-selective ionic channels in nerves</w:t>
      </w:r>
    </w:p>
    <w:p w:rsidR="005C101E" w:rsidRDefault="005C101E" w:rsidP="005C101E">
      <w:pPr>
        <w:pStyle w:val="ListParagraph"/>
        <w:numPr>
          <w:ilvl w:val="2"/>
          <w:numId w:val="1"/>
        </w:numPr>
      </w:pPr>
      <w:r>
        <w:t xml:space="preserve">Other theories: </w:t>
      </w:r>
    </w:p>
    <w:p w:rsidR="005C101E" w:rsidRDefault="005C101E" w:rsidP="005C101E">
      <w:pPr>
        <w:pStyle w:val="ListParagraph"/>
        <w:numPr>
          <w:ilvl w:val="3"/>
          <w:numId w:val="1"/>
        </w:numPr>
      </w:pPr>
      <w:proofErr w:type="gramStart"/>
      <w:r>
        <w:t>surface</w:t>
      </w:r>
      <w:proofErr w:type="gramEnd"/>
      <w:r>
        <w:t>-charge theory-</w:t>
      </w:r>
      <w:proofErr w:type="spellStart"/>
      <w:r>
        <w:t>lipophilic</w:t>
      </w:r>
      <w:proofErr w:type="spellEnd"/>
      <w:r>
        <w:t xml:space="preserve"> part of local binds to hydrophilic membranes increasing the potential</w:t>
      </w:r>
    </w:p>
    <w:p w:rsidR="005C101E" w:rsidRDefault="005C101E" w:rsidP="005C101E">
      <w:pPr>
        <w:pStyle w:val="ListParagraph"/>
        <w:numPr>
          <w:ilvl w:val="3"/>
          <w:numId w:val="1"/>
        </w:numPr>
      </w:pPr>
      <w:proofErr w:type="gramStart"/>
      <w:r>
        <w:t>membrane</w:t>
      </w:r>
      <w:proofErr w:type="gramEnd"/>
      <w:r>
        <w:t xml:space="preserve"> expansion theory: expansion of the membrane compresses the ion channels</w:t>
      </w:r>
    </w:p>
    <w:p w:rsidR="005C101E" w:rsidRDefault="005C101E" w:rsidP="005C101E">
      <w:pPr>
        <w:pStyle w:val="ListParagraph"/>
        <w:numPr>
          <w:ilvl w:val="3"/>
          <w:numId w:val="1"/>
        </w:numPr>
      </w:pPr>
      <w:proofErr w:type="gramStart"/>
      <w:r>
        <w:t>specific</w:t>
      </w:r>
      <w:proofErr w:type="gramEnd"/>
      <w:r>
        <w:t xml:space="preserve"> receptor theory: </w:t>
      </w:r>
      <w:proofErr w:type="spellStart"/>
      <w:r>
        <w:t>biotoxins</w:t>
      </w:r>
      <w:proofErr w:type="spellEnd"/>
      <w:r>
        <w:t xml:space="preserve"> bind to a receptor near the sodium receptor</w:t>
      </w:r>
      <w:r>
        <w:sym w:font="Wingdings" w:char="F0E0"/>
      </w:r>
      <w:r>
        <w:t>conduction block</w:t>
      </w:r>
    </w:p>
    <w:p w:rsidR="00B32A4F" w:rsidRDefault="00B32A4F" w:rsidP="005C101E">
      <w:pPr>
        <w:pStyle w:val="ListParagraph"/>
        <w:numPr>
          <w:ilvl w:val="3"/>
          <w:numId w:val="1"/>
        </w:numPr>
      </w:pPr>
      <w:proofErr w:type="gramStart"/>
      <w:r>
        <w:t>combination</w:t>
      </w:r>
      <w:proofErr w:type="gramEnd"/>
      <w:r>
        <w:t xml:space="preserve"> membrane expansion and specific receptor</w:t>
      </w:r>
    </w:p>
    <w:p w:rsidR="00B32A4F" w:rsidRDefault="00B32A4F" w:rsidP="00B32A4F">
      <w:pPr>
        <w:pStyle w:val="ListParagraph"/>
        <w:numPr>
          <w:ilvl w:val="0"/>
          <w:numId w:val="1"/>
        </w:numPr>
      </w:pPr>
      <w:proofErr w:type="gramStart"/>
      <w:r>
        <w:t>what</w:t>
      </w:r>
      <w:proofErr w:type="gramEnd"/>
      <w:r>
        <w:t xml:space="preserve"> is use-dependent or frequency dependent or </w:t>
      </w:r>
      <w:proofErr w:type="spellStart"/>
      <w:r>
        <w:t>phasic</w:t>
      </w:r>
      <w:proofErr w:type="spellEnd"/>
      <w:r>
        <w:t xml:space="preserve"> block?</w:t>
      </w:r>
    </w:p>
    <w:p w:rsidR="00B32A4F" w:rsidRDefault="00B32A4F" w:rsidP="00B32A4F">
      <w:pPr>
        <w:pStyle w:val="ListParagraph"/>
        <w:numPr>
          <w:ilvl w:val="1"/>
          <w:numId w:val="1"/>
        </w:numPr>
      </w:pPr>
      <w:r>
        <w:t xml:space="preserve">Repeated doses of local will decrease its efficacy due to receptor </w:t>
      </w:r>
      <w:proofErr w:type="spellStart"/>
      <w:r>
        <w:t>downregulation</w:t>
      </w:r>
      <w:proofErr w:type="spellEnd"/>
    </w:p>
    <w:p w:rsidR="00B32A4F" w:rsidRDefault="00B32A4F" w:rsidP="00B32A4F">
      <w:pPr>
        <w:pStyle w:val="ListParagraph"/>
        <w:numPr>
          <w:ilvl w:val="1"/>
          <w:numId w:val="1"/>
        </w:numPr>
      </w:pPr>
      <w:r>
        <w:t xml:space="preserve">Repeated doses of local will increase nerve responsiveness/sensory conduction due to </w:t>
      </w:r>
      <w:proofErr w:type="spellStart"/>
      <w:r>
        <w:t>transmembrane</w:t>
      </w:r>
      <w:proofErr w:type="spellEnd"/>
      <w:r>
        <w:t xml:space="preserve"> sodium </w:t>
      </w:r>
      <w:proofErr w:type="spellStart"/>
      <w:r>
        <w:t>dysregulation</w:t>
      </w:r>
      <w:proofErr w:type="spellEnd"/>
    </w:p>
    <w:p w:rsidR="00B32A4F" w:rsidRDefault="00B32A4F" w:rsidP="00B32A4F">
      <w:pPr>
        <w:pStyle w:val="ListParagraph"/>
        <w:numPr>
          <w:ilvl w:val="1"/>
          <w:numId w:val="1"/>
        </w:numPr>
      </w:pPr>
      <w:r>
        <w:t>Repeated doses increase the binding affinity</w:t>
      </w:r>
      <w:r w:rsidR="006312D0">
        <w:t xml:space="preserve"> of lo</w:t>
      </w:r>
      <w:r>
        <w:t>cals and facilitates blocks</w:t>
      </w:r>
    </w:p>
    <w:p w:rsidR="00B32A4F" w:rsidRDefault="00B32A4F" w:rsidP="00B32A4F">
      <w:pPr>
        <w:pStyle w:val="ListParagraph"/>
        <w:numPr>
          <w:ilvl w:val="1"/>
          <w:numId w:val="1"/>
        </w:numPr>
      </w:pPr>
      <w:r>
        <w:t xml:space="preserve">Repeated doses will </w:t>
      </w:r>
      <w:proofErr w:type="spellStart"/>
      <w:r>
        <w:t>upregulate</w:t>
      </w:r>
      <w:proofErr w:type="spellEnd"/>
      <w:r>
        <w:t xml:space="preserve"> specific receptors</w:t>
      </w:r>
      <w:r>
        <w:sym w:font="Wingdings" w:char="F0E0"/>
      </w:r>
      <w:r>
        <w:t>higher concentration of local necessary to saturate receptors</w:t>
      </w:r>
    </w:p>
    <w:p w:rsidR="00B32A4F" w:rsidRDefault="00B32A4F" w:rsidP="00B32A4F">
      <w:pPr>
        <w:pStyle w:val="ListParagraph"/>
        <w:numPr>
          <w:ilvl w:val="0"/>
          <w:numId w:val="1"/>
        </w:numPr>
      </w:pPr>
      <w:r>
        <w:t>What other ionic channels are associated with local epidural blocks?</w:t>
      </w:r>
    </w:p>
    <w:p w:rsidR="00B32A4F" w:rsidRDefault="00B32A4F" w:rsidP="00B32A4F">
      <w:pPr>
        <w:pStyle w:val="ListParagraph"/>
        <w:numPr>
          <w:ilvl w:val="1"/>
          <w:numId w:val="1"/>
        </w:numPr>
      </w:pPr>
      <w:r>
        <w:t>Potassium</w:t>
      </w:r>
    </w:p>
    <w:p w:rsidR="00B32A4F" w:rsidRDefault="00B32A4F" w:rsidP="00B32A4F">
      <w:pPr>
        <w:pStyle w:val="ListParagraph"/>
        <w:numPr>
          <w:ilvl w:val="1"/>
          <w:numId w:val="1"/>
        </w:numPr>
      </w:pPr>
      <w:r>
        <w:t>Chloride</w:t>
      </w:r>
    </w:p>
    <w:p w:rsidR="00B32A4F" w:rsidRDefault="00B32A4F" w:rsidP="00B32A4F">
      <w:pPr>
        <w:pStyle w:val="ListParagraph"/>
        <w:numPr>
          <w:ilvl w:val="1"/>
          <w:numId w:val="1"/>
        </w:numPr>
      </w:pPr>
      <w:r>
        <w:t>Calcium</w:t>
      </w:r>
    </w:p>
    <w:p w:rsidR="00B32A4F" w:rsidRDefault="00B32A4F" w:rsidP="00B32A4F">
      <w:pPr>
        <w:pStyle w:val="ListParagraph"/>
        <w:numPr>
          <w:ilvl w:val="1"/>
          <w:numId w:val="1"/>
        </w:numPr>
      </w:pPr>
      <w:r>
        <w:t>All above</w:t>
      </w:r>
    </w:p>
    <w:p w:rsidR="00B32A4F" w:rsidRDefault="00B32A4F" w:rsidP="00B32A4F">
      <w:pPr>
        <w:pStyle w:val="ListParagraph"/>
        <w:numPr>
          <w:ilvl w:val="1"/>
          <w:numId w:val="1"/>
        </w:numPr>
      </w:pPr>
      <w:r>
        <w:t>A and C</w:t>
      </w:r>
    </w:p>
    <w:p w:rsidR="00B32A4F" w:rsidRDefault="00B32A4F" w:rsidP="00B32A4F">
      <w:pPr>
        <w:pStyle w:val="ListParagraph"/>
        <w:numPr>
          <w:ilvl w:val="2"/>
          <w:numId w:val="1"/>
        </w:numPr>
      </w:pPr>
      <w:proofErr w:type="gramStart"/>
      <w:r>
        <w:t>potentiates</w:t>
      </w:r>
      <w:proofErr w:type="gramEnd"/>
      <w:r>
        <w:t xml:space="preserve"> GABA mediated chloride currents by inhibiting GABA uptake</w:t>
      </w:r>
    </w:p>
    <w:p w:rsidR="00B32A4F" w:rsidRDefault="00B32A4F" w:rsidP="00B32A4F">
      <w:pPr>
        <w:pStyle w:val="ListParagraph"/>
        <w:numPr>
          <w:ilvl w:val="2"/>
          <w:numId w:val="1"/>
        </w:numPr>
      </w:pPr>
      <w:proofErr w:type="gramStart"/>
      <w:r>
        <w:t>calcium</w:t>
      </w:r>
      <w:proofErr w:type="gramEnd"/>
      <w:r>
        <w:t xml:space="preserve"> channel blocking results in </w:t>
      </w:r>
      <w:proofErr w:type="spellStart"/>
      <w:r>
        <w:t>hyperpolarization</w:t>
      </w:r>
      <w:proofErr w:type="spellEnd"/>
      <w:r>
        <w:t xml:space="preserve"> of membrane</w:t>
      </w:r>
    </w:p>
    <w:p w:rsidR="00B32A4F" w:rsidRDefault="00B32A4F" w:rsidP="00B32A4F">
      <w:pPr>
        <w:pStyle w:val="ListParagraph"/>
        <w:numPr>
          <w:ilvl w:val="0"/>
          <w:numId w:val="1"/>
        </w:numPr>
      </w:pPr>
      <w:r>
        <w:t>What are some other beneficial effects of locals?</w:t>
      </w:r>
    </w:p>
    <w:p w:rsidR="00B32A4F" w:rsidRDefault="00B32A4F" w:rsidP="00B32A4F">
      <w:pPr>
        <w:pStyle w:val="ListParagraph"/>
        <w:numPr>
          <w:ilvl w:val="1"/>
          <w:numId w:val="1"/>
        </w:numPr>
      </w:pPr>
      <w:proofErr w:type="spellStart"/>
      <w:r>
        <w:t>Antihistimine</w:t>
      </w:r>
      <w:proofErr w:type="spellEnd"/>
    </w:p>
    <w:p w:rsidR="00B32A4F" w:rsidRDefault="00B32A4F" w:rsidP="00B32A4F">
      <w:pPr>
        <w:pStyle w:val="ListParagraph"/>
        <w:numPr>
          <w:ilvl w:val="1"/>
          <w:numId w:val="1"/>
        </w:numPr>
      </w:pPr>
      <w:proofErr w:type="spellStart"/>
      <w:r>
        <w:t>Antiarrythmatic</w:t>
      </w:r>
      <w:proofErr w:type="spellEnd"/>
    </w:p>
    <w:p w:rsidR="00B32A4F" w:rsidRDefault="00B32A4F" w:rsidP="00B32A4F">
      <w:pPr>
        <w:pStyle w:val="ListParagraph"/>
        <w:numPr>
          <w:ilvl w:val="1"/>
          <w:numId w:val="1"/>
        </w:numPr>
      </w:pPr>
      <w:proofErr w:type="spellStart"/>
      <w:r>
        <w:t>Antimicrobal</w:t>
      </w:r>
      <w:proofErr w:type="spellEnd"/>
    </w:p>
    <w:p w:rsidR="00B32A4F" w:rsidRDefault="00B32A4F" w:rsidP="00B32A4F">
      <w:pPr>
        <w:pStyle w:val="ListParagraph"/>
        <w:numPr>
          <w:ilvl w:val="1"/>
          <w:numId w:val="1"/>
        </w:numPr>
      </w:pPr>
      <w:r>
        <w:t>Improved wound healing</w:t>
      </w:r>
    </w:p>
    <w:p w:rsidR="00B32A4F" w:rsidRDefault="00B32A4F" w:rsidP="00B32A4F">
      <w:pPr>
        <w:pStyle w:val="ListParagraph"/>
        <w:numPr>
          <w:ilvl w:val="1"/>
          <w:numId w:val="1"/>
        </w:numPr>
      </w:pPr>
      <w:r>
        <w:t>All above</w:t>
      </w:r>
    </w:p>
    <w:p w:rsidR="00B32A4F" w:rsidRDefault="00B32A4F" w:rsidP="00B32A4F">
      <w:pPr>
        <w:pStyle w:val="ListParagraph"/>
        <w:numPr>
          <w:ilvl w:val="1"/>
          <w:numId w:val="1"/>
        </w:numPr>
      </w:pPr>
      <w:r>
        <w:t>B-D</w:t>
      </w:r>
    </w:p>
    <w:p w:rsidR="00B32A4F" w:rsidRDefault="00B32A4F" w:rsidP="00B32A4F">
      <w:pPr>
        <w:pStyle w:val="ListParagraph"/>
        <w:numPr>
          <w:ilvl w:val="0"/>
          <w:numId w:val="1"/>
        </w:numPr>
      </w:pPr>
      <w:r>
        <w:t xml:space="preserve">What are the factors utilized to describe local anesthetics and what properties </w:t>
      </w:r>
      <w:proofErr w:type="spellStart"/>
      <w:r>
        <w:t>influcence</w:t>
      </w:r>
      <w:proofErr w:type="spellEnd"/>
      <w:r>
        <w:t xml:space="preserve"> these factors?</w:t>
      </w:r>
    </w:p>
    <w:p w:rsidR="00B32A4F" w:rsidRDefault="00B32A4F" w:rsidP="00B32A4F">
      <w:pPr>
        <w:pStyle w:val="ListParagraph"/>
        <w:numPr>
          <w:ilvl w:val="1"/>
          <w:numId w:val="1"/>
        </w:numPr>
      </w:pPr>
      <w:r>
        <w:t>Potency</w:t>
      </w:r>
      <w:r>
        <w:sym w:font="Wingdings" w:char="F0E0"/>
      </w:r>
      <w:r>
        <w:t xml:space="preserve">smaller molecule and larger </w:t>
      </w:r>
      <w:proofErr w:type="spellStart"/>
      <w:r>
        <w:t>lipophilic</w:t>
      </w:r>
      <w:proofErr w:type="spellEnd"/>
      <w:r>
        <w:t xml:space="preserve"> property makes it more permeable</w:t>
      </w:r>
    </w:p>
    <w:p w:rsidR="00B32A4F" w:rsidRDefault="00B32A4F" w:rsidP="00B32A4F">
      <w:pPr>
        <w:pStyle w:val="ListParagraph"/>
        <w:numPr>
          <w:ilvl w:val="1"/>
          <w:numId w:val="1"/>
        </w:numPr>
      </w:pPr>
      <w:r>
        <w:t>Speed of onset</w:t>
      </w:r>
      <w:r>
        <w:sym w:font="Wingdings" w:char="F0E0"/>
      </w:r>
      <w:r>
        <w:t xml:space="preserve">inversely associated with lipid solubility and </w:t>
      </w:r>
      <w:proofErr w:type="spellStart"/>
      <w:r>
        <w:t>pKa</w:t>
      </w:r>
      <w:proofErr w:type="spellEnd"/>
    </w:p>
    <w:p w:rsidR="00B32A4F" w:rsidRDefault="00B32A4F" w:rsidP="00B32A4F">
      <w:pPr>
        <w:pStyle w:val="ListParagraph"/>
        <w:numPr>
          <w:ilvl w:val="1"/>
          <w:numId w:val="1"/>
        </w:numPr>
      </w:pPr>
      <w:r>
        <w:t>Duration of effect</w:t>
      </w:r>
      <w:r>
        <w:sym w:font="Wingdings" w:char="F0E0"/>
      </w:r>
      <w:r w:rsidR="00AD6445">
        <w:t xml:space="preserve">inversely related to rate of systemic absorption, </w:t>
      </w:r>
      <w:r>
        <w:t>high lipid solubility</w:t>
      </w:r>
      <w:r w:rsidR="00AD6445">
        <w:t xml:space="preserve"> and degree of protein binding, </w:t>
      </w:r>
      <w:proofErr w:type="spellStart"/>
      <w:r w:rsidR="00AD6445">
        <w:t>vasoreactivity</w:t>
      </w:r>
      <w:proofErr w:type="spellEnd"/>
      <w:r w:rsidR="00AD6445">
        <w:t xml:space="preserve"> of the drug…also </w:t>
      </w:r>
      <w:proofErr w:type="spellStart"/>
      <w:r w:rsidR="00AD6445">
        <w:t>vascularity</w:t>
      </w:r>
      <w:proofErr w:type="spellEnd"/>
      <w:r w:rsidR="00AD6445">
        <w:t xml:space="preserve"> of anesthetized site but this doesn’t have much to do w/ the drug</w:t>
      </w:r>
    </w:p>
    <w:p w:rsidR="00AD6445" w:rsidRDefault="00AD6445" w:rsidP="00AD6445">
      <w:pPr>
        <w:pStyle w:val="ListParagraph"/>
        <w:numPr>
          <w:ilvl w:val="0"/>
          <w:numId w:val="1"/>
        </w:numPr>
      </w:pPr>
      <w:r>
        <w:t>What is the theory for differential nerve blockade</w:t>
      </w:r>
    </w:p>
    <w:p w:rsidR="00AD6445" w:rsidRDefault="00AD6445" w:rsidP="00AD6445">
      <w:pPr>
        <w:pStyle w:val="ListParagraph"/>
        <w:numPr>
          <w:ilvl w:val="1"/>
          <w:numId w:val="1"/>
        </w:numPr>
      </w:pPr>
      <w:r>
        <w:t>Site variability-the nerve needs exposure to the drug to react to the drug</w:t>
      </w:r>
    </w:p>
    <w:p w:rsidR="00AD6445" w:rsidRDefault="00AD6445" w:rsidP="00AD6445">
      <w:pPr>
        <w:pStyle w:val="ListParagraph"/>
        <w:numPr>
          <w:ilvl w:val="1"/>
          <w:numId w:val="1"/>
        </w:numPr>
      </w:pPr>
      <w:r>
        <w:t>Variable specific receptor concentrations on different nerve fibers</w:t>
      </w:r>
    </w:p>
    <w:p w:rsidR="00AD6445" w:rsidRDefault="00AD6445" w:rsidP="00AD6445">
      <w:pPr>
        <w:pStyle w:val="ListParagraph"/>
        <w:numPr>
          <w:ilvl w:val="1"/>
          <w:numId w:val="1"/>
        </w:numPr>
      </w:pPr>
      <w:r>
        <w:t>Size dependent blocking, small fibers will block at lower concentrations</w:t>
      </w:r>
    </w:p>
    <w:p w:rsidR="00AD6445" w:rsidRDefault="00AD6445" w:rsidP="00AD6445">
      <w:pPr>
        <w:pStyle w:val="ListParagraph"/>
        <w:numPr>
          <w:ilvl w:val="2"/>
          <w:numId w:val="1"/>
        </w:numPr>
      </w:pPr>
      <w:r>
        <w:t>Locals like it small</w:t>
      </w:r>
    </w:p>
    <w:p w:rsidR="00AD6445" w:rsidRDefault="00AD6445" w:rsidP="00AD6445">
      <w:pPr>
        <w:pStyle w:val="ListParagraph"/>
        <w:numPr>
          <w:ilvl w:val="2"/>
          <w:numId w:val="1"/>
        </w:numPr>
      </w:pPr>
      <w:r>
        <w:t>Probably has to do with longer action potentials and higher frequency discharge of small fibers</w:t>
      </w:r>
    </w:p>
    <w:p w:rsidR="00AD6445" w:rsidRDefault="00AD6445" w:rsidP="00AD6445">
      <w:pPr>
        <w:pStyle w:val="ListParagraph"/>
        <w:numPr>
          <w:ilvl w:val="2"/>
          <w:numId w:val="1"/>
        </w:numPr>
      </w:pPr>
      <w:r>
        <w:t>Order of blockade concentrations: motor=</w:t>
      </w:r>
      <w:proofErr w:type="spellStart"/>
      <w:r>
        <w:t>proprioception</w:t>
      </w:r>
      <w:proofErr w:type="spellEnd"/>
      <w:r>
        <w:t>&gt;</w:t>
      </w:r>
      <w:proofErr w:type="spellStart"/>
      <w:r>
        <w:t>nociception</w:t>
      </w:r>
      <w:proofErr w:type="spellEnd"/>
    </w:p>
    <w:p w:rsidR="002F53C0" w:rsidRDefault="00AD6445" w:rsidP="00AD6445">
      <w:pPr>
        <w:pStyle w:val="ListParagraph"/>
        <w:numPr>
          <w:ilvl w:val="1"/>
          <w:numId w:val="1"/>
        </w:numPr>
      </w:pPr>
      <w:r>
        <w:t>Ascending tracts more susceptible than descending nerve tracts due to more negative resting membrane potential</w:t>
      </w:r>
    </w:p>
    <w:p w:rsidR="002F53C0" w:rsidRDefault="002F53C0" w:rsidP="002F53C0">
      <w:pPr>
        <w:pStyle w:val="ListParagraph"/>
        <w:numPr>
          <w:ilvl w:val="0"/>
          <w:numId w:val="1"/>
        </w:numPr>
      </w:pPr>
      <w:r>
        <w:t>List factors influencing anesthetic activity</w:t>
      </w:r>
      <w:r>
        <w:sym w:font="Wingdings" w:char="F0E0"/>
      </w:r>
      <w:r>
        <w:t>Dogs smell anesthesia people before they poop.</w:t>
      </w:r>
    </w:p>
    <w:p w:rsidR="002F53C0" w:rsidRDefault="002F53C0" w:rsidP="002F53C0">
      <w:pPr>
        <w:pStyle w:val="ListParagraph"/>
        <w:numPr>
          <w:ilvl w:val="1"/>
          <w:numId w:val="1"/>
        </w:numPr>
      </w:pPr>
      <w:r>
        <w:t>Dose</w:t>
      </w:r>
      <w:r>
        <w:sym w:font="Wingdings" w:char="F0E0"/>
      </w:r>
      <w:r>
        <w:t xml:space="preserve">higher dose is greater </w:t>
      </w:r>
      <w:proofErr w:type="spellStart"/>
      <w:r>
        <w:t>efficency</w:t>
      </w:r>
      <w:proofErr w:type="spellEnd"/>
      <w:r>
        <w:t>, generally higher volume and concentration directly proportional to block</w:t>
      </w:r>
    </w:p>
    <w:p w:rsidR="002F53C0" w:rsidRDefault="002F53C0" w:rsidP="002F53C0">
      <w:pPr>
        <w:pStyle w:val="ListParagraph"/>
        <w:numPr>
          <w:ilvl w:val="1"/>
          <w:numId w:val="1"/>
        </w:numPr>
      </w:pPr>
      <w:r>
        <w:t>Site</w:t>
      </w:r>
      <w:r>
        <w:sym w:font="Wingdings" w:char="F0E0"/>
      </w:r>
    </w:p>
    <w:p w:rsidR="002F53C0" w:rsidRDefault="002F53C0" w:rsidP="002F53C0">
      <w:pPr>
        <w:pStyle w:val="ListParagraph"/>
        <w:numPr>
          <w:ilvl w:val="1"/>
          <w:numId w:val="1"/>
        </w:numPr>
      </w:pPr>
      <w:r>
        <w:t xml:space="preserve">Additives: vasoconstrictors, </w:t>
      </w:r>
      <w:proofErr w:type="spellStart"/>
      <w:r>
        <w:t>hyaluronidase</w:t>
      </w:r>
      <w:proofErr w:type="spellEnd"/>
    </w:p>
    <w:p w:rsidR="002F53C0" w:rsidRDefault="002F53C0" w:rsidP="002F53C0">
      <w:pPr>
        <w:pStyle w:val="ListParagraph"/>
        <w:numPr>
          <w:ilvl w:val="1"/>
          <w:numId w:val="1"/>
        </w:numPr>
      </w:pPr>
      <w:proofErr w:type="gramStart"/>
      <w:r>
        <w:t>pH</w:t>
      </w:r>
      <w:proofErr w:type="gramEnd"/>
      <w:r>
        <w:t xml:space="preserve">: increased </w:t>
      </w:r>
      <w:proofErr w:type="spellStart"/>
      <w:r>
        <w:t>extracelluar</w:t>
      </w:r>
      <w:proofErr w:type="spellEnd"/>
      <w:r>
        <w:t xml:space="preserve"> </w:t>
      </w:r>
      <w:proofErr w:type="spellStart"/>
      <w:r>
        <w:t>bicarb</w:t>
      </w:r>
      <w:proofErr w:type="spellEnd"/>
      <w:r>
        <w:t xml:space="preserve"> increases cross-membrane pH, </w:t>
      </w:r>
      <w:proofErr w:type="spellStart"/>
      <w:r>
        <w:t>intaracellular</w:t>
      </w:r>
      <w:proofErr w:type="spellEnd"/>
      <w:r>
        <w:t xml:space="preserve"> ionized local anesthetic and local’s effects</w:t>
      </w:r>
    </w:p>
    <w:p w:rsidR="002F53C0" w:rsidRDefault="002F53C0" w:rsidP="002F53C0">
      <w:pPr>
        <w:pStyle w:val="ListParagraph"/>
        <w:numPr>
          <w:ilvl w:val="2"/>
          <w:numId w:val="1"/>
        </w:numPr>
      </w:pPr>
      <w:proofErr w:type="gramStart"/>
      <w:r>
        <w:t>addition</w:t>
      </w:r>
      <w:proofErr w:type="gramEnd"/>
      <w:r>
        <w:t xml:space="preserve"> of </w:t>
      </w:r>
      <w:proofErr w:type="spellStart"/>
      <w:r>
        <w:t>bicarb</w:t>
      </w:r>
      <w:proofErr w:type="spellEnd"/>
      <w:r>
        <w:t xml:space="preserve"> may fasten onset and prolong effects or may not…</w:t>
      </w:r>
    </w:p>
    <w:p w:rsidR="002F53C0" w:rsidRDefault="002F53C0" w:rsidP="002F53C0">
      <w:pPr>
        <w:pStyle w:val="ListParagraph"/>
        <w:numPr>
          <w:ilvl w:val="1"/>
          <w:numId w:val="1"/>
        </w:numPr>
      </w:pPr>
      <w:proofErr w:type="spellStart"/>
      <w:proofErr w:type="gramStart"/>
      <w:r>
        <w:t>baracity</w:t>
      </w:r>
      <w:proofErr w:type="spellEnd"/>
      <w:proofErr w:type="gramEnd"/>
      <w:r>
        <w:t>: density of drug to density of CSF, hypobaric will migrate to nondependent areas after injection</w:t>
      </w:r>
    </w:p>
    <w:p w:rsidR="002F53C0" w:rsidRDefault="002F53C0" w:rsidP="002F53C0">
      <w:pPr>
        <w:pStyle w:val="ListParagraph"/>
        <w:numPr>
          <w:ilvl w:val="1"/>
          <w:numId w:val="1"/>
        </w:numPr>
      </w:pPr>
      <w:proofErr w:type="gramStart"/>
      <w:r>
        <w:t>temperature</w:t>
      </w:r>
      <w:proofErr w:type="gramEnd"/>
      <w:r>
        <w:t>: colder solution</w:t>
      </w:r>
      <w:r>
        <w:sym w:font="Wingdings" w:char="F0E0"/>
      </w:r>
      <w:r>
        <w:t xml:space="preserve"> </w:t>
      </w:r>
      <w:proofErr w:type="spellStart"/>
      <w:r>
        <w:t>poentiated</w:t>
      </w:r>
      <w:proofErr w:type="spellEnd"/>
      <w:r>
        <w:t xml:space="preserve"> effects, not recommended to cool it though.  Due to increased </w:t>
      </w:r>
      <w:proofErr w:type="spellStart"/>
      <w:r>
        <w:t>pKa</w:t>
      </w:r>
      <w:proofErr w:type="spellEnd"/>
      <w:r>
        <w:t xml:space="preserve"> and amount of </w:t>
      </w:r>
      <w:proofErr w:type="spellStart"/>
      <w:r>
        <w:t>protonated</w:t>
      </w:r>
      <w:proofErr w:type="spellEnd"/>
      <w:r>
        <w:t xml:space="preserve"> </w:t>
      </w:r>
      <w:proofErr w:type="spellStart"/>
      <w:r>
        <w:t>lidocaine</w:t>
      </w:r>
      <w:proofErr w:type="spellEnd"/>
    </w:p>
    <w:p w:rsidR="002F53C0" w:rsidRDefault="002F53C0" w:rsidP="002F53C0">
      <w:pPr>
        <w:pStyle w:val="ListParagraph"/>
        <w:numPr>
          <w:ilvl w:val="1"/>
          <w:numId w:val="1"/>
        </w:numPr>
      </w:pPr>
      <w:proofErr w:type="gramStart"/>
      <w:r>
        <w:t>pregnancy</w:t>
      </w:r>
      <w:proofErr w:type="gramEnd"/>
      <w:r>
        <w:t>: increases susceptibility of nerves</w:t>
      </w:r>
    </w:p>
    <w:p w:rsidR="00494281" w:rsidRDefault="00494281" w:rsidP="002F53C0">
      <w:pPr>
        <w:pStyle w:val="ListParagraph"/>
        <w:numPr>
          <w:ilvl w:val="0"/>
          <w:numId w:val="1"/>
        </w:numPr>
      </w:pPr>
      <w:r>
        <w:t>What are the various topical application products available?</w:t>
      </w:r>
    </w:p>
    <w:p w:rsidR="00494281" w:rsidRDefault="00494281" w:rsidP="00494281">
      <w:pPr>
        <w:pStyle w:val="ListParagraph"/>
        <w:numPr>
          <w:ilvl w:val="1"/>
          <w:numId w:val="1"/>
        </w:numPr>
      </w:pPr>
      <w:proofErr w:type="spellStart"/>
      <w:r>
        <w:t>Lidocaine</w:t>
      </w:r>
      <w:proofErr w:type="spellEnd"/>
      <w:r>
        <w:t xml:space="preserve"> patch</w:t>
      </w:r>
    </w:p>
    <w:p w:rsidR="00494281" w:rsidRDefault="00494281" w:rsidP="00494281">
      <w:pPr>
        <w:pStyle w:val="ListParagraph"/>
        <w:numPr>
          <w:ilvl w:val="2"/>
          <w:numId w:val="1"/>
        </w:numPr>
      </w:pPr>
      <w:r>
        <w:t xml:space="preserve">One contains 700 mg </w:t>
      </w:r>
      <w:proofErr w:type="spellStart"/>
      <w:r>
        <w:t>lidocaine</w:t>
      </w:r>
      <w:proofErr w:type="spellEnd"/>
    </w:p>
    <w:p w:rsidR="00494281" w:rsidRDefault="00494281" w:rsidP="00494281">
      <w:pPr>
        <w:pStyle w:val="ListParagraph"/>
        <w:numPr>
          <w:ilvl w:val="1"/>
          <w:numId w:val="1"/>
        </w:numPr>
      </w:pPr>
      <w:r>
        <w:t xml:space="preserve">EMLA cream: 2.5% </w:t>
      </w:r>
      <w:proofErr w:type="spellStart"/>
      <w:r>
        <w:t>lidocaine</w:t>
      </w:r>
      <w:proofErr w:type="spellEnd"/>
      <w:r>
        <w:t xml:space="preserve"> and 2.5% </w:t>
      </w:r>
      <w:proofErr w:type="spellStart"/>
      <w:r>
        <w:t>prilocaine</w:t>
      </w:r>
      <w:proofErr w:type="spellEnd"/>
    </w:p>
    <w:p w:rsidR="00494281" w:rsidRDefault="00494281" w:rsidP="00494281">
      <w:pPr>
        <w:pStyle w:val="ListParagraph"/>
        <w:numPr>
          <w:ilvl w:val="2"/>
          <w:numId w:val="1"/>
        </w:numPr>
      </w:pPr>
      <w:r>
        <w:t>25 mg each per gram</w:t>
      </w:r>
    </w:p>
    <w:p w:rsidR="00494281" w:rsidRDefault="00494281" w:rsidP="00494281">
      <w:pPr>
        <w:pStyle w:val="ListParagraph"/>
        <w:numPr>
          <w:ilvl w:val="2"/>
          <w:numId w:val="1"/>
        </w:numPr>
      </w:pPr>
      <w:r>
        <w:t>5 mm depth for 30 s with 90 min application, 60 min w/ 120 min</w:t>
      </w:r>
    </w:p>
    <w:p w:rsidR="00494281" w:rsidRDefault="00494281" w:rsidP="00494281">
      <w:pPr>
        <w:pStyle w:val="ListParagraph"/>
        <w:numPr>
          <w:ilvl w:val="1"/>
          <w:numId w:val="1"/>
        </w:numPr>
      </w:pPr>
      <w:proofErr w:type="spellStart"/>
      <w:proofErr w:type="gramStart"/>
      <w:r>
        <w:t>amethocaine</w:t>
      </w:r>
      <w:proofErr w:type="spellEnd"/>
      <w:proofErr w:type="gramEnd"/>
      <w:r>
        <w:t xml:space="preserve"> cream</w:t>
      </w:r>
    </w:p>
    <w:p w:rsidR="00494281" w:rsidRDefault="00494281" w:rsidP="00494281">
      <w:pPr>
        <w:pStyle w:val="ListParagraph"/>
        <w:numPr>
          <w:ilvl w:val="2"/>
          <w:numId w:val="1"/>
        </w:numPr>
      </w:pPr>
      <w:r>
        <w:t>5% wt/wt, lasts longer than EMLA</w:t>
      </w:r>
    </w:p>
    <w:p w:rsidR="00494281" w:rsidRDefault="00494281" w:rsidP="00494281">
      <w:pPr>
        <w:pStyle w:val="ListParagraph"/>
        <w:numPr>
          <w:ilvl w:val="1"/>
          <w:numId w:val="1"/>
        </w:numPr>
      </w:pPr>
      <w:r>
        <w:t xml:space="preserve">ELA-Max cream: 4% </w:t>
      </w:r>
      <w:proofErr w:type="spellStart"/>
      <w:r>
        <w:t>lidocaine</w:t>
      </w:r>
      <w:proofErr w:type="spellEnd"/>
      <w:r>
        <w:t xml:space="preserve"> which is liposome encapsulated</w:t>
      </w:r>
    </w:p>
    <w:p w:rsidR="00494281" w:rsidRDefault="00494281" w:rsidP="00494281">
      <w:pPr>
        <w:pStyle w:val="ListParagraph"/>
        <w:numPr>
          <w:ilvl w:val="1"/>
          <w:numId w:val="1"/>
        </w:numPr>
      </w:pPr>
      <w:proofErr w:type="spellStart"/>
      <w:r>
        <w:t>Numbystuff</w:t>
      </w:r>
      <w:proofErr w:type="spellEnd"/>
      <w:r>
        <w:t xml:space="preserve"> patches: 2% </w:t>
      </w:r>
      <w:proofErr w:type="spellStart"/>
      <w:r>
        <w:t>lidocaine</w:t>
      </w:r>
      <w:proofErr w:type="spellEnd"/>
      <w:r>
        <w:t xml:space="preserve"> and 1:100,000 </w:t>
      </w:r>
      <w:proofErr w:type="spellStart"/>
      <w:r>
        <w:t>epinepherine</w:t>
      </w:r>
      <w:proofErr w:type="spellEnd"/>
    </w:p>
    <w:p w:rsidR="00AC4392" w:rsidRDefault="00494281" w:rsidP="00494281">
      <w:pPr>
        <w:pStyle w:val="ListParagraph"/>
        <w:numPr>
          <w:ilvl w:val="2"/>
          <w:numId w:val="1"/>
        </w:numPr>
      </w:pPr>
      <w:proofErr w:type="spellStart"/>
      <w:r>
        <w:t>Delievered</w:t>
      </w:r>
      <w:proofErr w:type="spellEnd"/>
      <w:r>
        <w:t xml:space="preserve"> through </w:t>
      </w:r>
      <w:proofErr w:type="spellStart"/>
      <w:r>
        <w:t>iontophoretic</w:t>
      </w:r>
      <w:proofErr w:type="spellEnd"/>
      <w:r>
        <w:t xml:space="preserve"> drug administration with a battery and two small electrodes</w:t>
      </w:r>
    </w:p>
    <w:p w:rsidR="00AC4392" w:rsidRDefault="00AC4392" w:rsidP="00AC4392">
      <w:pPr>
        <w:pStyle w:val="ListParagraph"/>
        <w:numPr>
          <w:ilvl w:val="0"/>
          <w:numId w:val="1"/>
        </w:numPr>
      </w:pPr>
      <w:r>
        <w:t>What is the reported first sign of local anesthetic toxicity in dogs and cats?</w:t>
      </w:r>
    </w:p>
    <w:p w:rsidR="00AC4392" w:rsidRDefault="00AC4392" w:rsidP="00AC4392">
      <w:pPr>
        <w:pStyle w:val="ListParagraph"/>
        <w:numPr>
          <w:ilvl w:val="1"/>
          <w:numId w:val="1"/>
        </w:numPr>
      </w:pPr>
      <w:r>
        <w:t>Vomiting</w:t>
      </w:r>
    </w:p>
    <w:p w:rsidR="00AC4392" w:rsidRDefault="00AC4392" w:rsidP="00AC4392">
      <w:pPr>
        <w:pStyle w:val="ListParagraph"/>
        <w:numPr>
          <w:ilvl w:val="1"/>
          <w:numId w:val="1"/>
        </w:numPr>
      </w:pPr>
      <w:r>
        <w:t>Muscle twitching/convulsions</w:t>
      </w:r>
    </w:p>
    <w:p w:rsidR="00AC4392" w:rsidRDefault="00AC4392" w:rsidP="00AC4392">
      <w:pPr>
        <w:pStyle w:val="ListParagraph"/>
        <w:numPr>
          <w:ilvl w:val="2"/>
          <w:numId w:val="1"/>
        </w:numPr>
      </w:pPr>
      <w:r>
        <w:t xml:space="preserve">Selective depression of inhibitory fibers in </w:t>
      </w:r>
      <w:proofErr w:type="spellStart"/>
      <w:r>
        <w:t>amygdala</w:t>
      </w:r>
      <w:proofErr w:type="spellEnd"/>
    </w:p>
    <w:p w:rsidR="00AC4392" w:rsidRDefault="00AC4392" w:rsidP="00AC4392">
      <w:pPr>
        <w:pStyle w:val="ListParagraph"/>
        <w:numPr>
          <w:ilvl w:val="1"/>
          <w:numId w:val="1"/>
        </w:numPr>
      </w:pPr>
      <w:proofErr w:type="spellStart"/>
      <w:r>
        <w:t>Bradycardia</w:t>
      </w:r>
      <w:proofErr w:type="spellEnd"/>
    </w:p>
    <w:p w:rsidR="00AC4392" w:rsidRDefault="00AC4392" w:rsidP="00AC4392">
      <w:pPr>
        <w:pStyle w:val="ListParagraph"/>
        <w:numPr>
          <w:ilvl w:val="1"/>
          <w:numId w:val="1"/>
        </w:numPr>
      </w:pPr>
      <w:r>
        <w:t>Coma</w:t>
      </w:r>
    </w:p>
    <w:p w:rsidR="00AC4392" w:rsidRDefault="00AC4392" w:rsidP="00AC4392">
      <w:pPr>
        <w:pStyle w:val="ListParagraph"/>
        <w:numPr>
          <w:ilvl w:val="0"/>
          <w:numId w:val="1"/>
        </w:numPr>
      </w:pPr>
      <w:r>
        <w:t>What are the reported adverse effects of locals?</w:t>
      </w:r>
    </w:p>
    <w:p w:rsidR="00AC4392" w:rsidRDefault="00AC4392" w:rsidP="00AC4392">
      <w:pPr>
        <w:pStyle w:val="ListParagraph"/>
        <w:numPr>
          <w:ilvl w:val="1"/>
          <w:numId w:val="1"/>
        </w:numPr>
      </w:pPr>
      <w:r>
        <w:t xml:space="preserve">CNS </w:t>
      </w:r>
      <w:proofErr w:type="spellStart"/>
      <w:r>
        <w:t>toxcitity</w:t>
      </w:r>
      <w:proofErr w:type="spellEnd"/>
    </w:p>
    <w:p w:rsidR="00AC4392" w:rsidRDefault="00AC4392" w:rsidP="00AC4392">
      <w:pPr>
        <w:pStyle w:val="ListParagraph"/>
        <w:numPr>
          <w:ilvl w:val="1"/>
          <w:numId w:val="1"/>
        </w:numPr>
      </w:pPr>
      <w:r>
        <w:t>Cardiovascular toxicity</w:t>
      </w:r>
    </w:p>
    <w:p w:rsidR="00AC4392" w:rsidRDefault="00AC4392" w:rsidP="00AC4392">
      <w:pPr>
        <w:pStyle w:val="ListParagraph"/>
        <w:numPr>
          <w:ilvl w:val="2"/>
          <w:numId w:val="1"/>
        </w:numPr>
      </w:pPr>
      <w:r>
        <w:t>Sodium channels in heart</w:t>
      </w:r>
    </w:p>
    <w:p w:rsidR="00AC4392" w:rsidRDefault="00AC4392" w:rsidP="00AC4392">
      <w:pPr>
        <w:pStyle w:val="ListParagraph"/>
        <w:numPr>
          <w:ilvl w:val="1"/>
          <w:numId w:val="1"/>
        </w:numPr>
      </w:pPr>
      <w:r>
        <w:t>Neurotoxicity</w:t>
      </w:r>
    </w:p>
    <w:p w:rsidR="00AC4392" w:rsidRDefault="00AC4392" w:rsidP="00AC4392">
      <w:pPr>
        <w:pStyle w:val="ListParagraph"/>
        <w:numPr>
          <w:ilvl w:val="1"/>
          <w:numId w:val="1"/>
        </w:numPr>
      </w:pPr>
      <w:proofErr w:type="spellStart"/>
      <w:r>
        <w:t>Myotoxicity</w:t>
      </w:r>
      <w:proofErr w:type="spellEnd"/>
    </w:p>
    <w:p w:rsidR="00AC4392" w:rsidRDefault="00AC4392" w:rsidP="00AC4392">
      <w:pPr>
        <w:pStyle w:val="ListParagraph"/>
        <w:numPr>
          <w:ilvl w:val="2"/>
          <w:numId w:val="1"/>
        </w:numPr>
      </w:pPr>
      <w:r>
        <w:t xml:space="preserve">Ca++ release and decreased reuptake from </w:t>
      </w:r>
      <w:proofErr w:type="spellStart"/>
      <w:r>
        <w:t>sarcoplasmic</w:t>
      </w:r>
      <w:proofErr w:type="spellEnd"/>
      <w:r>
        <w:t xml:space="preserve"> reticulum</w:t>
      </w:r>
    </w:p>
    <w:p w:rsidR="00AC4392" w:rsidRDefault="00AC4392" w:rsidP="00AC4392">
      <w:pPr>
        <w:pStyle w:val="ListParagraph"/>
        <w:numPr>
          <w:ilvl w:val="1"/>
          <w:numId w:val="1"/>
        </w:numPr>
      </w:pPr>
      <w:proofErr w:type="spellStart"/>
      <w:r>
        <w:t>Methemoglobinemia</w:t>
      </w:r>
      <w:proofErr w:type="spellEnd"/>
    </w:p>
    <w:p w:rsidR="00AC4392" w:rsidRDefault="00AC4392" w:rsidP="00AC4392">
      <w:pPr>
        <w:pStyle w:val="ListParagraph"/>
        <w:numPr>
          <w:ilvl w:val="1"/>
          <w:numId w:val="1"/>
        </w:numPr>
      </w:pPr>
      <w:r>
        <w:t>Hypersensitivity</w:t>
      </w:r>
    </w:p>
    <w:p w:rsidR="00D61E3C" w:rsidRDefault="00D61E3C" w:rsidP="00AC4392">
      <w:pPr>
        <w:pStyle w:val="ListParagraph"/>
        <w:numPr>
          <w:ilvl w:val="0"/>
          <w:numId w:val="1"/>
        </w:numPr>
      </w:pPr>
      <w:r>
        <w:t xml:space="preserve"> What is </w:t>
      </w:r>
      <w:proofErr w:type="spellStart"/>
      <w:r>
        <w:t>tachyphylaxis</w:t>
      </w:r>
      <w:proofErr w:type="spellEnd"/>
      <w:r>
        <w:t>?</w:t>
      </w:r>
    </w:p>
    <w:p w:rsidR="00D61E3C" w:rsidRDefault="00D61E3C" w:rsidP="00D61E3C">
      <w:pPr>
        <w:pStyle w:val="ListParagraph"/>
        <w:numPr>
          <w:ilvl w:val="1"/>
          <w:numId w:val="1"/>
        </w:numPr>
      </w:pPr>
      <w:r>
        <w:t>Acute tolerance to local anesthetics</w:t>
      </w:r>
    </w:p>
    <w:p w:rsidR="000506A3" w:rsidRDefault="00D61E3C" w:rsidP="00D61E3C">
      <w:pPr>
        <w:pStyle w:val="ListParagraph"/>
        <w:numPr>
          <w:ilvl w:val="2"/>
          <w:numId w:val="1"/>
        </w:numPr>
      </w:pPr>
      <w:r>
        <w:t>MOA not well understood</w:t>
      </w:r>
    </w:p>
    <w:sectPr w:rsidR="000506A3" w:rsidSect="000506A3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E7D5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506A3"/>
    <w:rsid w:val="000506A3"/>
    <w:rsid w:val="002F53C0"/>
    <w:rsid w:val="00494281"/>
    <w:rsid w:val="005375C2"/>
    <w:rsid w:val="005C101E"/>
    <w:rsid w:val="006312D0"/>
    <w:rsid w:val="00AC4392"/>
    <w:rsid w:val="00AD6445"/>
    <w:rsid w:val="00B32A4F"/>
    <w:rsid w:val="00D61E3C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5A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0506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632</Words>
  <Characters>3606</Characters>
  <Application>Microsoft Macintosh Word</Application>
  <DocSecurity>0</DocSecurity>
  <Lines>30</Lines>
  <Paragraphs>7</Paragraphs>
  <ScaleCrop>false</ScaleCrop>
  <Company>Animal Medical Center</Company>
  <LinksUpToDate>false</LinksUpToDate>
  <CharactersWithSpaces>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cp:lastModifiedBy>Joel Weltman</cp:lastModifiedBy>
  <cp:revision>1</cp:revision>
  <dcterms:created xsi:type="dcterms:W3CDTF">2010-10-26T17:16:00Z</dcterms:created>
  <dcterms:modified xsi:type="dcterms:W3CDTF">2010-10-26T21:29:00Z</dcterms:modified>
</cp:coreProperties>
</file>