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56" w:rsidRDefault="00492956">
      <w:r>
        <w:t>Antibiotic questions</w:t>
      </w:r>
    </w:p>
    <w:p w:rsidR="00492956" w:rsidRDefault="00492956"/>
    <w:p w:rsidR="00DA26F8" w:rsidRDefault="00492956" w:rsidP="00492956">
      <w:pPr>
        <w:pStyle w:val="ListParagraph"/>
        <w:numPr>
          <w:ilvl w:val="0"/>
          <w:numId w:val="1"/>
        </w:numPr>
      </w:pPr>
      <w:r>
        <w:t>Based on the following results of culture and sensitivity, what would be the best antibiot</w:t>
      </w:r>
      <w:r w:rsidR="006A7192">
        <w:t>i</w:t>
      </w:r>
      <w:r>
        <w:t>c?</w:t>
      </w:r>
    </w:p>
    <w:p w:rsidR="00DA26F8" w:rsidRDefault="00DA26F8" w:rsidP="00DA26F8">
      <w:pPr>
        <w:pStyle w:val="ListParagraph"/>
      </w:pPr>
    </w:p>
    <w:tbl>
      <w:tblPr>
        <w:tblStyle w:val="TableGrid"/>
        <w:tblW w:w="0" w:type="auto"/>
        <w:tblLook w:val="00BF"/>
      </w:tblPr>
      <w:tblGrid>
        <w:gridCol w:w="2952"/>
        <w:gridCol w:w="2952"/>
        <w:gridCol w:w="2952"/>
      </w:tblGrid>
      <w:tr w:rsidR="00DA26F8"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proofErr w:type="spellStart"/>
            <w:r>
              <w:t>Amikacin</w:t>
            </w:r>
            <w:proofErr w:type="spellEnd"/>
          </w:p>
        </w:tc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r>
              <w:t>R (16.0000)</w:t>
            </w:r>
          </w:p>
        </w:tc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r>
              <w:t>S (&lt; 4.0000)</w:t>
            </w:r>
          </w:p>
        </w:tc>
      </w:tr>
      <w:tr w:rsidR="00DA26F8"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proofErr w:type="spellStart"/>
            <w:r>
              <w:t>Ampicillin</w:t>
            </w:r>
            <w:proofErr w:type="spellEnd"/>
          </w:p>
        </w:tc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r>
              <w:t>S (1.0000)</w:t>
            </w:r>
          </w:p>
        </w:tc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r>
              <w:t>NI (&gt;1.0000)</w:t>
            </w:r>
          </w:p>
        </w:tc>
      </w:tr>
      <w:tr w:rsidR="00DA26F8"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proofErr w:type="spellStart"/>
            <w:r>
              <w:t>Augmentin</w:t>
            </w:r>
            <w:proofErr w:type="spellEnd"/>
          </w:p>
        </w:tc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r>
              <w:t>S (1.0000)</w:t>
            </w:r>
          </w:p>
        </w:tc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r>
              <w:t>NI (&gt;1.0000)</w:t>
            </w:r>
          </w:p>
        </w:tc>
      </w:tr>
      <w:tr w:rsidR="00DA26F8"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proofErr w:type="spellStart"/>
            <w:r>
              <w:t>Cefovecin</w:t>
            </w:r>
            <w:proofErr w:type="spellEnd"/>
          </w:p>
        </w:tc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r>
              <w:t>R (4.0000)</w:t>
            </w:r>
          </w:p>
        </w:tc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r>
              <w:t>R (4.0000)</w:t>
            </w:r>
          </w:p>
        </w:tc>
      </w:tr>
      <w:tr w:rsidR="00DA26F8"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proofErr w:type="spellStart"/>
            <w:r>
              <w:t>Doxycycline</w:t>
            </w:r>
            <w:proofErr w:type="spellEnd"/>
          </w:p>
        </w:tc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r>
              <w:t>I (8.0000)</w:t>
            </w:r>
          </w:p>
        </w:tc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r>
              <w:t>R (&gt;8.0000)</w:t>
            </w:r>
          </w:p>
        </w:tc>
      </w:tr>
      <w:tr w:rsidR="00DA26F8"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proofErr w:type="spellStart"/>
            <w:r>
              <w:t>Enrofloxacin</w:t>
            </w:r>
            <w:proofErr w:type="spellEnd"/>
          </w:p>
        </w:tc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r>
              <w:t>R (2.0000)</w:t>
            </w:r>
          </w:p>
        </w:tc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r>
              <w:t>R (&gt;2.0000)</w:t>
            </w:r>
          </w:p>
        </w:tc>
      </w:tr>
      <w:tr w:rsidR="00DA26F8"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proofErr w:type="spellStart"/>
            <w:r>
              <w:t>Imipenem</w:t>
            </w:r>
            <w:proofErr w:type="spellEnd"/>
            <w:r>
              <w:t xml:space="preserve"> </w:t>
            </w:r>
          </w:p>
        </w:tc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r>
              <w:t>I (8.0000)</w:t>
            </w:r>
          </w:p>
        </w:tc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r>
              <w:t>S (&lt;1.0000)</w:t>
            </w:r>
          </w:p>
        </w:tc>
      </w:tr>
      <w:tr w:rsidR="00DA26F8"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r>
              <w:t>Penicillin</w:t>
            </w:r>
          </w:p>
        </w:tc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r>
              <w:t>S (8.0000)</w:t>
            </w:r>
          </w:p>
        </w:tc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r>
              <w:t>R (&gt;8.0000)</w:t>
            </w:r>
          </w:p>
        </w:tc>
      </w:tr>
      <w:tr w:rsidR="00DA26F8"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proofErr w:type="spellStart"/>
            <w:r>
              <w:t>Timentin</w:t>
            </w:r>
            <w:proofErr w:type="spellEnd"/>
          </w:p>
        </w:tc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r>
              <w:t>I (64.0000)</w:t>
            </w:r>
          </w:p>
        </w:tc>
        <w:tc>
          <w:tcPr>
            <w:tcW w:w="2952" w:type="dxa"/>
          </w:tcPr>
          <w:p w:rsidR="00DA26F8" w:rsidRDefault="00DA26F8" w:rsidP="00DA26F8">
            <w:pPr>
              <w:pStyle w:val="ListParagraph"/>
              <w:ind w:left="0"/>
            </w:pPr>
            <w:r>
              <w:t>R (&gt; 64.0000)</w:t>
            </w:r>
          </w:p>
        </w:tc>
      </w:tr>
    </w:tbl>
    <w:p w:rsidR="00492956" w:rsidRDefault="00492956" w:rsidP="00DA26F8">
      <w:pPr>
        <w:pStyle w:val="ListParagraph"/>
        <w:ind w:left="1440"/>
      </w:pPr>
    </w:p>
    <w:p w:rsidR="0039668A" w:rsidRDefault="00492956" w:rsidP="00492956">
      <w:pPr>
        <w:pStyle w:val="ListParagraph"/>
        <w:numPr>
          <w:ilvl w:val="0"/>
          <w:numId w:val="1"/>
        </w:numPr>
      </w:pPr>
      <w:r>
        <w:t>What would be the minimal concentration breakpoint</w:t>
      </w:r>
      <w:r w:rsidR="00DA26F8">
        <w:t xml:space="preserve"> for </w:t>
      </w:r>
      <w:proofErr w:type="spellStart"/>
      <w:r w:rsidR="00DA26F8">
        <w:t>Ampicillin</w:t>
      </w:r>
      <w:proofErr w:type="spellEnd"/>
      <w:r w:rsidR="00DA26F8">
        <w:t>?</w:t>
      </w:r>
    </w:p>
    <w:p w:rsidR="0039668A" w:rsidRDefault="0039668A" w:rsidP="0039668A">
      <w:pPr>
        <w:pStyle w:val="ListParagraph"/>
      </w:pPr>
    </w:p>
    <w:p w:rsidR="00DA26F8" w:rsidRDefault="00DA26F8" w:rsidP="0039668A">
      <w:pPr>
        <w:pStyle w:val="ListParagraph"/>
      </w:pPr>
    </w:p>
    <w:p w:rsidR="00DA26F8" w:rsidRDefault="00492956" w:rsidP="00492956">
      <w:pPr>
        <w:pStyle w:val="ListParagraph"/>
        <w:numPr>
          <w:ilvl w:val="0"/>
          <w:numId w:val="1"/>
        </w:numPr>
      </w:pPr>
      <w:r>
        <w:t xml:space="preserve">What is the minimal concentration resistant for </w:t>
      </w:r>
      <w:proofErr w:type="spellStart"/>
      <w:r>
        <w:t>Enrofloxacin</w:t>
      </w:r>
      <w:proofErr w:type="spellEnd"/>
      <w:r>
        <w:t>?</w:t>
      </w:r>
    </w:p>
    <w:p w:rsidR="0039668A" w:rsidRDefault="0039668A" w:rsidP="0039668A"/>
    <w:p w:rsidR="00492956" w:rsidRDefault="00492956" w:rsidP="0039668A"/>
    <w:p w:rsidR="00DA26F8" w:rsidRDefault="00492956" w:rsidP="00492956">
      <w:pPr>
        <w:pStyle w:val="ListParagraph"/>
        <w:numPr>
          <w:ilvl w:val="0"/>
          <w:numId w:val="1"/>
        </w:numPr>
      </w:pPr>
      <w:r>
        <w:t>What factors should you take into account for that drug?</w:t>
      </w:r>
    </w:p>
    <w:p w:rsidR="0039668A" w:rsidRDefault="0039668A" w:rsidP="0039668A"/>
    <w:p w:rsidR="0039668A" w:rsidRDefault="0039668A" w:rsidP="0039668A"/>
    <w:p w:rsidR="0039668A" w:rsidRDefault="0039668A" w:rsidP="0039668A"/>
    <w:p w:rsidR="00DA26F8" w:rsidRDefault="00DA26F8" w:rsidP="0039668A"/>
    <w:p w:rsidR="00DA26F8" w:rsidRDefault="00DA26F8" w:rsidP="00DA26F8"/>
    <w:p w:rsidR="00DA26F8" w:rsidRDefault="00DA26F8" w:rsidP="00DA26F8"/>
    <w:p w:rsidR="00DA26F8" w:rsidRDefault="00DA26F8" w:rsidP="00DA26F8"/>
    <w:p w:rsidR="00492956" w:rsidRDefault="00492956" w:rsidP="00DA26F8"/>
    <w:p w:rsidR="00492956" w:rsidRDefault="00492956" w:rsidP="00492956"/>
    <w:tbl>
      <w:tblPr>
        <w:tblStyle w:val="TableGrid"/>
        <w:tblW w:w="0" w:type="auto"/>
        <w:tblLook w:val="00BF"/>
      </w:tblPr>
      <w:tblGrid>
        <w:gridCol w:w="2214"/>
        <w:gridCol w:w="2214"/>
        <w:gridCol w:w="2214"/>
        <w:gridCol w:w="2214"/>
      </w:tblGrid>
      <w:tr w:rsidR="00492956">
        <w:tc>
          <w:tcPr>
            <w:tcW w:w="2214" w:type="dxa"/>
          </w:tcPr>
          <w:p w:rsidR="00492956" w:rsidRDefault="00492956" w:rsidP="00492956">
            <w:pPr>
              <w:pStyle w:val="ListParagraph"/>
              <w:ind w:left="0"/>
            </w:pPr>
            <w:r>
              <w:t>Class</w:t>
            </w:r>
          </w:p>
        </w:tc>
        <w:tc>
          <w:tcPr>
            <w:tcW w:w="2214" w:type="dxa"/>
          </w:tcPr>
          <w:p w:rsidR="00492956" w:rsidRDefault="00492956" w:rsidP="00492956">
            <w:r>
              <w:t>Target</w:t>
            </w:r>
          </w:p>
        </w:tc>
        <w:tc>
          <w:tcPr>
            <w:tcW w:w="2214" w:type="dxa"/>
          </w:tcPr>
          <w:p w:rsidR="00492956" w:rsidRDefault="00492956" w:rsidP="00492956">
            <w:r>
              <w:t>Drug family</w:t>
            </w:r>
          </w:p>
        </w:tc>
        <w:tc>
          <w:tcPr>
            <w:tcW w:w="2214" w:type="dxa"/>
          </w:tcPr>
          <w:p w:rsidR="00492956" w:rsidRDefault="00492956" w:rsidP="00492956">
            <w:proofErr w:type="spellStart"/>
            <w:proofErr w:type="gramStart"/>
            <w:r>
              <w:t>exemple</w:t>
            </w:r>
            <w:proofErr w:type="spellEnd"/>
            <w:proofErr w:type="gramEnd"/>
          </w:p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proofErr w:type="gramStart"/>
            <w:r>
              <w:t>tetracycline</w:t>
            </w:r>
            <w:proofErr w:type="gramEnd"/>
          </w:p>
        </w:tc>
        <w:tc>
          <w:tcPr>
            <w:tcW w:w="2214" w:type="dxa"/>
          </w:tcPr>
          <w:p w:rsidR="00492956" w:rsidRDefault="00492956" w:rsidP="0039668A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39668A" w:rsidP="00492956">
            <w:r>
              <w:t>Ribosome</w:t>
            </w:r>
          </w:p>
        </w:tc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proofErr w:type="spellStart"/>
            <w:proofErr w:type="gramStart"/>
            <w:r>
              <w:t>lincosamide</w:t>
            </w:r>
            <w:proofErr w:type="spellEnd"/>
            <w:proofErr w:type="gramEnd"/>
          </w:p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r>
              <w:t>Metabolic pathway</w:t>
            </w:r>
          </w:p>
        </w:tc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>
            <w:proofErr w:type="spellStart"/>
            <w:r>
              <w:t>Bacteriocidal</w:t>
            </w:r>
            <w:proofErr w:type="spellEnd"/>
          </w:p>
        </w:tc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r>
              <w:t xml:space="preserve">Cell wall </w:t>
            </w:r>
            <w:proofErr w:type="spellStart"/>
            <w:r>
              <w:t>inbibitor</w:t>
            </w:r>
            <w:proofErr w:type="spellEnd"/>
          </w:p>
        </w:tc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proofErr w:type="gramStart"/>
            <w:r>
              <w:t>cephalosporin</w:t>
            </w:r>
            <w:proofErr w:type="gramEnd"/>
          </w:p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proofErr w:type="spellStart"/>
            <w:proofErr w:type="gramStart"/>
            <w:r>
              <w:t>polymyxin</w:t>
            </w:r>
            <w:proofErr w:type="spellEnd"/>
            <w:proofErr w:type="gramEnd"/>
          </w:p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r>
              <w:t>Ribosome</w:t>
            </w:r>
          </w:p>
        </w:tc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r>
              <w:t>DNA</w:t>
            </w:r>
          </w:p>
        </w:tc>
        <w:tc>
          <w:tcPr>
            <w:tcW w:w="2214" w:type="dxa"/>
          </w:tcPr>
          <w:p w:rsidR="0039668A" w:rsidRDefault="0039668A" w:rsidP="00492956"/>
          <w:p w:rsidR="00492956" w:rsidRDefault="00492956" w:rsidP="00492956"/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proofErr w:type="spellStart"/>
            <w:proofErr w:type="gramStart"/>
            <w:r>
              <w:t>metronidazole</w:t>
            </w:r>
            <w:proofErr w:type="spellEnd"/>
            <w:proofErr w:type="gramEnd"/>
          </w:p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proofErr w:type="spellStart"/>
            <w:r>
              <w:t>Rifampin</w:t>
            </w:r>
            <w:proofErr w:type="spellEnd"/>
          </w:p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r>
              <w:t>Metabolic pathway</w:t>
            </w:r>
          </w:p>
        </w:tc>
        <w:tc>
          <w:tcPr>
            <w:tcW w:w="2214" w:type="dxa"/>
          </w:tcPr>
          <w:p w:rsidR="0039668A" w:rsidRDefault="0039668A" w:rsidP="00492956"/>
          <w:p w:rsidR="00492956" w:rsidRDefault="00492956" w:rsidP="00492956"/>
        </w:tc>
        <w:tc>
          <w:tcPr>
            <w:tcW w:w="2214" w:type="dxa"/>
          </w:tcPr>
          <w:p w:rsidR="00492956" w:rsidRDefault="00492956" w:rsidP="00492956"/>
        </w:tc>
      </w:tr>
      <w:tr w:rsidR="00492956"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/>
        </w:tc>
        <w:tc>
          <w:tcPr>
            <w:tcW w:w="2214" w:type="dxa"/>
          </w:tcPr>
          <w:p w:rsidR="00492956" w:rsidRDefault="00492956" w:rsidP="00492956">
            <w:proofErr w:type="spellStart"/>
            <w:r>
              <w:t>Ormetoprim</w:t>
            </w:r>
            <w:proofErr w:type="spellEnd"/>
            <w:r>
              <w:t>-sulfonamide</w:t>
            </w:r>
          </w:p>
        </w:tc>
        <w:tc>
          <w:tcPr>
            <w:tcW w:w="2214" w:type="dxa"/>
          </w:tcPr>
          <w:p w:rsidR="00492956" w:rsidRDefault="00492956" w:rsidP="00492956"/>
        </w:tc>
      </w:tr>
    </w:tbl>
    <w:p w:rsidR="00492956" w:rsidRDefault="00492956" w:rsidP="00492956">
      <w:pPr>
        <w:ind w:left="360"/>
      </w:pPr>
    </w:p>
    <w:p w:rsidR="00492956" w:rsidRDefault="00492956" w:rsidP="00492956">
      <w:pPr>
        <w:ind w:left="360"/>
      </w:pPr>
    </w:p>
    <w:p w:rsidR="00492956" w:rsidRDefault="00492956" w:rsidP="00492956">
      <w:pPr>
        <w:pStyle w:val="ListParagraph"/>
        <w:numPr>
          <w:ilvl w:val="0"/>
          <w:numId w:val="2"/>
        </w:numPr>
      </w:pPr>
      <w:r>
        <w:t>Which of the following is TRUE</w:t>
      </w:r>
    </w:p>
    <w:p w:rsidR="00492956" w:rsidRDefault="00492956" w:rsidP="00492956">
      <w:pPr>
        <w:pStyle w:val="ListParagraph"/>
        <w:numPr>
          <w:ilvl w:val="1"/>
          <w:numId w:val="2"/>
        </w:numPr>
      </w:pPr>
      <w:r>
        <w:t xml:space="preserve">Drug that target cell walls, cell membranes, or DNA tend to act as a </w:t>
      </w:r>
      <w:proofErr w:type="spellStart"/>
      <w:r>
        <w:t>bacteriostatic</w:t>
      </w:r>
      <w:proofErr w:type="spellEnd"/>
    </w:p>
    <w:p w:rsidR="00492956" w:rsidRDefault="00492956" w:rsidP="00492956">
      <w:pPr>
        <w:pStyle w:val="ListParagraph"/>
        <w:numPr>
          <w:ilvl w:val="1"/>
          <w:numId w:val="2"/>
        </w:numPr>
      </w:pPr>
      <w:r>
        <w:t xml:space="preserve">Ribosomal inhibitors that target more than one subunit tend to be </w:t>
      </w:r>
      <w:proofErr w:type="spellStart"/>
      <w:r>
        <w:t>bacteriostatic</w:t>
      </w:r>
      <w:proofErr w:type="spellEnd"/>
    </w:p>
    <w:p w:rsidR="00492956" w:rsidRDefault="00492956" w:rsidP="00492956">
      <w:pPr>
        <w:pStyle w:val="ListParagraph"/>
        <w:numPr>
          <w:ilvl w:val="1"/>
          <w:numId w:val="2"/>
        </w:numPr>
      </w:pPr>
      <w:r>
        <w:t xml:space="preserve">Combination of 2 </w:t>
      </w:r>
      <w:proofErr w:type="spellStart"/>
      <w:r>
        <w:t>bacteriostatic</w:t>
      </w:r>
      <w:proofErr w:type="spellEnd"/>
      <w:r>
        <w:t xml:space="preserve"> antimicrobial that act in an additive or </w:t>
      </w:r>
      <w:proofErr w:type="spellStart"/>
      <w:r>
        <w:t>synergestic</w:t>
      </w:r>
      <w:proofErr w:type="spellEnd"/>
      <w:r>
        <w:t xml:space="preserve"> fashion may result in </w:t>
      </w:r>
      <w:proofErr w:type="spellStart"/>
      <w:r>
        <w:t>bacteriocidal</w:t>
      </w:r>
      <w:proofErr w:type="spellEnd"/>
      <w:r>
        <w:t xml:space="preserve"> effects (sulfonamide + </w:t>
      </w:r>
      <w:proofErr w:type="spellStart"/>
      <w:r>
        <w:t>timetroprim</w:t>
      </w:r>
      <w:proofErr w:type="spellEnd"/>
      <w:r>
        <w:t>)</w:t>
      </w:r>
    </w:p>
    <w:p w:rsidR="00492956" w:rsidRDefault="00492956" w:rsidP="00492956">
      <w:pPr>
        <w:pStyle w:val="ListParagraph"/>
        <w:numPr>
          <w:ilvl w:val="1"/>
          <w:numId w:val="2"/>
        </w:numPr>
      </w:pPr>
      <w:r>
        <w:t xml:space="preserve">Regardless of the concentration achieved, a </w:t>
      </w:r>
      <w:proofErr w:type="spellStart"/>
      <w:r>
        <w:t>fluoroquinolone</w:t>
      </w:r>
      <w:proofErr w:type="spellEnd"/>
      <w:r>
        <w:t xml:space="preserve"> will always act as a </w:t>
      </w:r>
      <w:proofErr w:type="spellStart"/>
      <w:r>
        <w:t>bacteriocidal</w:t>
      </w:r>
      <w:proofErr w:type="spellEnd"/>
      <w:r>
        <w:t xml:space="preserve"> drug. </w:t>
      </w:r>
    </w:p>
    <w:p w:rsidR="00492956" w:rsidRDefault="00492956" w:rsidP="0039668A">
      <w:pPr>
        <w:pStyle w:val="ListParagraph"/>
        <w:ind w:left="2520"/>
      </w:pPr>
    </w:p>
    <w:p w:rsidR="00492956" w:rsidRDefault="00492956" w:rsidP="00492956">
      <w:pPr>
        <w:pStyle w:val="ListParagraph"/>
        <w:numPr>
          <w:ilvl w:val="0"/>
          <w:numId w:val="2"/>
        </w:numPr>
      </w:pPr>
      <w:r>
        <w:t xml:space="preserve">Regarding Post antibiotic effect (PAE), which of the following is TRUE. </w:t>
      </w:r>
    </w:p>
    <w:p w:rsidR="00492956" w:rsidRDefault="00492956" w:rsidP="00492956">
      <w:pPr>
        <w:pStyle w:val="ListParagraph"/>
        <w:numPr>
          <w:ilvl w:val="1"/>
          <w:numId w:val="2"/>
        </w:numPr>
      </w:pPr>
      <w:r>
        <w:t xml:space="preserve">The duration of PAE is independent of the type of organism </w:t>
      </w:r>
    </w:p>
    <w:p w:rsidR="00492956" w:rsidRDefault="00492956" w:rsidP="00492956">
      <w:pPr>
        <w:pStyle w:val="ListParagraph"/>
        <w:numPr>
          <w:ilvl w:val="1"/>
          <w:numId w:val="2"/>
        </w:numPr>
      </w:pPr>
      <w:r>
        <w:t>Concentration dependant drugs have shorter PAE than time dependant drugs</w:t>
      </w:r>
    </w:p>
    <w:p w:rsidR="000F2C77" w:rsidRDefault="000F2C77" w:rsidP="00492956">
      <w:pPr>
        <w:pStyle w:val="ListParagraph"/>
        <w:numPr>
          <w:ilvl w:val="1"/>
          <w:numId w:val="2"/>
        </w:numPr>
      </w:pPr>
      <w:r>
        <w:t>PAE is enhanced by combination antimicrobial therapy</w:t>
      </w:r>
    </w:p>
    <w:p w:rsidR="000F2C77" w:rsidRDefault="000F2C77" w:rsidP="0039668A">
      <w:pPr>
        <w:pStyle w:val="ListParagraph"/>
        <w:ind w:left="2520"/>
      </w:pPr>
    </w:p>
    <w:p w:rsidR="000F2C77" w:rsidRDefault="000F2C77" w:rsidP="000F2C77">
      <w:pPr>
        <w:pStyle w:val="ListParagraph"/>
        <w:numPr>
          <w:ilvl w:val="0"/>
          <w:numId w:val="2"/>
        </w:numPr>
      </w:pPr>
      <w:r>
        <w:t xml:space="preserve">Concentration – dependant drug efficacy is best predicted </w:t>
      </w:r>
      <w:proofErr w:type="gramStart"/>
      <w:r>
        <w:t>by :</w:t>
      </w:r>
      <w:proofErr w:type="gramEnd"/>
    </w:p>
    <w:p w:rsidR="000F2C77" w:rsidRDefault="000F2C77" w:rsidP="000F2C77">
      <w:pPr>
        <w:pStyle w:val="ListParagraph"/>
        <w:numPr>
          <w:ilvl w:val="1"/>
          <w:numId w:val="2"/>
        </w:numPr>
      </w:pPr>
      <w:r>
        <w:t>Magnitude of plasma drug concentration (PDC=</w:t>
      </w:r>
      <w:proofErr w:type="spellStart"/>
      <w:r>
        <w:t>Cmax</w:t>
      </w:r>
      <w:proofErr w:type="spellEnd"/>
      <w:r>
        <w:t>) compared to the MIC (</w:t>
      </w:r>
      <w:proofErr w:type="spellStart"/>
      <w:r>
        <w:t>Cmax</w:t>
      </w:r>
      <w:proofErr w:type="spellEnd"/>
      <w:r>
        <w:t>/ MIC should be between 10-12)</w:t>
      </w:r>
    </w:p>
    <w:p w:rsidR="000F2C77" w:rsidRDefault="000F2C77" w:rsidP="000F2C77">
      <w:pPr>
        <w:pStyle w:val="ListParagraph"/>
        <w:numPr>
          <w:ilvl w:val="1"/>
          <w:numId w:val="2"/>
        </w:numPr>
      </w:pPr>
      <w:r>
        <w:t xml:space="preserve">Time that PDC is above MIC (T&gt; MIC </w:t>
      </w:r>
      <w:r w:rsidR="00D6556B">
        <w:t xml:space="preserve">2 </w:t>
      </w:r>
      <w:proofErr w:type="spellStart"/>
      <w:r w:rsidR="00D6556B">
        <w:t>halflifes</w:t>
      </w:r>
      <w:proofErr w:type="spellEnd"/>
      <w:r w:rsidR="00D6556B">
        <w:t>)</w:t>
      </w:r>
    </w:p>
    <w:p w:rsidR="00D6556B" w:rsidRDefault="00D6556B" w:rsidP="000F2C77">
      <w:pPr>
        <w:pStyle w:val="ListParagraph"/>
        <w:numPr>
          <w:ilvl w:val="1"/>
          <w:numId w:val="2"/>
        </w:numPr>
      </w:pPr>
      <w:r>
        <w:t>Both</w:t>
      </w:r>
    </w:p>
    <w:p w:rsidR="00D6556B" w:rsidRDefault="00D6556B" w:rsidP="00D6556B">
      <w:pPr>
        <w:pStyle w:val="ListParagraph"/>
        <w:numPr>
          <w:ilvl w:val="1"/>
          <w:numId w:val="2"/>
        </w:numPr>
      </w:pPr>
      <w:r>
        <w:t>None of the above</w:t>
      </w:r>
    </w:p>
    <w:p w:rsidR="00D6556B" w:rsidRDefault="00D6556B" w:rsidP="0039668A"/>
    <w:p w:rsidR="00D6556B" w:rsidRDefault="00D6556B" w:rsidP="00D6556B">
      <w:pPr>
        <w:pStyle w:val="ListParagraph"/>
        <w:ind w:left="2520"/>
      </w:pPr>
    </w:p>
    <w:p w:rsidR="00D6556B" w:rsidRDefault="00D6556B" w:rsidP="00D6556B">
      <w:pPr>
        <w:pStyle w:val="ListParagraph"/>
        <w:numPr>
          <w:ilvl w:val="0"/>
          <w:numId w:val="2"/>
        </w:numPr>
      </w:pPr>
      <w:r>
        <w:t xml:space="preserve">True or </w:t>
      </w:r>
      <w:proofErr w:type="gramStart"/>
      <w:r>
        <w:t>False :</w:t>
      </w:r>
      <w:proofErr w:type="gramEnd"/>
      <w:r>
        <w:t xml:space="preserve"> In a  concentration dependant drug, an organism can develop a transient reversible refractoriness to the </w:t>
      </w:r>
      <w:proofErr w:type="spellStart"/>
      <w:r>
        <w:t>bacteriocidal</w:t>
      </w:r>
      <w:proofErr w:type="spellEnd"/>
      <w:r>
        <w:t xml:space="preserve"> effects. (Adaptive resistance)</w:t>
      </w:r>
    </w:p>
    <w:p w:rsidR="00D6556B" w:rsidRDefault="00D6556B" w:rsidP="0039668A">
      <w:pPr>
        <w:pStyle w:val="ListParagraph"/>
        <w:ind w:left="1800"/>
      </w:pPr>
    </w:p>
    <w:p w:rsidR="00D6556B" w:rsidRDefault="00D6556B" w:rsidP="00D6556B">
      <w:pPr>
        <w:pStyle w:val="ListParagraph"/>
        <w:ind w:left="1800"/>
      </w:pPr>
    </w:p>
    <w:tbl>
      <w:tblPr>
        <w:tblStyle w:val="TableGrid"/>
        <w:tblW w:w="0" w:type="auto"/>
        <w:tblLook w:val="00BF"/>
      </w:tblPr>
      <w:tblGrid>
        <w:gridCol w:w="4428"/>
        <w:gridCol w:w="4428"/>
      </w:tblGrid>
      <w:tr w:rsidR="00D6556B"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  <w:r>
              <w:t>Concentration dependant</w:t>
            </w:r>
          </w:p>
        </w:tc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  <w:r>
              <w:t>Time dependant</w:t>
            </w:r>
          </w:p>
        </w:tc>
      </w:tr>
      <w:tr w:rsidR="00D6556B"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</w:p>
        </w:tc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</w:p>
        </w:tc>
      </w:tr>
      <w:tr w:rsidR="00D6556B">
        <w:tc>
          <w:tcPr>
            <w:tcW w:w="4428" w:type="dxa"/>
          </w:tcPr>
          <w:p w:rsidR="00D6556B" w:rsidRDefault="00D6556B" w:rsidP="0039668A">
            <w:pPr>
              <w:pStyle w:val="ListParagraph"/>
              <w:ind w:left="0"/>
            </w:pPr>
          </w:p>
        </w:tc>
        <w:tc>
          <w:tcPr>
            <w:tcW w:w="4428" w:type="dxa"/>
          </w:tcPr>
          <w:p w:rsidR="00D6556B" w:rsidRDefault="00D6556B" w:rsidP="0039668A">
            <w:pPr>
              <w:pStyle w:val="ListParagraph"/>
              <w:ind w:left="0"/>
            </w:pPr>
          </w:p>
        </w:tc>
      </w:tr>
      <w:tr w:rsidR="00D6556B"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</w:p>
          <w:p w:rsidR="00D6556B" w:rsidRDefault="00D6556B" w:rsidP="00D6556B">
            <w:pPr>
              <w:pStyle w:val="ListParagraph"/>
              <w:ind w:left="0"/>
            </w:pPr>
          </w:p>
        </w:tc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</w:p>
        </w:tc>
      </w:tr>
      <w:tr w:rsidR="00D6556B"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</w:p>
        </w:tc>
        <w:tc>
          <w:tcPr>
            <w:tcW w:w="4428" w:type="dxa"/>
          </w:tcPr>
          <w:p w:rsidR="00D6556B" w:rsidRDefault="00D6556B" w:rsidP="0039668A">
            <w:pPr>
              <w:pStyle w:val="ListParagraph"/>
              <w:ind w:left="0"/>
            </w:pPr>
          </w:p>
        </w:tc>
      </w:tr>
      <w:tr w:rsidR="00D6556B"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</w:p>
        </w:tc>
        <w:tc>
          <w:tcPr>
            <w:tcW w:w="4428" w:type="dxa"/>
          </w:tcPr>
          <w:p w:rsidR="00D6556B" w:rsidRDefault="00D6556B" w:rsidP="0039668A">
            <w:pPr>
              <w:pStyle w:val="ListParagraph"/>
              <w:ind w:left="0"/>
            </w:pPr>
          </w:p>
        </w:tc>
      </w:tr>
      <w:tr w:rsidR="00D6556B">
        <w:tc>
          <w:tcPr>
            <w:tcW w:w="4428" w:type="dxa"/>
          </w:tcPr>
          <w:p w:rsidR="00D6556B" w:rsidRDefault="00D6556B" w:rsidP="00D6556B">
            <w:pPr>
              <w:pStyle w:val="ListParagraph"/>
              <w:ind w:left="0"/>
            </w:pPr>
          </w:p>
        </w:tc>
        <w:tc>
          <w:tcPr>
            <w:tcW w:w="4428" w:type="dxa"/>
          </w:tcPr>
          <w:p w:rsidR="00D6556B" w:rsidRDefault="00D6556B" w:rsidP="0039668A">
            <w:pPr>
              <w:pStyle w:val="ListParagraph"/>
              <w:ind w:left="0"/>
            </w:pPr>
          </w:p>
        </w:tc>
      </w:tr>
    </w:tbl>
    <w:p w:rsidR="00D6556B" w:rsidRDefault="00D6556B" w:rsidP="00D6556B">
      <w:pPr>
        <w:pStyle w:val="ListParagraph"/>
        <w:ind w:left="1080"/>
      </w:pPr>
    </w:p>
    <w:p w:rsidR="00D6556B" w:rsidRDefault="00D6556B" w:rsidP="00D6556B">
      <w:pPr>
        <w:pStyle w:val="ListParagraph"/>
        <w:ind w:left="1080"/>
      </w:pPr>
    </w:p>
    <w:p w:rsidR="0039668A" w:rsidRDefault="00D6556B" w:rsidP="00D6556B">
      <w:pPr>
        <w:pStyle w:val="ListParagraph"/>
        <w:numPr>
          <w:ilvl w:val="0"/>
          <w:numId w:val="3"/>
        </w:numPr>
      </w:pPr>
      <w:r>
        <w:t>List 4 microbial factors that can affect antimicrobial efficacy</w:t>
      </w:r>
    </w:p>
    <w:p w:rsidR="0039668A" w:rsidRDefault="0039668A" w:rsidP="0039668A"/>
    <w:p w:rsidR="0039668A" w:rsidRDefault="0039668A" w:rsidP="0039668A"/>
    <w:p w:rsidR="0039668A" w:rsidRDefault="0039668A" w:rsidP="0039668A"/>
    <w:p w:rsidR="0039668A" w:rsidRDefault="0039668A" w:rsidP="0039668A"/>
    <w:p w:rsidR="00D6556B" w:rsidRDefault="00D6556B" w:rsidP="0039668A"/>
    <w:p w:rsidR="006E7D60" w:rsidRDefault="006E7D60" w:rsidP="006E7D60">
      <w:pPr>
        <w:pStyle w:val="ListParagraph"/>
        <w:numPr>
          <w:ilvl w:val="0"/>
          <w:numId w:val="3"/>
        </w:numPr>
      </w:pPr>
      <w:r>
        <w:t>Which of the following is not a virulence factor?</w:t>
      </w:r>
    </w:p>
    <w:p w:rsidR="006E7D60" w:rsidRDefault="006E7D60" w:rsidP="006E7D60">
      <w:pPr>
        <w:pStyle w:val="ListParagraph"/>
        <w:numPr>
          <w:ilvl w:val="1"/>
          <w:numId w:val="3"/>
        </w:numPr>
      </w:pPr>
      <w:r>
        <w:t xml:space="preserve">Adhesion to cell surface- via </w:t>
      </w:r>
      <w:proofErr w:type="spellStart"/>
      <w:r>
        <w:t>adhesin</w:t>
      </w:r>
      <w:proofErr w:type="spellEnd"/>
    </w:p>
    <w:p w:rsidR="006E7D60" w:rsidRDefault="006E7D60" w:rsidP="006E7D60">
      <w:pPr>
        <w:pStyle w:val="ListParagraph"/>
        <w:numPr>
          <w:ilvl w:val="1"/>
          <w:numId w:val="3"/>
        </w:numPr>
      </w:pPr>
      <w:r>
        <w:t xml:space="preserve">Colonization- via </w:t>
      </w:r>
      <w:proofErr w:type="spellStart"/>
      <w:r>
        <w:t>invas</w:t>
      </w:r>
      <w:r w:rsidR="006A7192">
        <w:t>i</w:t>
      </w:r>
      <w:r>
        <w:t>n</w:t>
      </w:r>
      <w:proofErr w:type="spellEnd"/>
    </w:p>
    <w:p w:rsidR="006E7D60" w:rsidRDefault="006E7D60" w:rsidP="006E7D60">
      <w:pPr>
        <w:pStyle w:val="ListParagraph"/>
        <w:numPr>
          <w:ilvl w:val="1"/>
          <w:numId w:val="3"/>
        </w:numPr>
      </w:pPr>
      <w:proofErr w:type="spellStart"/>
      <w:r>
        <w:t>Inoculum</w:t>
      </w:r>
      <w:proofErr w:type="spellEnd"/>
      <w:r>
        <w:t xml:space="preserve"> size</w:t>
      </w:r>
    </w:p>
    <w:p w:rsidR="006E7D60" w:rsidRDefault="006E7D60" w:rsidP="006E7D60">
      <w:pPr>
        <w:pStyle w:val="ListParagraph"/>
        <w:numPr>
          <w:ilvl w:val="1"/>
          <w:numId w:val="3"/>
        </w:numPr>
      </w:pPr>
      <w:r>
        <w:t>Bacterial toxins</w:t>
      </w:r>
    </w:p>
    <w:p w:rsidR="006E7D60" w:rsidRDefault="006E7D60" w:rsidP="0039668A"/>
    <w:p w:rsidR="0039668A" w:rsidRDefault="006E7D60" w:rsidP="006E7D60">
      <w:pPr>
        <w:pStyle w:val="ListParagraph"/>
        <w:numPr>
          <w:ilvl w:val="0"/>
          <w:numId w:val="3"/>
        </w:numPr>
      </w:pPr>
      <w:r>
        <w:t xml:space="preserve">List 5 pathogens associated with </w:t>
      </w:r>
      <w:proofErr w:type="spellStart"/>
      <w:r>
        <w:t>biofilm</w:t>
      </w:r>
      <w:proofErr w:type="spellEnd"/>
      <w:r>
        <w:t xml:space="preserve"> in veterinary medicine</w:t>
      </w:r>
    </w:p>
    <w:p w:rsidR="0039668A" w:rsidRDefault="0039668A" w:rsidP="0039668A"/>
    <w:p w:rsidR="0039668A" w:rsidRDefault="0039668A" w:rsidP="0039668A"/>
    <w:p w:rsidR="0039668A" w:rsidRDefault="0039668A" w:rsidP="0039668A"/>
    <w:p w:rsidR="0039668A" w:rsidRDefault="0039668A" w:rsidP="0039668A"/>
    <w:p w:rsidR="006E7D60" w:rsidRDefault="006E7D60" w:rsidP="0039668A"/>
    <w:p w:rsidR="00083970" w:rsidRDefault="006E7D60" w:rsidP="006E7D60">
      <w:pPr>
        <w:pStyle w:val="ListParagraph"/>
        <w:numPr>
          <w:ilvl w:val="0"/>
          <w:numId w:val="3"/>
        </w:numPr>
      </w:pPr>
      <w:r>
        <w:t>List m</w:t>
      </w:r>
      <w:r w:rsidR="00083970">
        <w:t xml:space="preserve">echanisms by which </w:t>
      </w:r>
      <w:proofErr w:type="gramStart"/>
      <w:r w:rsidR="00083970">
        <w:t xml:space="preserve">an  </w:t>
      </w:r>
      <w:r>
        <w:t>acquired</w:t>
      </w:r>
      <w:proofErr w:type="gramEnd"/>
      <w:r>
        <w:t xml:space="preserve"> resistance </w:t>
      </w:r>
      <w:r w:rsidR="00083970">
        <w:t>is spread to one another :</w:t>
      </w:r>
    </w:p>
    <w:p w:rsidR="0039668A" w:rsidRDefault="0039668A" w:rsidP="006A7192">
      <w:pPr>
        <w:pStyle w:val="ListParagraph"/>
        <w:ind w:left="2520"/>
      </w:pPr>
    </w:p>
    <w:p w:rsidR="0039668A" w:rsidRDefault="0039668A" w:rsidP="006A7192">
      <w:pPr>
        <w:pStyle w:val="ListParagraph"/>
        <w:ind w:left="2520"/>
      </w:pPr>
    </w:p>
    <w:p w:rsidR="0039668A" w:rsidRDefault="0039668A" w:rsidP="006A7192">
      <w:pPr>
        <w:pStyle w:val="ListParagraph"/>
        <w:ind w:left="2520"/>
      </w:pPr>
    </w:p>
    <w:p w:rsidR="0039668A" w:rsidRDefault="0039668A" w:rsidP="006A7192">
      <w:pPr>
        <w:pStyle w:val="ListParagraph"/>
        <w:ind w:left="2520"/>
      </w:pPr>
    </w:p>
    <w:p w:rsidR="0039668A" w:rsidRDefault="0039668A" w:rsidP="006A7192">
      <w:pPr>
        <w:pStyle w:val="ListParagraph"/>
        <w:ind w:left="2520"/>
      </w:pPr>
    </w:p>
    <w:p w:rsidR="0039668A" w:rsidRDefault="0039668A" w:rsidP="006A7192">
      <w:pPr>
        <w:pStyle w:val="ListParagraph"/>
        <w:ind w:left="2520"/>
      </w:pPr>
    </w:p>
    <w:p w:rsidR="0039668A" w:rsidRDefault="0039668A" w:rsidP="006A7192">
      <w:pPr>
        <w:pStyle w:val="ListParagraph"/>
        <w:ind w:left="2520"/>
      </w:pPr>
    </w:p>
    <w:p w:rsidR="0039668A" w:rsidRDefault="0039668A" w:rsidP="006A7192">
      <w:pPr>
        <w:pStyle w:val="ListParagraph"/>
        <w:ind w:left="2520"/>
      </w:pPr>
    </w:p>
    <w:p w:rsidR="00083970" w:rsidRDefault="00083970" w:rsidP="006A7192">
      <w:pPr>
        <w:pStyle w:val="ListParagraph"/>
        <w:ind w:left="2520"/>
      </w:pPr>
    </w:p>
    <w:p w:rsidR="006A7192" w:rsidRPr="006A7192" w:rsidRDefault="00083970" w:rsidP="00083970">
      <w:pPr>
        <w:pStyle w:val="ListParagraph"/>
        <w:numPr>
          <w:ilvl w:val="0"/>
          <w:numId w:val="3"/>
        </w:numPr>
        <w:rPr>
          <w:sz w:val="22"/>
        </w:rPr>
      </w:pPr>
      <w:r w:rsidRPr="006A7192">
        <w:rPr>
          <w:rFonts w:cs="Helvetica"/>
          <w:sz w:val="22"/>
          <w:szCs w:val="26"/>
        </w:rPr>
        <w:t xml:space="preserve">List the four main mechanisms by which microorganisms exhibit resistance to </w:t>
      </w:r>
      <w:proofErr w:type="gramStart"/>
      <w:r w:rsidRPr="006A7192">
        <w:rPr>
          <w:rFonts w:cs="Helvetica"/>
          <w:sz w:val="22"/>
          <w:szCs w:val="26"/>
        </w:rPr>
        <w:t>antimicrobials :</w:t>
      </w:r>
      <w:proofErr w:type="gramEnd"/>
    </w:p>
    <w:p w:rsidR="00492956" w:rsidRPr="006A7192" w:rsidRDefault="00492956" w:rsidP="006A7192">
      <w:pPr>
        <w:pStyle w:val="ListParagraph"/>
        <w:numPr>
          <w:ilvl w:val="1"/>
          <w:numId w:val="3"/>
        </w:numPr>
        <w:rPr>
          <w:sz w:val="22"/>
        </w:rPr>
      </w:pPr>
    </w:p>
    <w:sectPr w:rsidR="00492956" w:rsidRPr="006A7192" w:rsidSect="0049295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0">
      <w:start w:val="1"/>
      <w:numFmt w:val="decimal"/>
      <w:lvlText w:val="%6."/>
      <w:lvlJc w:val="righ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C74935"/>
    <w:multiLevelType w:val="hybridMultilevel"/>
    <w:tmpl w:val="5E9052E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0264175"/>
    <w:multiLevelType w:val="hybridMultilevel"/>
    <w:tmpl w:val="0492B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080744"/>
    <w:multiLevelType w:val="hybridMultilevel"/>
    <w:tmpl w:val="FCF4CF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92956"/>
    <w:rsid w:val="00083970"/>
    <w:rsid w:val="000F2C77"/>
    <w:rsid w:val="0039668A"/>
    <w:rsid w:val="00492956"/>
    <w:rsid w:val="006A7192"/>
    <w:rsid w:val="006E7D60"/>
    <w:rsid w:val="007001C5"/>
    <w:rsid w:val="00D6556B"/>
    <w:rsid w:val="00DA26F8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492956"/>
    <w:pPr>
      <w:ind w:left="720"/>
      <w:contextualSpacing/>
    </w:pPr>
  </w:style>
  <w:style w:type="table" w:styleId="TableGrid">
    <w:name w:val="Table Grid"/>
    <w:basedOn w:val="TableNormal"/>
    <w:uiPriority w:val="59"/>
    <w:rsid w:val="004929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371</Words>
  <Characters>2115</Characters>
  <Application>Microsoft Macintosh Word</Application>
  <DocSecurity>0</DocSecurity>
  <Lines>17</Lines>
  <Paragraphs>4</Paragraphs>
  <ScaleCrop>false</ScaleCrop>
  <Company>Cornell University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2</cp:revision>
  <dcterms:created xsi:type="dcterms:W3CDTF">2011-07-05T21:04:00Z</dcterms:created>
  <dcterms:modified xsi:type="dcterms:W3CDTF">2011-07-05T21:04:00Z</dcterms:modified>
</cp:coreProperties>
</file>