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25F" w:rsidRPr="00E04FED" w:rsidRDefault="00E04FED">
      <w:pPr>
        <w:rPr>
          <w:b/>
          <w:sz w:val="24"/>
        </w:rPr>
      </w:pPr>
      <w:r w:rsidRPr="00E04FED">
        <w:rPr>
          <w:b/>
          <w:sz w:val="24"/>
        </w:rPr>
        <w:t>Library Directors Leadership Team Retreat Notes</w:t>
      </w:r>
    </w:p>
    <w:p w:rsidR="00E04FED" w:rsidRPr="00E04FED" w:rsidRDefault="00E04FED">
      <w:pPr>
        <w:rPr>
          <w:b/>
          <w:sz w:val="24"/>
        </w:rPr>
      </w:pPr>
      <w:r w:rsidRPr="00E04FED">
        <w:rPr>
          <w:b/>
          <w:sz w:val="24"/>
        </w:rPr>
        <w:t>July 3, 2012</w:t>
      </w:r>
    </w:p>
    <w:p w:rsidR="00E04FED" w:rsidRPr="00E04FED" w:rsidRDefault="00E04FED">
      <w:pPr>
        <w:rPr>
          <w:sz w:val="24"/>
        </w:rPr>
      </w:pPr>
    </w:p>
    <w:p w:rsidR="00E04FED" w:rsidRPr="00E04FED" w:rsidRDefault="00E04FED">
      <w:pPr>
        <w:rPr>
          <w:sz w:val="24"/>
        </w:rPr>
      </w:pPr>
    </w:p>
    <w:p w:rsidR="00E04FED" w:rsidRPr="00E04FED" w:rsidRDefault="00E04FED" w:rsidP="00E04FED">
      <w:pPr>
        <w:rPr>
          <w:b/>
          <w:sz w:val="24"/>
        </w:rPr>
      </w:pPr>
      <w:r w:rsidRPr="00E04FED">
        <w:rPr>
          <w:b/>
          <w:sz w:val="24"/>
        </w:rPr>
        <w:t>Vision:</w:t>
      </w:r>
    </w:p>
    <w:p w:rsidR="00E04FED" w:rsidRDefault="00893677">
      <w:pPr>
        <w:rPr>
          <w:sz w:val="24"/>
        </w:rPr>
      </w:pPr>
      <w:proofErr w:type="gramStart"/>
      <w:r w:rsidRPr="00893677">
        <w:rPr>
          <w:sz w:val="24"/>
        </w:rPr>
        <w:t>Fostering a dynamic public services environment that allows us to anticipate the evolving needs of the academic community and nurtures scholarly discovery, communication, collaboration, and innovation.</w:t>
      </w:r>
      <w:proofErr w:type="gramEnd"/>
    </w:p>
    <w:p w:rsidR="00893677" w:rsidRDefault="00893677">
      <w:pPr>
        <w:rPr>
          <w:b/>
          <w:sz w:val="24"/>
        </w:rPr>
      </w:pPr>
      <w:bookmarkStart w:id="0" w:name="_GoBack"/>
      <w:bookmarkEnd w:id="0"/>
    </w:p>
    <w:p w:rsidR="00E04FED" w:rsidRPr="00E04FED" w:rsidRDefault="00E04FED">
      <w:pPr>
        <w:rPr>
          <w:b/>
          <w:sz w:val="24"/>
        </w:rPr>
      </w:pPr>
      <w:r w:rsidRPr="00E04FED">
        <w:rPr>
          <w:b/>
          <w:sz w:val="24"/>
        </w:rPr>
        <w:t>Proposed Goals:</w:t>
      </w:r>
    </w:p>
    <w:p w:rsidR="00E04FED" w:rsidRDefault="00E04FED" w:rsidP="00E04FED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Examine services to determine fit/priority.</w:t>
      </w:r>
    </w:p>
    <w:p w:rsidR="00E04FED" w:rsidRDefault="00E04FED" w:rsidP="00E04FED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Enhance outreach and liaison relationships and really get to know our patrons, partners, and their needs.</w:t>
      </w:r>
    </w:p>
    <w:p w:rsidR="00E04FED" w:rsidRDefault="00E04FED" w:rsidP="00E04FED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Move more content to virtual, recognizing disciplinary differences.</w:t>
      </w:r>
    </w:p>
    <w:p w:rsidR="00E04FED" w:rsidRDefault="00E04FED" w:rsidP="00E04FED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Develop more subject specific services.</w:t>
      </w:r>
    </w:p>
    <w:p w:rsidR="00E04FED" w:rsidRDefault="00E04FED" w:rsidP="00E04FED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Enhance usability and discoverability tools (including creating apps) for better access to collections and services.</w:t>
      </w:r>
    </w:p>
    <w:p w:rsidR="00E04FED" w:rsidRDefault="00E04FED" w:rsidP="00E04FED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Establish clear ownership and responsibility for implementing the goals.</w:t>
      </w:r>
    </w:p>
    <w:p w:rsidR="00E04FED" w:rsidRDefault="00E04FED" w:rsidP="00E04FED">
      <w:pPr>
        <w:rPr>
          <w:sz w:val="24"/>
        </w:rPr>
      </w:pPr>
    </w:p>
    <w:p w:rsidR="00E04FED" w:rsidRPr="00E04FED" w:rsidRDefault="00E04FED" w:rsidP="00E04FED">
      <w:pPr>
        <w:rPr>
          <w:b/>
          <w:sz w:val="24"/>
        </w:rPr>
      </w:pPr>
      <w:proofErr w:type="spellStart"/>
      <w:r w:rsidRPr="00E04FED">
        <w:rPr>
          <w:b/>
          <w:sz w:val="24"/>
        </w:rPr>
        <w:t>Groundrules</w:t>
      </w:r>
      <w:proofErr w:type="spellEnd"/>
      <w:r w:rsidRPr="00E04FED">
        <w:rPr>
          <w:b/>
          <w:sz w:val="24"/>
        </w:rPr>
        <w:t xml:space="preserve"> for Accountability:</w:t>
      </w:r>
    </w:p>
    <w:p w:rsidR="00E04FED" w:rsidRDefault="00E04FED" w:rsidP="00E04FED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Decisions</w:t>
      </w:r>
    </w:p>
    <w:p w:rsidR="00E04FED" w:rsidRDefault="00E04FED" w:rsidP="00E04FED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Collaboration</w:t>
      </w:r>
    </w:p>
    <w:p w:rsidR="00E04FED" w:rsidRDefault="00E04FED" w:rsidP="00E04FED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Integrity</w:t>
      </w:r>
    </w:p>
    <w:p w:rsidR="00E04FED" w:rsidRDefault="00E04FED" w:rsidP="00E04FED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Optimize</w:t>
      </w:r>
    </w:p>
    <w:p w:rsidR="00E04FED" w:rsidRDefault="00E04FED" w:rsidP="00E04FED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Focus</w:t>
      </w:r>
    </w:p>
    <w:p w:rsidR="00E04FED" w:rsidRDefault="00E04FED" w:rsidP="00E04FED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Optimism</w:t>
      </w:r>
    </w:p>
    <w:p w:rsidR="00E04FED" w:rsidRDefault="00E04FED" w:rsidP="00E04FED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Stay engaged</w:t>
      </w:r>
    </w:p>
    <w:p w:rsidR="00E04FED" w:rsidRDefault="00E04FED" w:rsidP="00E04FED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Respect for differences</w:t>
      </w:r>
    </w:p>
    <w:p w:rsidR="00E04FED" w:rsidRDefault="00E04FED" w:rsidP="00E04FED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Resolve differences by…</w:t>
      </w:r>
    </w:p>
    <w:p w:rsidR="00E04FED" w:rsidRDefault="00E04FED" w:rsidP="00E04FED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>Consensus and inclusion (vision and process)</w:t>
      </w:r>
    </w:p>
    <w:p w:rsidR="00E04FED" w:rsidRDefault="00E04FED" w:rsidP="00E04FED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>Honor unit discretion</w:t>
      </w:r>
    </w:p>
    <w:p w:rsidR="00E04FED" w:rsidRDefault="00E04FED" w:rsidP="00E04FED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>Delegate, when needed, to resolve</w:t>
      </w:r>
    </w:p>
    <w:p w:rsidR="00E04FED" w:rsidRDefault="00E04FED" w:rsidP="00E04FED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Seek best for the whole</w:t>
      </w:r>
    </w:p>
    <w:p w:rsidR="00E04FED" w:rsidRDefault="00E04FED" w:rsidP="00E04FED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Clarity to promote local decision-making</w:t>
      </w:r>
    </w:p>
    <w:p w:rsidR="00E04FED" w:rsidRDefault="00E04FED" w:rsidP="00E04FED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Open and transparent</w:t>
      </w:r>
    </w:p>
    <w:p w:rsidR="00E04FED" w:rsidRDefault="00E04FED" w:rsidP="00E04FED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>Share what is needed</w:t>
      </w:r>
    </w:p>
    <w:p w:rsidR="00E04FED" w:rsidRDefault="00E04FED" w:rsidP="00E04FED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>Honor what is decided</w:t>
      </w:r>
    </w:p>
    <w:p w:rsidR="00E04FED" w:rsidRPr="00E04FED" w:rsidRDefault="00E04FED" w:rsidP="00E04FED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Know what we will share with staff</w:t>
      </w:r>
    </w:p>
    <w:sectPr w:rsidR="00E04FED" w:rsidRPr="00E04FED" w:rsidSect="00E04FE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158D5"/>
    <w:multiLevelType w:val="hybridMultilevel"/>
    <w:tmpl w:val="C124F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6A6A53"/>
    <w:multiLevelType w:val="hybridMultilevel"/>
    <w:tmpl w:val="98E88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FED"/>
    <w:rsid w:val="006C625F"/>
    <w:rsid w:val="00893677"/>
    <w:rsid w:val="00E0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4F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4F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983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LibUser</dc:creator>
  <cp:lastModifiedBy>LibUser</cp:lastModifiedBy>
  <cp:revision>2</cp:revision>
  <dcterms:created xsi:type="dcterms:W3CDTF">2012-07-10T19:10:00Z</dcterms:created>
  <dcterms:modified xsi:type="dcterms:W3CDTF">2012-07-10T19:10:00Z</dcterms:modified>
</cp:coreProperties>
</file>