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97" w:rsidRPr="00900FC0" w:rsidRDefault="00900FC0" w:rsidP="00900FC0">
      <w:pPr>
        <w:spacing w:after="0"/>
        <w:rPr>
          <w:b/>
        </w:rPr>
      </w:pPr>
      <w:r w:rsidRPr="00900FC0">
        <w:rPr>
          <w:b/>
        </w:rPr>
        <w:t>Library Directors Leadership Team</w:t>
      </w:r>
    </w:p>
    <w:p w:rsidR="00900FC0" w:rsidRPr="00900FC0" w:rsidRDefault="00900FC0" w:rsidP="00900FC0">
      <w:pPr>
        <w:spacing w:after="0"/>
        <w:rPr>
          <w:b/>
        </w:rPr>
      </w:pPr>
      <w:r w:rsidRPr="00900FC0">
        <w:rPr>
          <w:b/>
        </w:rPr>
        <w:t>May 8, 2012</w:t>
      </w:r>
      <w:proofErr w:type="gramStart"/>
      <w:r w:rsidRPr="00900FC0">
        <w:rPr>
          <w:b/>
        </w:rPr>
        <w:t>,9:00</w:t>
      </w:r>
      <w:proofErr w:type="gramEnd"/>
      <w:r w:rsidRPr="00900FC0">
        <w:rPr>
          <w:b/>
        </w:rPr>
        <w:t xml:space="preserve"> – 10:30am</w:t>
      </w:r>
    </w:p>
    <w:p w:rsidR="00900FC0" w:rsidRPr="00900FC0" w:rsidRDefault="00900FC0" w:rsidP="00900FC0">
      <w:pPr>
        <w:spacing w:after="0"/>
        <w:rPr>
          <w:b/>
        </w:rPr>
      </w:pPr>
      <w:r w:rsidRPr="00900FC0">
        <w:rPr>
          <w:b/>
        </w:rPr>
        <w:t>Rare Book Room, Myron Taylor Hall</w:t>
      </w:r>
    </w:p>
    <w:p w:rsidR="00900FC0" w:rsidRPr="00900FC0" w:rsidRDefault="00900FC0" w:rsidP="00900FC0">
      <w:pPr>
        <w:spacing w:after="0"/>
        <w:rPr>
          <w:b/>
        </w:rPr>
      </w:pPr>
    </w:p>
    <w:p w:rsidR="00900FC0" w:rsidRDefault="00900FC0" w:rsidP="00900FC0">
      <w:pPr>
        <w:spacing w:after="0"/>
      </w:pPr>
      <w:r w:rsidRPr="00900FC0">
        <w:rPr>
          <w:b/>
        </w:rPr>
        <w:t>Attendees:</w:t>
      </w:r>
      <w:r>
        <w:t xml:space="preserve">   Janet McCue, Bonna Boettcher, Femi Cadmus, Kornelia Tancheva, Steve Rockey, Mary Ochs, Curtis Lyons</w:t>
      </w:r>
    </w:p>
    <w:p w:rsidR="00900FC0" w:rsidRDefault="00900FC0" w:rsidP="00900FC0">
      <w:pPr>
        <w:spacing w:after="0"/>
      </w:pPr>
    </w:p>
    <w:p w:rsidR="00900FC0" w:rsidRDefault="00900FC0" w:rsidP="00900FC0">
      <w:pPr>
        <w:spacing w:after="0"/>
      </w:pPr>
      <w:r w:rsidRPr="00900FC0">
        <w:rPr>
          <w:b/>
        </w:rPr>
        <w:t>Guests:</w:t>
      </w:r>
      <w:r>
        <w:t xml:space="preserve">  Xin Li</w:t>
      </w:r>
    </w:p>
    <w:p w:rsidR="00900FC0" w:rsidRDefault="00900FC0" w:rsidP="00900FC0">
      <w:pPr>
        <w:spacing w:after="0"/>
      </w:pPr>
    </w:p>
    <w:p w:rsidR="00900FC0" w:rsidRDefault="00900FC0" w:rsidP="00900FC0">
      <w:pPr>
        <w:spacing w:after="0"/>
      </w:pPr>
      <w:r w:rsidRPr="00900FC0">
        <w:rPr>
          <w:b/>
        </w:rPr>
        <w:t>Note Taker:</w:t>
      </w:r>
      <w:r>
        <w:t xml:space="preserve">  Tiffany Howe</w:t>
      </w:r>
    </w:p>
    <w:p w:rsidR="00900FC0" w:rsidRDefault="00900FC0" w:rsidP="00900FC0">
      <w:pPr>
        <w:spacing w:after="0"/>
      </w:pPr>
    </w:p>
    <w:p w:rsidR="001817DD" w:rsidRDefault="001817DD" w:rsidP="001817DD">
      <w:pPr>
        <w:rPr>
          <w:b/>
          <w:bCs/>
        </w:rPr>
      </w:pPr>
      <w:r>
        <w:rPr>
          <w:b/>
          <w:bCs/>
        </w:rPr>
        <w:t>Xin Li, discussing CUL’s reciprocal arrangements in China and Taiwan for access and support, and co-research and publishing opportunities with collaborators in China and Taiwan</w:t>
      </w:r>
    </w:p>
    <w:p w:rsidR="001817DD" w:rsidRPr="001817DD" w:rsidRDefault="000C428A" w:rsidP="001817DD">
      <w:pPr>
        <w:pStyle w:val="ListParagraph"/>
        <w:numPr>
          <w:ilvl w:val="0"/>
          <w:numId w:val="3"/>
        </w:numPr>
        <w:spacing w:after="0"/>
        <w:contextualSpacing w:val="0"/>
      </w:pPr>
      <w:r>
        <w:t>Please refer to this website</w:t>
      </w:r>
      <w:r w:rsidR="001817DD" w:rsidRPr="001817DD">
        <w:t xml:space="preserve"> for a list of accesses to resources and expertise CUL has in China and Taiwan</w:t>
      </w:r>
      <w:r>
        <w:t xml:space="preserve">: </w:t>
      </w:r>
      <w:hyperlink r:id="rId6" w:history="1">
        <w:r>
          <w:rPr>
            <w:rStyle w:val="Hyperlink"/>
          </w:rPr>
          <w:t>http://staffweb.library.cornell.edu/EastAsiaCollaborations</w:t>
        </w:r>
      </w:hyperlink>
    </w:p>
    <w:p w:rsidR="001817DD" w:rsidRPr="001817DD" w:rsidRDefault="001817DD" w:rsidP="001817DD">
      <w:pPr>
        <w:pStyle w:val="ListParagraph"/>
        <w:numPr>
          <w:ilvl w:val="0"/>
          <w:numId w:val="3"/>
        </w:numPr>
        <w:spacing w:after="0"/>
        <w:contextualSpacing w:val="0"/>
      </w:pPr>
      <w:r w:rsidRPr="001817DD">
        <w:t>Model of collaboration in East Asia: reciprocal arrangements</w:t>
      </w:r>
    </w:p>
    <w:p w:rsidR="001817DD" w:rsidRPr="001817DD" w:rsidRDefault="001817DD" w:rsidP="001817DD">
      <w:pPr>
        <w:pStyle w:val="ListParagraph"/>
        <w:numPr>
          <w:ilvl w:val="1"/>
          <w:numId w:val="3"/>
        </w:numPr>
        <w:spacing w:after="0"/>
        <w:contextualSpacing w:val="0"/>
      </w:pPr>
      <w:r w:rsidRPr="001817DD">
        <w:t>Access to resources without spending Cornell’s materials budget.</w:t>
      </w:r>
    </w:p>
    <w:p w:rsidR="001817DD" w:rsidRPr="001817DD" w:rsidRDefault="001817DD" w:rsidP="001817DD">
      <w:pPr>
        <w:pStyle w:val="ListParagraph"/>
        <w:numPr>
          <w:ilvl w:val="2"/>
          <w:numId w:val="3"/>
        </w:numPr>
        <w:spacing w:after="0"/>
      </w:pPr>
      <w:r w:rsidRPr="001817DD">
        <w:t>Digital access  – shareable with us via CU IP range</w:t>
      </w:r>
    </w:p>
    <w:p w:rsidR="001817DD" w:rsidRPr="001817DD" w:rsidRDefault="001817DD" w:rsidP="001817DD">
      <w:pPr>
        <w:pStyle w:val="ListParagraph"/>
        <w:numPr>
          <w:ilvl w:val="2"/>
          <w:numId w:val="3"/>
        </w:numPr>
        <w:spacing w:after="0"/>
      </w:pPr>
      <w:r w:rsidRPr="001817DD">
        <w:t>Onsite access – digital or physical that are not shareable with us (e.g., political materials). Our students and faculty can use them in the named libraries in China and Taiwan.</w:t>
      </w:r>
    </w:p>
    <w:p w:rsidR="001817DD" w:rsidRPr="001817DD" w:rsidRDefault="001817DD" w:rsidP="001817DD">
      <w:pPr>
        <w:pStyle w:val="ListParagraph"/>
        <w:numPr>
          <w:ilvl w:val="2"/>
          <w:numId w:val="3"/>
        </w:numPr>
        <w:spacing w:after="0"/>
      </w:pPr>
      <w:r w:rsidRPr="001817DD">
        <w:t>Expertise for reference and research support – help us understand what other resources the libraries may have in-country and use their in-country expertise.</w:t>
      </w:r>
    </w:p>
    <w:p w:rsidR="001817DD" w:rsidRPr="001817DD" w:rsidRDefault="001817DD" w:rsidP="001817DD">
      <w:pPr>
        <w:pStyle w:val="ListParagraph"/>
        <w:numPr>
          <w:ilvl w:val="1"/>
          <w:numId w:val="3"/>
        </w:numPr>
        <w:spacing w:after="0"/>
        <w:contextualSpacing w:val="0"/>
      </w:pPr>
      <w:r w:rsidRPr="001817DD">
        <w:t>Help us understand what are the core content we need to have in our collection – they can help us figure out reputable vendors/publications</w:t>
      </w:r>
    </w:p>
    <w:p w:rsidR="001817DD" w:rsidRPr="001817DD" w:rsidRDefault="001817DD" w:rsidP="001817DD">
      <w:pPr>
        <w:pStyle w:val="ListParagraph"/>
        <w:numPr>
          <w:ilvl w:val="0"/>
          <w:numId w:val="3"/>
        </w:numPr>
        <w:spacing w:after="0"/>
        <w:contextualSpacing w:val="0"/>
      </w:pPr>
      <w:r w:rsidRPr="001817DD">
        <w:t>How to ensure that faculty and students</w:t>
      </w:r>
      <w:r w:rsidRPr="001817DD">
        <w:rPr>
          <w:strike/>
        </w:rPr>
        <w:t xml:space="preserve"> </w:t>
      </w:r>
      <w:r w:rsidRPr="001817DD">
        <w:t>understand that we have access to these collections</w:t>
      </w:r>
    </w:p>
    <w:p w:rsidR="001817DD" w:rsidRPr="001817DD" w:rsidRDefault="001817DD" w:rsidP="001817DD">
      <w:pPr>
        <w:pStyle w:val="ListParagraph"/>
        <w:numPr>
          <w:ilvl w:val="0"/>
          <w:numId w:val="3"/>
        </w:numPr>
        <w:spacing w:after="0"/>
        <w:contextualSpacing w:val="0"/>
      </w:pPr>
      <w:r w:rsidRPr="001817DD">
        <w:t xml:space="preserve">Xin wants to discuss how to facilitate this two-way communication, e.g. whom to contact first when our users need to have these accesses, whom to contact when our partners need access to our resources/expertise. </w:t>
      </w:r>
    </w:p>
    <w:p w:rsidR="001817DD" w:rsidRPr="001817DD" w:rsidRDefault="001817DD" w:rsidP="001817DD">
      <w:pPr>
        <w:pStyle w:val="ListParagraph"/>
        <w:numPr>
          <w:ilvl w:val="0"/>
          <w:numId w:val="3"/>
        </w:numPr>
        <w:spacing w:after="0"/>
        <w:contextualSpacing w:val="0"/>
      </w:pPr>
      <w:r w:rsidRPr="001817DD">
        <w:t>Needs for resources come from unit library liaisons or directors on demand (ILR, Entomology) – nothing in AAP or Architecture yet</w:t>
      </w:r>
    </w:p>
    <w:p w:rsidR="001817DD" w:rsidRPr="001817DD" w:rsidRDefault="001817DD" w:rsidP="001817DD">
      <w:pPr>
        <w:pStyle w:val="ListParagraph"/>
        <w:numPr>
          <w:ilvl w:val="0"/>
          <w:numId w:val="3"/>
        </w:numPr>
        <w:spacing w:after="0"/>
        <w:contextualSpacing w:val="0"/>
      </w:pPr>
      <w:r w:rsidRPr="001817DD">
        <w:t>Handout – some info useful for selectors or public services; some information useful for the public – add a researchers in China section on the website for public information</w:t>
      </w:r>
    </w:p>
    <w:p w:rsidR="001817DD" w:rsidRPr="001817DD" w:rsidRDefault="001817DD" w:rsidP="001817DD">
      <w:pPr>
        <w:pStyle w:val="ListParagraph"/>
        <w:numPr>
          <w:ilvl w:val="0"/>
          <w:numId w:val="3"/>
        </w:numPr>
        <w:spacing w:after="0"/>
        <w:contextualSpacing w:val="0"/>
      </w:pPr>
      <w:r w:rsidRPr="001817DD">
        <w:t>Xin and Janet have more background information about relationships that we have with certain institutions. Good to know these before moving into working with them.</w:t>
      </w:r>
    </w:p>
    <w:p w:rsidR="001817DD" w:rsidRPr="001817DD" w:rsidRDefault="001817DD" w:rsidP="001817DD">
      <w:pPr>
        <w:pStyle w:val="ListParagraph"/>
        <w:numPr>
          <w:ilvl w:val="0"/>
          <w:numId w:val="3"/>
        </w:numPr>
        <w:spacing w:after="0"/>
        <w:contextualSpacing w:val="0"/>
      </w:pPr>
      <w:r w:rsidRPr="001817DD">
        <w:t xml:space="preserve">What about Cornell abroad?  CAPS program, Management Executive program, Vet program; there is also Columbia in China Institute right in </w:t>
      </w:r>
      <w:proofErr w:type="spellStart"/>
      <w:r w:rsidRPr="001817DD">
        <w:t>Tshinghua’s</w:t>
      </w:r>
      <w:proofErr w:type="spellEnd"/>
      <w:r w:rsidRPr="001817DD">
        <w:t xml:space="preserve"> campus</w:t>
      </w:r>
    </w:p>
    <w:p w:rsidR="001817DD" w:rsidRPr="001817DD" w:rsidRDefault="001817DD" w:rsidP="001817DD">
      <w:pPr>
        <w:pStyle w:val="ListParagraph"/>
        <w:numPr>
          <w:ilvl w:val="0"/>
          <w:numId w:val="3"/>
        </w:numPr>
        <w:spacing w:after="0"/>
        <w:contextualSpacing w:val="0"/>
      </w:pPr>
      <w:r w:rsidRPr="001817DD">
        <w:t xml:space="preserve">CUL has content that is hidden that we don’t know about or public services </w:t>
      </w:r>
      <w:proofErr w:type="gramStart"/>
      <w:r w:rsidRPr="001817DD">
        <w:t>staff don’t</w:t>
      </w:r>
      <w:proofErr w:type="gramEnd"/>
      <w:r w:rsidRPr="001817DD">
        <w:t xml:space="preserve"> know about – what about </w:t>
      </w:r>
      <w:proofErr w:type="spellStart"/>
      <w:r w:rsidRPr="001817DD">
        <w:t>Libguides</w:t>
      </w:r>
      <w:proofErr w:type="spellEnd"/>
      <w:r w:rsidRPr="001817DD">
        <w:t xml:space="preserve"> to expose these collections – a project for Liren?  </w:t>
      </w:r>
      <w:proofErr w:type="spellStart"/>
      <w:r w:rsidRPr="001817DD">
        <w:t>Libguides</w:t>
      </w:r>
      <w:proofErr w:type="spellEnd"/>
      <w:r w:rsidRPr="001817DD">
        <w:t xml:space="preserve"> are unit or department specific.  Liren is not just purchasing Chinese studies materials – also includes law, fine arts, entomology and agriculture materials!</w:t>
      </w:r>
    </w:p>
    <w:p w:rsidR="001817DD" w:rsidRPr="001817DD" w:rsidRDefault="001817DD" w:rsidP="001817DD">
      <w:pPr>
        <w:pStyle w:val="ListParagraph"/>
        <w:numPr>
          <w:ilvl w:val="0"/>
          <w:numId w:val="3"/>
        </w:numPr>
        <w:spacing w:after="0"/>
        <w:contextualSpacing w:val="0"/>
      </w:pPr>
      <w:r w:rsidRPr="001817DD">
        <w:lastRenderedPageBreak/>
        <w:t xml:space="preserve">What about Union Catalog of Chinese Rare Books – can this catalog be added to our catalog?  Liren would like to put them on </w:t>
      </w:r>
      <w:proofErr w:type="spellStart"/>
      <w:r w:rsidRPr="001817DD">
        <w:t>Wason</w:t>
      </w:r>
      <w:proofErr w:type="spellEnd"/>
      <w:r w:rsidRPr="001817DD">
        <w:t xml:space="preserve"> site.  This is the way patrons discover stuff – is via the catalog.  Many people don’t think Agriculture in </w:t>
      </w:r>
      <w:proofErr w:type="spellStart"/>
      <w:r w:rsidRPr="001817DD">
        <w:t>Wason</w:t>
      </w:r>
      <w:proofErr w:type="spellEnd"/>
      <w:r w:rsidRPr="001817DD">
        <w:t>!</w:t>
      </w:r>
    </w:p>
    <w:p w:rsidR="001817DD" w:rsidRPr="001817DD" w:rsidRDefault="001817DD" w:rsidP="001817DD">
      <w:pPr>
        <w:pStyle w:val="ListParagraph"/>
        <w:numPr>
          <w:ilvl w:val="0"/>
          <w:numId w:val="3"/>
        </w:numPr>
        <w:spacing w:after="0"/>
        <w:contextualSpacing w:val="0"/>
      </w:pPr>
      <w:r w:rsidRPr="001817DD">
        <w:t xml:space="preserve">Xin and Liren will do a Reference and Outreach forum or All Selectors meeting on “hidden treasures” – create a </w:t>
      </w:r>
      <w:proofErr w:type="spellStart"/>
      <w:r w:rsidRPr="001817DD">
        <w:t>Libguide</w:t>
      </w:r>
      <w:proofErr w:type="spellEnd"/>
      <w:r w:rsidRPr="001817DD">
        <w:t xml:space="preserve"> after that to reveal what was discussed in the forum</w:t>
      </w:r>
    </w:p>
    <w:p w:rsidR="001817DD" w:rsidRPr="001817DD" w:rsidRDefault="001817DD" w:rsidP="001817DD">
      <w:pPr>
        <w:pStyle w:val="ListParagraph"/>
        <w:numPr>
          <w:ilvl w:val="0"/>
          <w:numId w:val="3"/>
        </w:numPr>
        <w:spacing w:after="0"/>
        <w:contextualSpacing w:val="0"/>
      </w:pPr>
      <w:r w:rsidRPr="001817DD">
        <w:t>What is the best channel for Chinese librarians to contact us for reciprocal access?  Having a specific liaison would be helpful, Liren especially, concerned about language barrier.  Many times we get questions to reference desk or liaison – depending on question would go to a different selector.  Questions will be transferred at some point to Asia – work with Liren on them.</w:t>
      </w:r>
    </w:p>
    <w:p w:rsidR="001817DD" w:rsidRPr="001817DD" w:rsidRDefault="001817DD" w:rsidP="001817DD">
      <w:pPr>
        <w:pStyle w:val="ListParagraph"/>
        <w:numPr>
          <w:ilvl w:val="1"/>
          <w:numId w:val="3"/>
        </w:numPr>
        <w:spacing w:after="0"/>
        <w:rPr>
          <w:strike/>
        </w:rPr>
      </w:pPr>
      <w:r w:rsidRPr="001817DD">
        <w:t xml:space="preserve">Whom to contact when CUL staff need to access content or expertise in China and Taiwan: Selector/reference desk will contact Liren when they hit a block.  When Liren hits a block, he will contact partner librarians in the libraries in China and Taiwan. </w:t>
      </w:r>
    </w:p>
    <w:p w:rsidR="001817DD" w:rsidRPr="001817DD" w:rsidRDefault="001817DD" w:rsidP="001817DD">
      <w:pPr>
        <w:pStyle w:val="ListParagraph"/>
        <w:numPr>
          <w:ilvl w:val="1"/>
          <w:numId w:val="3"/>
        </w:numPr>
        <w:spacing w:after="0"/>
      </w:pPr>
      <w:r w:rsidRPr="001817DD">
        <w:t xml:space="preserve">Whom to contact when our partners in libraries in China or Taiwan need help: Researchers in China can be referred directly to Olin/Uris collections – give them Deb </w:t>
      </w:r>
      <w:proofErr w:type="spellStart"/>
      <w:r w:rsidRPr="001817DD">
        <w:t>Schmidle’s</w:t>
      </w:r>
      <w:proofErr w:type="spellEnd"/>
      <w:r w:rsidRPr="001817DD">
        <w:t xml:space="preserve"> name.   Understanding culture context, they need a direct contact.  Our partnering Chinese reference librarians speak decent English now.  Humanities and Social Sciences – Deb Schmidle; Life Sciences – Mary will ask and let Xin know.  Physical sciences/Engineering/Math – Steve Rockey;  Business and Labor – Angela Horne; Music/Fine Arts/Africana – Bonna Boettcher; Law – Femi Cadmus</w:t>
      </w:r>
    </w:p>
    <w:p w:rsidR="001817DD" w:rsidRPr="001817DD" w:rsidRDefault="001817DD" w:rsidP="001817DD">
      <w:pPr>
        <w:pStyle w:val="ListParagraph"/>
        <w:numPr>
          <w:ilvl w:val="0"/>
          <w:numId w:val="3"/>
        </w:numPr>
        <w:spacing w:after="0"/>
        <w:contextualSpacing w:val="0"/>
      </w:pPr>
      <w:r w:rsidRPr="001817DD">
        <w:t xml:space="preserve">There are journals in China that are interested in publishing about collaborative work between China and Cornell University – good opportunity for publishing. Deb Schmidle published an article with the director of reference of Tsinghua. </w:t>
      </w:r>
    </w:p>
    <w:p w:rsidR="001817DD" w:rsidRPr="001817DD" w:rsidRDefault="001817DD" w:rsidP="001817DD">
      <w:pPr>
        <w:pStyle w:val="ListParagraph"/>
        <w:numPr>
          <w:ilvl w:val="0"/>
          <w:numId w:val="3"/>
        </w:numPr>
        <w:spacing w:after="0"/>
        <w:contextualSpacing w:val="0"/>
      </w:pPr>
      <w:r w:rsidRPr="001817DD">
        <w:t xml:space="preserve">Xin will let each director know if there is a significant change in documents – to keep everyone in the loop and keep communication updated – many may not look at </w:t>
      </w:r>
      <w:proofErr w:type="spellStart"/>
      <w:r w:rsidRPr="001817DD">
        <w:t>Staffweb</w:t>
      </w:r>
      <w:proofErr w:type="spellEnd"/>
      <w:r w:rsidRPr="001817DD">
        <w:t xml:space="preserve"> regularly for updates.  Also announcements to </w:t>
      </w:r>
      <w:proofErr w:type="spellStart"/>
      <w:r w:rsidRPr="001817DD">
        <w:t>cu-lib</w:t>
      </w:r>
      <w:proofErr w:type="spellEnd"/>
      <w:r w:rsidRPr="001817DD">
        <w:t xml:space="preserve"> and/or digital sign.  Also push to departments, not just </w:t>
      </w:r>
      <w:proofErr w:type="spellStart"/>
      <w:r w:rsidRPr="001817DD">
        <w:t>cu-lib</w:t>
      </w:r>
      <w:proofErr w:type="spellEnd"/>
      <w:r w:rsidRPr="001817DD">
        <w:t>.</w:t>
      </w:r>
    </w:p>
    <w:p w:rsidR="001817DD" w:rsidRPr="001817DD" w:rsidRDefault="001817DD" w:rsidP="001817DD">
      <w:pPr>
        <w:pStyle w:val="ListParagraph"/>
        <w:numPr>
          <w:ilvl w:val="0"/>
          <w:numId w:val="3"/>
        </w:numPr>
        <w:spacing w:after="0"/>
        <w:contextualSpacing w:val="0"/>
      </w:pPr>
      <w:r w:rsidRPr="001817DD">
        <w:t>Tiffany will send names and emails to Xin of library directors.</w:t>
      </w:r>
    </w:p>
    <w:p w:rsidR="001817DD" w:rsidRDefault="001817DD" w:rsidP="001817DD"/>
    <w:p w:rsidR="003A475A" w:rsidRDefault="003A475A" w:rsidP="003A475A">
      <w:pPr>
        <w:spacing w:after="0"/>
      </w:pPr>
    </w:p>
    <w:p w:rsidR="003A475A" w:rsidRPr="00061262" w:rsidRDefault="003A475A" w:rsidP="003A475A">
      <w:pPr>
        <w:spacing w:after="0"/>
        <w:rPr>
          <w:b/>
        </w:rPr>
      </w:pPr>
      <w:r w:rsidRPr="00061262">
        <w:rPr>
          <w:b/>
        </w:rPr>
        <w:t>Announcements:</w:t>
      </w:r>
    </w:p>
    <w:p w:rsidR="00061262" w:rsidRDefault="003A475A" w:rsidP="003A475A">
      <w:pPr>
        <w:pStyle w:val="ListParagraph"/>
        <w:numPr>
          <w:ilvl w:val="0"/>
          <w:numId w:val="2"/>
        </w:numPr>
        <w:spacing w:after="0"/>
      </w:pPr>
      <w:r>
        <w:t xml:space="preserve">Mary – </w:t>
      </w:r>
    </w:p>
    <w:p w:rsidR="003A475A" w:rsidRDefault="003A475A" w:rsidP="00061262">
      <w:pPr>
        <w:pStyle w:val="ListParagraph"/>
        <w:numPr>
          <w:ilvl w:val="1"/>
          <w:numId w:val="2"/>
        </w:numPr>
        <w:spacing w:after="0"/>
      </w:pPr>
      <w:r>
        <w:t>interviews for health sciences and business and economics librarians are coming up</w:t>
      </w:r>
    </w:p>
    <w:p w:rsidR="00061262" w:rsidRDefault="003A475A" w:rsidP="003A475A">
      <w:pPr>
        <w:pStyle w:val="ListParagraph"/>
        <w:numPr>
          <w:ilvl w:val="0"/>
          <w:numId w:val="2"/>
        </w:numPr>
        <w:spacing w:after="0"/>
      </w:pPr>
      <w:r>
        <w:t>Curti</w:t>
      </w:r>
      <w:r w:rsidR="00061262">
        <w:t xml:space="preserve">s – </w:t>
      </w:r>
    </w:p>
    <w:p w:rsidR="00061262" w:rsidRDefault="00061262" w:rsidP="00061262">
      <w:pPr>
        <w:pStyle w:val="ListParagraph"/>
        <w:numPr>
          <w:ilvl w:val="1"/>
          <w:numId w:val="2"/>
        </w:numPr>
        <w:spacing w:after="0"/>
      </w:pPr>
      <w:r>
        <w:t>Hotel L</w:t>
      </w:r>
      <w:r w:rsidR="003A475A">
        <w:t xml:space="preserve">ibrary is closed, started </w:t>
      </w:r>
      <w:r w:rsidR="000C428A">
        <w:t>renovation</w:t>
      </w:r>
      <w:r w:rsidR="003A475A">
        <w:t>;</w:t>
      </w:r>
      <w:r>
        <w:t xml:space="preserve"> all books that are not in Anne</w:t>
      </w:r>
      <w:r w:rsidR="003A475A">
        <w:t>x are on carts in ILR; reserves and referenc</w:t>
      </w:r>
      <w:r>
        <w:t>e are in temporary location in Hotel school</w:t>
      </w:r>
    </w:p>
    <w:p w:rsidR="00061262" w:rsidRDefault="00061262" w:rsidP="00061262">
      <w:pPr>
        <w:pStyle w:val="ListParagraph"/>
        <w:numPr>
          <w:ilvl w:val="1"/>
          <w:numId w:val="2"/>
        </w:numPr>
        <w:spacing w:after="0"/>
      </w:pPr>
      <w:r>
        <w:t xml:space="preserve">Have received </w:t>
      </w:r>
      <w:r w:rsidR="003A475A">
        <w:t>11</w:t>
      </w:r>
      <w:r w:rsidR="003A475A" w:rsidRPr="00DA50EE">
        <w:rPr>
          <w:vertAlign w:val="superscript"/>
        </w:rPr>
        <w:t>th</w:t>
      </w:r>
      <w:r>
        <w:t xml:space="preserve"> hour requests for</w:t>
      </w:r>
      <w:r w:rsidR="000C428A">
        <w:t xml:space="preserve"> change in</w:t>
      </w:r>
      <w:r>
        <w:t xml:space="preserve"> hours in Management for the summer</w:t>
      </w:r>
    </w:p>
    <w:p w:rsidR="000C428A" w:rsidRDefault="000C428A" w:rsidP="00061262">
      <w:pPr>
        <w:pStyle w:val="ListParagraph"/>
        <w:numPr>
          <w:ilvl w:val="1"/>
          <w:numId w:val="2"/>
        </w:numPr>
        <w:spacing w:after="0"/>
      </w:pPr>
      <w:r>
        <w:t>We are exploring options and opportunities related to the AFL-CIO archives.</w:t>
      </w:r>
    </w:p>
    <w:p w:rsidR="00061262" w:rsidRDefault="003A475A" w:rsidP="003A475A">
      <w:pPr>
        <w:pStyle w:val="ListParagraph"/>
        <w:numPr>
          <w:ilvl w:val="0"/>
          <w:numId w:val="2"/>
        </w:numPr>
        <w:spacing w:after="0"/>
      </w:pPr>
      <w:r>
        <w:t xml:space="preserve">Steve – </w:t>
      </w:r>
    </w:p>
    <w:p w:rsidR="00061262" w:rsidRDefault="00061262" w:rsidP="00061262">
      <w:pPr>
        <w:pStyle w:val="ListParagraph"/>
        <w:numPr>
          <w:ilvl w:val="1"/>
          <w:numId w:val="2"/>
        </w:numPr>
        <w:spacing w:after="0"/>
      </w:pPr>
      <w:r>
        <w:t>B</w:t>
      </w:r>
      <w:r w:rsidR="003A475A">
        <w:t xml:space="preserve">ook </w:t>
      </w:r>
      <w:r>
        <w:t>talk in Physical S</w:t>
      </w:r>
      <w:r w:rsidR="003A475A">
        <w:t>ciences study space tomorrow aft</w:t>
      </w:r>
      <w:r>
        <w:t>ernoon with Roald Hoffmann</w:t>
      </w:r>
    </w:p>
    <w:p w:rsidR="00061262" w:rsidRDefault="00061262" w:rsidP="00061262">
      <w:pPr>
        <w:pStyle w:val="ListParagraph"/>
        <w:numPr>
          <w:ilvl w:val="1"/>
          <w:numId w:val="2"/>
        </w:numPr>
        <w:spacing w:after="0"/>
      </w:pPr>
      <w:r>
        <w:lastRenderedPageBreak/>
        <w:t>R</w:t>
      </w:r>
      <w:r w:rsidR="003A475A">
        <w:t xml:space="preserve">enovation of </w:t>
      </w:r>
      <w:r w:rsidR="000C428A">
        <w:t>the former Physical Sciences Library</w:t>
      </w:r>
      <w:r w:rsidR="003A475A">
        <w:t xml:space="preserve"> space is coming along – </w:t>
      </w:r>
      <w:r w:rsidR="000C428A">
        <w:t>The space will include a flexible classroom, library offices and conference room, as well as student study space.  The Senior VP for Research is supporting the renovation.</w:t>
      </w:r>
    </w:p>
    <w:p w:rsidR="003A475A" w:rsidRDefault="00061262" w:rsidP="00061262">
      <w:pPr>
        <w:pStyle w:val="ListParagraph"/>
        <w:numPr>
          <w:ilvl w:val="1"/>
          <w:numId w:val="2"/>
        </w:numPr>
        <w:spacing w:after="0"/>
      </w:pPr>
      <w:r>
        <w:t xml:space="preserve">ACS on Campus; </w:t>
      </w:r>
      <w:r w:rsidR="003A475A">
        <w:t xml:space="preserve">over 100 people </w:t>
      </w:r>
      <w:r>
        <w:t>registered</w:t>
      </w:r>
      <w:r w:rsidR="003A475A">
        <w:t xml:space="preserve"> for it</w:t>
      </w:r>
      <w:r>
        <w:t>, well attended well received, Leah and J</w:t>
      </w:r>
      <w:r w:rsidR="003A475A">
        <w:t>ill Wilson organized it with 2 graduate students.  Work</w:t>
      </w:r>
      <w:r w:rsidR="000C428A">
        <w:t>ed</w:t>
      </w:r>
      <w:r w:rsidR="003A475A">
        <w:t xml:space="preserve"> with </w:t>
      </w:r>
      <w:r w:rsidR="000C428A">
        <w:t>ACS to design it.</w:t>
      </w:r>
    </w:p>
    <w:p w:rsidR="00061262" w:rsidRDefault="003A475A" w:rsidP="003A475A">
      <w:pPr>
        <w:pStyle w:val="ListParagraph"/>
        <w:numPr>
          <w:ilvl w:val="0"/>
          <w:numId w:val="2"/>
        </w:numPr>
        <w:spacing w:after="0"/>
      </w:pPr>
      <w:r>
        <w:t xml:space="preserve">Kornelia – </w:t>
      </w:r>
    </w:p>
    <w:p w:rsidR="00061262" w:rsidRDefault="00061262" w:rsidP="00061262">
      <w:pPr>
        <w:pStyle w:val="ListParagraph"/>
        <w:numPr>
          <w:ilvl w:val="1"/>
          <w:numId w:val="2"/>
        </w:numPr>
        <w:spacing w:after="0"/>
      </w:pPr>
      <w:r>
        <w:t xml:space="preserve">Annex hosted a </w:t>
      </w:r>
      <w:r w:rsidR="003A475A">
        <w:t xml:space="preserve">symposium of high </w:t>
      </w:r>
      <w:r w:rsidR="000C428A">
        <w:t>density</w:t>
      </w:r>
      <w:r w:rsidR="003A475A">
        <w:t xml:space="preserve"> storage facilities, all are</w:t>
      </w:r>
      <w:r>
        <w:t xml:space="preserve"> using Harvard system – 17 people</w:t>
      </w:r>
      <w:r w:rsidR="003A475A">
        <w:t xml:space="preserve"> attended, mostly information exchange, all want to work with </w:t>
      </w:r>
      <w:r>
        <w:t>GFA</w:t>
      </w:r>
      <w:r w:rsidR="003A475A">
        <w:t xml:space="preserve"> on a collaborative license to receive new releases on schedul</w:t>
      </w:r>
      <w:r>
        <w:t>e</w:t>
      </w:r>
    </w:p>
    <w:p w:rsidR="00061262" w:rsidRDefault="00061262" w:rsidP="00061262">
      <w:pPr>
        <w:pStyle w:val="ListParagraph"/>
        <w:numPr>
          <w:ilvl w:val="1"/>
          <w:numId w:val="2"/>
        </w:numPr>
        <w:spacing w:after="0"/>
      </w:pPr>
      <w:r>
        <w:t>Annex – all space in A</w:t>
      </w:r>
      <w:r w:rsidR="003A475A">
        <w:t>nnex has become spoken for through 2015 or 2017; new module ne</w:t>
      </w:r>
      <w:r>
        <w:t>eds to be outfitted still</w:t>
      </w:r>
      <w:r w:rsidR="000C428A">
        <w:t>.</w:t>
      </w:r>
      <w:r w:rsidR="003A475A">
        <w:t xml:space="preserve">  </w:t>
      </w:r>
    </w:p>
    <w:p w:rsidR="00061262" w:rsidRDefault="00061262" w:rsidP="00061262">
      <w:pPr>
        <w:pStyle w:val="ListParagraph"/>
        <w:numPr>
          <w:ilvl w:val="1"/>
          <w:numId w:val="2"/>
        </w:numPr>
        <w:spacing w:after="0"/>
      </w:pPr>
      <w:r>
        <w:t>Olin/Uris – grant from Institute for European S</w:t>
      </w:r>
      <w:r w:rsidR="003A475A">
        <w:t>tudies to p</w:t>
      </w:r>
      <w:r>
        <w:t>rovide celebration of European U</w:t>
      </w:r>
      <w:r w:rsidR="003A475A">
        <w:t>nion with competition for students, $8000, exhibit</w:t>
      </w:r>
      <w:r>
        <w:t xml:space="preserve"> with student work</w:t>
      </w:r>
    </w:p>
    <w:p w:rsidR="00061262" w:rsidRDefault="002B61A0" w:rsidP="00061262">
      <w:pPr>
        <w:pStyle w:val="ListParagraph"/>
        <w:numPr>
          <w:ilvl w:val="1"/>
          <w:numId w:val="2"/>
        </w:numPr>
        <w:spacing w:after="0"/>
      </w:pPr>
      <w:r>
        <w:t>E</w:t>
      </w:r>
      <w:r w:rsidR="00061262">
        <w:t>xhibit of C</w:t>
      </w:r>
      <w:r w:rsidR="003A475A">
        <w:t>ornell poets</w:t>
      </w:r>
      <w:r w:rsidR="00061262">
        <w:t>, across from circulation desk</w:t>
      </w:r>
    </w:p>
    <w:p w:rsidR="002B61A0" w:rsidRDefault="002B61A0" w:rsidP="00061262">
      <w:pPr>
        <w:pStyle w:val="ListParagraph"/>
        <w:numPr>
          <w:ilvl w:val="1"/>
          <w:numId w:val="2"/>
        </w:numPr>
        <w:spacing w:after="0"/>
      </w:pPr>
      <w:r>
        <w:t>S</w:t>
      </w:r>
      <w:r w:rsidR="003A475A">
        <w:t xml:space="preserve">eries of book talks is </w:t>
      </w:r>
      <w:r w:rsidR="00061262">
        <w:t>done</w:t>
      </w:r>
      <w:r w:rsidR="003A475A">
        <w:t xml:space="preserve"> for the semester, over 100 people</w:t>
      </w:r>
      <w:r>
        <w:t xml:space="preserve"> attended last one</w:t>
      </w:r>
    </w:p>
    <w:p w:rsidR="002B61A0" w:rsidRDefault="003A475A" w:rsidP="00061262">
      <w:pPr>
        <w:pStyle w:val="ListParagraph"/>
        <w:numPr>
          <w:ilvl w:val="1"/>
          <w:numId w:val="2"/>
        </w:numPr>
        <w:spacing w:after="0"/>
      </w:pPr>
      <w:r>
        <w:t>9 different</w:t>
      </w:r>
      <w:r w:rsidR="002B61A0">
        <w:t xml:space="preserve"> building projects going on in O</w:t>
      </w:r>
      <w:r>
        <w:t>lin, biggest</w:t>
      </w:r>
      <w:r w:rsidR="002B61A0">
        <w:t xml:space="preserve"> on the</w:t>
      </w:r>
      <w:r>
        <w:t xml:space="preserve"> 2</w:t>
      </w:r>
      <w:r w:rsidRPr="0090067C">
        <w:rPr>
          <w:vertAlign w:val="superscript"/>
        </w:rPr>
        <w:t>nd</w:t>
      </w:r>
      <w:r>
        <w:t xml:space="preserve"> and 5</w:t>
      </w:r>
      <w:r w:rsidRPr="0090067C">
        <w:rPr>
          <w:vertAlign w:val="superscript"/>
        </w:rPr>
        <w:t>th</w:t>
      </w:r>
      <w:r w:rsidR="002B61A0">
        <w:t xml:space="preserve"> floors</w:t>
      </w:r>
    </w:p>
    <w:p w:rsidR="002B61A0" w:rsidRDefault="002B61A0" w:rsidP="00061262">
      <w:pPr>
        <w:pStyle w:val="ListParagraph"/>
        <w:numPr>
          <w:ilvl w:val="1"/>
          <w:numId w:val="2"/>
        </w:numPr>
        <w:spacing w:after="0"/>
      </w:pPr>
      <w:r>
        <w:t>R</w:t>
      </w:r>
      <w:r w:rsidR="003A475A">
        <w:t xml:space="preserve">econfiguring first floor because reduction in reference collection – take away shelving </w:t>
      </w:r>
      <w:r>
        <w:t>and add soft seating</w:t>
      </w:r>
    </w:p>
    <w:p w:rsidR="002B61A0" w:rsidRDefault="002B61A0" w:rsidP="00061262">
      <w:pPr>
        <w:pStyle w:val="ListParagraph"/>
        <w:numPr>
          <w:ilvl w:val="1"/>
          <w:numId w:val="2"/>
        </w:numPr>
        <w:spacing w:after="0"/>
      </w:pPr>
      <w:r>
        <w:t>Reconfiguring/shifting O</w:t>
      </w:r>
      <w:r w:rsidR="003A475A">
        <w:t xml:space="preserve">lin stacks collections. </w:t>
      </w:r>
    </w:p>
    <w:p w:rsidR="003A475A" w:rsidRDefault="002B61A0" w:rsidP="00061262">
      <w:pPr>
        <w:pStyle w:val="ListParagraph"/>
        <w:numPr>
          <w:ilvl w:val="1"/>
          <w:numId w:val="2"/>
        </w:numPr>
        <w:spacing w:after="0"/>
      </w:pPr>
      <w:r>
        <w:t>Feasibility study of U</w:t>
      </w:r>
      <w:r w:rsidR="003A475A">
        <w:t>ris going on.  Very inaccessible building.</w:t>
      </w:r>
    </w:p>
    <w:p w:rsidR="006904AF" w:rsidRDefault="003A475A" w:rsidP="003A475A">
      <w:pPr>
        <w:pStyle w:val="ListParagraph"/>
        <w:numPr>
          <w:ilvl w:val="0"/>
          <w:numId w:val="2"/>
        </w:numPr>
        <w:spacing w:after="0"/>
      </w:pPr>
      <w:r>
        <w:t xml:space="preserve">Femi – </w:t>
      </w:r>
    </w:p>
    <w:p w:rsidR="006904AF" w:rsidRDefault="006904AF" w:rsidP="006904AF">
      <w:pPr>
        <w:pStyle w:val="ListParagraph"/>
        <w:numPr>
          <w:ilvl w:val="1"/>
          <w:numId w:val="2"/>
        </w:numPr>
        <w:spacing w:after="0"/>
      </w:pPr>
      <w:r>
        <w:t>I</w:t>
      </w:r>
      <w:r w:rsidR="003A475A">
        <w:t>nterviews for tec</w:t>
      </w:r>
      <w:r>
        <w:t>hnology services law librarian</w:t>
      </w:r>
    </w:p>
    <w:p w:rsidR="000C428A" w:rsidRDefault="006904AF" w:rsidP="006904AF">
      <w:pPr>
        <w:pStyle w:val="ListParagraph"/>
        <w:numPr>
          <w:ilvl w:val="1"/>
          <w:numId w:val="2"/>
        </w:numPr>
        <w:spacing w:after="0"/>
      </w:pPr>
      <w:r>
        <w:t>R</w:t>
      </w:r>
      <w:r w:rsidR="000C428A">
        <w:t>etirement reception today</w:t>
      </w:r>
    </w:p>
    <w:p w:rsidR="006904AF" w:rsidRDefault="000C428A" w:rsidP="000C428A">
      <w:pPr>
        <w:pStyle w:val="ListParagraph"/>
        <w:numPr>
          <w:ilvl w:val="2"/>
          <w:numId w:val="2"/>
        </w:numPr>
        <w:spacing w:after="0"/>
      </w:pPr>
      <w:r>
        <w:t>Will review need and post vacancies in fall for rehire by spring</w:t>
      </w:r>
    </w:p>
    <w:p w:rsidR="003A475A" w:rsidRDefault="006904AF" w:rsidP="006904AF">
      <w:pPr>
        <w:pStyle w:val="ListParagraph"/>
        <w:numPr>
          <w:ilvl w:val="1"/>
          <w:numId w:val="2"/>
        </w:numPr>
        <w:spacing w:after="0"/>
      </w:pPr>
      <w:r>
        <w:t>A</w:t>
      </w:r>
      <w:r w:rsidR="003A475A">
        <w:t>re there any carrel spaces in any libraries that are only accessible by key swipe?  Carrels are o</w:t>
      </w:r>
      <w:r>
        <w:t>pen, but they are assigned (in O</w:t>
      </w:r>
      <w:r w:rsidR="003A475A">
        <w:t xml:space="preserve">lin).  Johnson school has rooms with carrels that are card swipe for students only.  </w:t>
      </w:r>
    </w:p>
    <w:p w:rsidR="006904AF" w:rsidRDefault="003A475A" w:rsidP="003A475A">
      <w:pPr>
        <w:pStyle w:val="ListParagraph"/>
        <w:numPr>
          <w:ilvl w:val="0"/>
          <w:numId w:val="2"/>
        </w:numPr>
        <w:spacing w:after="0"/>
      </w:pPr>
      <w:r>
        <w:t xml:space="preserve">Bonna – </w:t>
      </w:r>
    </w:p>
    <w:p w:rsidR="006904AF" w:rsidRDefault="006904AF" w:rsidP="006904AF">
      <w:pPr>
        <w:pStyle w:val="ListParagraph"/>
        <w:numPr>
          <w:ilvl w:val="1"/>
          <w:numId w:val="2"/>
        </w:numPr>
        <w:spacing w:after="0"/>
      </w:pPr>
      <w:r>
        <w:t>B</w:t>
      </w:r>
      <w:r w:rsidR="003A475A">
        <w:t xml:space="preserve">ook </w:t>
      </w:r>
      <w:r>
        <w:t xml:space="preserve">chute in </w:t>
      </w:r>
      <w:r w:rsidR="000C428A">
        <w:t xml:space="preserve">FAL </w:t>
      </w:r>
      <w:r>
        <w:t>circulation desk now</w:t>
      </w:r>
    </w:p>
    <w:p w:rsidR="006904AF" w:rsidRDefault="006904AF" w:rsidP="006904AF">
      <w:pPr>
        <w:pStyle w:val="ListParagraph"/>
        <w:numPr>
          <w:ilvl w:val="1"/>
          <w:numId w:val="2"/>
        </w:numPr>
        <w:spacing w:after="0"/>
      </w:pPr>
      <w:r>
        <w:t>A</w:t>
      </w:r>
      <w:r w:rsidR="003A475A">
        <w:t>ir condition</w:t>
      </w:r>
      <w:r>
        <w:t>ing in Martha and Marsha’s office</w:t>
      </w:r>
    </w:p>
    <w:p w:rsidR="003A475A" w:rsidRDefault="006904AF" w:rsidP="006904AF">
      <w:pPr>
        <w:pStyle w:val="ListParagraph"/>
        <w:numPr>
          <w:ilvl w:val="1"/>
          <w:numId w:val="2"/>
        </w:numPr>
        <w:spacing w:after="0"/>
      </w:pPr>
      <w:r>
        <w:t>M</w:t>
      </w:r>
      <w:r w:rsidR="003A475A">
        <w:t xml:space="preserve">arsha leading charge on revising </w:t>
      </w:r>
      <w:r>
        <w:t>F</w:t>
      </w:r>
      <w:r w:rsidR="003A475A">
        <w:t xml:space="preserve">ine </w:t>
      </w:r>
      <w:r>
        <w:t>A</w:t>
      </w:r>
      <w:r w:rsidR="003A475A">
        <w:t>rts library website</w:t>
      </w:r>
    </w:p>
    <w:p w:rsidR="006904AF" w:rsidRDefault="003A475A" w:rsidP="003A475A">
      <w:pPr>
        <w:pStyle w:val="ListParagraph"/>
        <w:numPr>
          <w:ilvl w:val="0"/>
          <w:numId w:val="2"/>
        </w:numPr>
        <w:spacing w:after="0"/>
      </w:pPr>
      <w:r>
        <w:t xml:space="preserve">Janet – </w:t>
      </w:r>
    </w:p>
    <w:p w:rsidR="006904AF" w:rsidRDefault="003A475A" w:rsidP="006904AF">
      <w:pPr>
        <w:pStyle w:val="ListParagraph"/>
        <w:numPr>
          <w:ilvl w:val="1"/>
          <w:numId w:val="2"/>
        </w:numPr>
        <w:spacing w:after="0"/>
      </w:pPr>
      <w:r>
        <w:t>bonus request to</w:t>
      </w:r>
      <w:r w:rsidR="006904AF">
        <w:t xml:space="preserve"> J</w:t>
      </w:r>
      <w:r>
        <w:t xml:space="preserve">anet by next week- </w:t>
      </w:r>
      <w:r w:rsidR="006904AF">
        <w:t>send prioritized list to Janet</w:t>
      </w:r>
    </w:p>
    <w:p w:rsidR="006904AF" w:rsidRDefault="006904AF" w:rsidP="006904AF">
      <w:pPr>
        <w:pStyle w:val="ListParagraph"/>
        <w:numPr>
          <w:ilvl w:val="1"/>
          <w:numId w:val="2"/>
        </w:numPr>
        <w:spacing w:after="0"/>
      </w:pPr>
      <w:r>
        <w:t>SIP is across the board</w:t>
      </w:r>
    </w:p>
    <w:p w:rsidR="003A475A" w:rsidRDefault="003A475A" w:rsidP="006904AF">
      <w:pPr>
        <w:pStyle w:val="ListParagraph"/>
        <w:numPr>
          <w:ilvl w:val="1"/>
          <w:numId w:val="2"/>
        </w:numPr>
        <w:spacing w:after="0"/>
      </w:pPr>
      <w:r>
        <w:t>2CUL</w:t>
      </w:r>
      <w:r w:rsidR="006904AF">
        <w:t xml:space="preserve"> proposal was not submitted to M</w:t>
      </w:r>
      <w:r>
        <w:t xml:space="preserve">ellon </w:t>
      </w:r>
      <w:r w:rsidR="000C428A">
        <w:t>in April.  Jim and Anne decided to wait while the final report was created.  It is likely that we will submit in August 2012.</w:t>
      </w:r>
      <w:r>
        <w:t xml:space="preserve"> </w:t>
      </w:r>
    </w:p>
    <w:p w:rsidR="003A475A" w:rsidRDefault="003A475A" w:rsidP="003A475A">
      <w:pPr>
        <w:spacing w:after="0"/>
      </w:pPr>
    </w:p>
    <w:p w:rsidR="003A475A" w:rsidRPr="004F5127" w:rsidRDefault="003A475A" w:rsidP="003A475A">
      <w:pPr>
        <w:spacing w:after="0"/>
        <w:rPr>
          <w:b/>
        </w:rPr>
      </w:pPr>
      <w:r w:rsidRPr="004F5127">
        <w:rPr>
          <w:b/>
        </w:rPr>
        <w:t>Curtis</w:t>
      </w:r>
      <w:r w:rsidR="004F5127" w:rsidRPr="004F5127">
        <w:rPr>
          <w:b/>
        </w:rPr>
        <w:t>: Discussion on how LDLT relates to Managers Council:</w:t>
      </w:r>
    </w:p>
    <w:p w:rsidR="00ED297E" w:rsidRDefault="00ED297E" w:rsidP="00ED297E">
      <w:pPr>
        <w:pStyle w:val="ListParagraph"/>
        <w:numPr>
          <w:ilvl w:val="0"/>
          <w:numId w:val="4"/>
        </w:numPr>
      </w:pPr>
      <w:r>
        <w:t xml:space="preserve">The group discussed the differences between each of the groups.  </w:t>
      </w:r>
    </w:p>
    <w:p w:rsidR="00ED297E" w:rsidRDefault="00ED297E" w:rsidP="00ED297E">
      <w:pPr>
        <w:pStyle w:val="ListParagraph"/>
        <w:numPr>
          <w:ilvl w:val="0"/>
          <w:numId w:val="4"/>
        </w:numPr>
      </w:pPr>
      <w:r>
        <w:t xml:space="preserve">Managers’ Council is advisory to Anne and </w:t>
      </w:r>
      <w:proofErr w:type="spellStart"/>
      <w:r>
        <w:t>LibExec</w:t>
      </w:r>
      <w:proofErr w:type="spellEnd"/>
      <w:r>
        <w:t xml:space="preserve">.  Suggestions/recommendations may come from MC to </w:t>
      </w:r>
      <w:proofErr w:type="spellStart"/>
      <w:r>
        <w:t>LibExec</w:t>
      </w:r>
      <w:proofErr w:type="spellEnd"/>
      <w:r>
        <w:t xml:space="preserve"> for approval and/or referred to LDLT for execution.  Managers Council </w:t>
      </w:r>
      <w:r>
        <w:lastRenderedPageBreak/>
        <w:t xml:space="preserve">includes all facets of the library (PS, CD, HR, CTS, etc.) and the issues cut across the library as a whole (e.g. staff survey). </w:t>
      </w:r>
    </w:p>
    <w:p w:rsidR="00ED297E" w:rsidRDefault="00ED297E" w:rsidP="00ED297E">
      <w:pPr>
        <w:pStyle w:val="ListParagraph"/>
        <w:numPr>
          <w:ilvl w:val="0"/>
          <w:numId w:val="4"/>
        </w:numPr>
      </w:pPr>
      <w:r>
        <w:t>LDLT is a strategic and policy-making group within our areas of responsibility.  It also serves as a communication and collaboration</w:t>
      </w:r>
      <w:r w:rsidR="00F75DC4">
        <w:t xml:space="preserve"> vehicle (“do better together”)</w:t>
      </w:r>
      <w:r>
        <w:t xml:space="preserve">.  The new PSEC structure reflects the cluster arrangement of the LDLT which helps to reinforce communication and collaboration.  PSEC is focused on coordinating public services activities within CUL, recommends policy, works closely with the various committee structures, and represents the needs of the user community to the LDLT and </w:t>
      </w:r>
      <w:proofErr w:type="spellStart"/>
      <w:r>
        <w:t>LibExec</w:t>
      </w:r>
      <w:proofErr w:type="spellEnd"/>
      <w:r>
        <w:t>.</w:t>
      </w:r>
    </w:p>
    <w:p w:rsidR="00ED297E" w:rsidRDefault="00ED297E" w:rsidP="00ED297E">
      <w:pPr>
        <w:pStyle w:val="ListParagraph"/>
        <w:numPr>
          <w:ilvl w:val="0"/>
          <w:numId w:val="4"/>
        </w:numPr>
      </w:pPr>
      <w:r>
        <w:t>Deb Schmidle will attend the next meeting to explain the new structure of PSEC.</w:t>
      </w:r>
    </w:p>
    <w:p w:rsidR="003A475A" w:rsidRDefault="003A475A" w:rsidP="003A475A">
      <w:pPr>
        <w:spacing w:after="0"/>
      </w:pPr>
    </w:p>
    <w:p w:rsidR="003A475A" w:rsidRPr="005012F2" w:rsidRDefault="003A475A" w:rsidP="003A475A">
      <w:pPr>
        <w:spacing w:after="0"/>
        <w:rPr>
          <w:b/>
        </w:rPr>
      </w:pPr>
      <w:r w:rsidRPr="005012F2">
        <w:rPr>
          <w:b/>
        </w:rPr>
        <w:t>Janet</w:t>
      </w:r>
      <w:r w:rsidR="005012F2" w:rsidRPr="005012F2">
        <w:rPr>
          <w:b/>
        </w:rPr>
        <w:t>: discussion on upcoming LDLT retreat and topics</w:t>
      </w:r>
    </w:p>
    <w:p w:rsidR="003A475A" w:rsidRDefault="005012F2" w:rsidP="003A475A">
      <w:pPr>
        <w:pStyle w:val="ListParagraph"/>
        <w:numPr>
          <w:ilvl w:val="0"/>
          <w:numId w:val="2"/>
        </w:numPr>
        <w:spacing w:after="0"/>
      </w:pPr>
      <w:r>
        <w:t>Retreat sometime in June or J</w:t>
      </w:r>
      <w:r w:rsidR="003A475A">
        <w:t xml:space="preserve">uly; </w:t>
      </w:r>
      <w:r>
        <w:t xml:space="preserve">more </w:t>
      </w:r>
      <w:r w:rsidR="003A475A">
        <w:t>time to talk and think strategically than</w:t>
      </w:r>
      <w:r>
        <w:t xml:space="preserve"> in</w:t>
      </w:r>
      <w:r w:rsidR="003A475A">
        <w:t xml:space="preserve"> our regular meetings.  Bring in facilitator.  </w:t>
      </w:r>
    </w:p>
    <w:p w:rsidR="003A475A" w:rsidRDefault="003A475A" w:rsidP="003A475A">
      <w:pPr>
        <w:pStyle w:val="ListParagraph"/>
        <w:numPr>
          <w:ilvl w:val="0"/>
          <w:numId w:val="2"/>
        </w:numPr>
        <w:spacing w:after="0"/>
      </w:pPr>
      <w:r>
        <w:t>Send in topics to tiffany</w:t>
      </w:r>
    </w:p>
    <w:p w:rsidR="003A475A" w:rsidRDefault="005012F2" w:rsidP="003A475A">
      <w:pPr>
        <w:pStyle w:val="ListParagraph"/>
        <w:numPr>
          <w:ilvl w:val="0"/>
          <w:numId w:val="2"/>
        </w:numPr>
        <w:spacing w:after="0"/>
      </w:pPr>
      <w:r>
        <w:t>Bonna will help J</w:t>
      </w:r>
      <w:r w:rsidR="003A475A">
        <w:t>anet structure retreat</w:t>
      </w:r>
    </w:p>
    <w:p w:rsidR="003A475A" w:rsidRDefault="003A475A" w:rsidP="003A475A">
      <w:pPr>
        <w:pStyle w:val="ListParagraph"/>
        <w:numPr>
          <w:ilvl w:val="0"/>
          <w:numId w:val="2"/>
        </w:numPr>
        <w:spacing w:after="0"/>
      </w:pPr>
      <w:r>
        <w:t>Tiffany will send out dates</w:t>
      </w:r>
    </w:p>
    <w:p w:rsidR="003A475A" w:rsidRDefault="003A475A" w:rsidP="005012F2">
      <w:pPr>
        <w:pStyle w:val="ListParagraph"/>
        <w:spacing w:after="0"/>
      </w:pPr>
    </w:p>
    <w:p w:rsidR="003A475A" w:rsidRDefault="003A475A" w:rsidP="003A475A">
      <w:pPr>
        <w:spacing w:after="0"/>
      </w:pPr>
    </w:p>
    <w:p w:rsidR="003A475A" w:rsidRDefault="003A475A" w:rsidP="003A475A">
      <w:pPr>
        <w:spacing w:after="0"/>
      </w:pPr>
    </w:p>
    <w:p w:rsidR="003A475A" w:rsidRDefault="003A475A" w:rsidP="003A475A">
      <w:pPr>
        <w:spacing w:after="0"/>
      </w:pPr>
    </w:p>
    <w:p w:rsidR="003A475A" w:rsidRDefault="003A475A" w:rsidP="003A475A">
      <w:pPr>
        <w:spacing w:after="0"/>
      </w:pPr>
    </w:p>
    <w:p w:rsidR="003A475A" w:rsidRDefault="003A475A" w:rsidP="003A475A">
      <w:pPr>
        <w:spacing w:after="0"/>
      </w:pPr>
      <w:bookmarkStart w:id="0" w:name="_GoBack"/>
      <w:bookmarkEnd w:id="0"/>
    </w:p>
    <w:p w:rsidR="00900FC0" w:rsidRDefault="00900FC0" w:rsidP="00900FC0">
      <w:pPr>
        <w:spacing w:after="0"/>
      </w:pPr>
    </w:p>
    <w:p w:rsidR="00900FC0" w:rsidRDefault="00900FC0" w:rsidP="00900FC0">
      <w:pPr>
        <w:spacing w:after="0"/>
      </w:pPr>
    </w:p>
    <w:p w:rsidR="00900FC0" w:rsidRDefault="00900FC0" w:rsidP="00900FC0">
      <w:pPr>
        <w:spacing w:after="0"/>
      </w:pPr>
    </w:p>
    <w:p w:rsidR="00900FC0" w:rsidRDefault="00900FC0" w:rsidP="00900FC0">
      <w:pPr>
        <w:spacing w:after="0"/>
      </w:pPr>
    </w:p>
    <w:p w:rsidR="00900FC0" w:rsidRDefault="00900FC0" w:rsidP="00900FC0">
      <w:pPr>
        <w:spacing w:after="0"/>
      </w:pPr>
    </w:p>
    <w:p w:rsidR="00900FC0" w:rsidRDefault="00900FC0">
      <w:pPr>
        <w:spacing w:after="0"/>
      </w:pPr>
    </w:p>
    <w:sectPr w:rsidR="00900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34CC"/>
    <w:multiLevelType w:val="hybridMultilevel"/>
    <w:tmpl w:val="6386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6A1765"/>
    <w:multiLevelType w:val="hybridMultilevel"/>
    <w:tmpl w:val="51467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C658A3"/>
    <w:multiLevelType w:val="hybridMultilevel"/>
    <w:tmpl w:val="36888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FC0"/>
    <w:rsid w:val="00003573"/>
    <w:rsid w:val="00061262"/>
    <w:rsid w:val="000A758C"/>
    <w:rsid w:val="000B2291"/>
    <w:rsid w:val="000C428A"/>
    <w:rsid w:val="000C7ED4"/>
    <w:rsid w:val="000E5719"/>
    <w:rsid w:val="001817DD"/>
    <w:rsid w:val="002B61A0"/>
    <w:rsid w:val="002D18AE"/>
    <w:rsid w:val="002F1D98"/>
    <w:rsid w:val="00354E3B"/>
    <w:rsid w:val="003A475A"/>
    <w:rsid w:val="003D65BB"/>
    <w:rsid w:val="004F5127"/>
    <w:rsid w:val="005012F2"/>
    <w:rsid w:val="005415C8"/>
    <w:rsid w:val="006866BC"/>
    <w:rsid w:val="006904AF"/>
    <w:rsid w:val="006F2B91"/>
    <w:rsid w:val="00723013"/>
    <w:rsid w:val="007D3F59"/>
    <w:rsid w:val="008356F5"/>
    <w:rsid w:val="0090067C"/>
    <w:rsid w:val="00900FC0"/>
    <w:rsid w:val="009108CE"/>
    <w:rsid w:val="0097179C"/>
    <w:rsid w:val="009758D0"/>
    <w:rsid w:val="009D2505"/>
    <w:rsid w:val="00A47B5D"/>
    <w:rsid w:val="00A5774F"/>
    <w:rsid w:val="00B27821"/>
    <w:rsid w:val="00B53D5C"/>
    <w:rsid w:val="00BB0A32"/>
    <w:rsid w:val="00C33791"/>
    <w:rsid w:val="00C3401D"/>
    <w:rsid w:val="00CA67D5"/>
    <w:rsid w:val="00DA50EE"/>
    <w:rsid w:val="00E07800"/>
    <w:rsid w:val="00EB1CCF"/>
    <w:rsid w:val="00ED297E"/>
    <w:rsid w:val="00EE35AB"/>
    <w:rsid w:val="00EE7305"/>
    <w:rsid w:val="00F42B05"/>
    <w:rsid w:val="00F71C90"/>
    <w:rsid w:val="00F7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FC0"/>
    <w:pPr>
      <w:ind w:left="720"/>
      <w:contextualSpacing/>
    </w:pPr>
  </w:style>
  <w:style w:type="paragraph" w:styleId="BalloonText">
    <w:name w:val="Balloon Text"/>
    <w:basedOn w:val="Normal"/>
    <w:link w:val="BalloonTextChar"/>
    <w:uiPriority w:val="99"/>
    <w:semiHidden/>
    <w:unhideWhenUsed/>
    <w:rsid w:val="003A4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75A"/>
    <w:rPr>
      <w:rFonts w:ascii="Tahoma" w:hAnsi="Tahoma" w:cs="Tahoma"/>
      <w:sz w:val="16"/>
      <w:szCs w:val="16"/>
    </w:rPr>
  </w:style>
  <w:style w:type="character" w:styleId="Hyperlink">
    <w:name w:val="Hyperlink"/>
    <w:basedOn w:val="DefaultParagraphFont"/>
    <w:uiPriority w:val="99"/>
    <w:semiHidden/>
    <w:unhideWhenUsed/>
    <w:rsid w:val="000C42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FC0"/>
    <w:pPr>
      <w:ind w:left="720"/>
      <w:contextualSpacing/>
    </w:pPr>
  </w:style>
  <w:style w:type="paragraph" w:styleId="BalloonText">
    <w:name w:val="Balloon Text"/>
    <w:basedOn w:val="Normal"/>
    <w:link w:val="BalloonTextChar"/>
    <w:uiPriority w:val="99"/>
    <w:semiHidden/>
    <w:unhideWhenUsed/>
    <w:rsid w:val="003A4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75A"/>
    <w:rPr>
      <w:rFonts w:ascii="Tahoma" w:hAnsi="Tahoma" w:cs="Tahoma"/>
      <w:sz w:val="16"/>
      <w:szCs w:val="16"/>
    </w:rPr>
  </w:style>
  <w:style w:type="character" w:styleId="Hyperlink">
    <w:name w:val="Hyperlink"/>
    <w:basedOn w:val="DefaultParagraphFont"/>
    <w:uiPriority w:val="99"/>
    <w:semiHidden/>
    <w:unhideWhenUsed/>
    <w:rsid w:val="000C42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845">
      <w:bodyDiv w:val="1"/>
      <w:marLeft w:val="0"/>
      <w:marRight w:val="0"/>
      <w:marTop w:val="0"/>
      <w:marBottom w:val="0"/>
      <w:divBdr>
        <w:top w:val="none" w:sz="0" w:space="0" w:color="auto"/>
        <w:left w:val="none" w:sz="0" w:space="0" w:color="auto"/>
        <w:bottom w:val="none" w:sz="0" w:space="0" w:color="auto"/>
        <w:right w:val="none" w:sz="0" w:space="0" w:color="auto"/>
      </w:divBdr>
    </w:div>
    <w:div w:id="20583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ffweb.library.cornell.edu/EastAsiaCollaboratio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32</cp:revision>
  <dcterms:created xsi:type="dcterms:W3CDTF">2012-05-08T13:00:00Z</dcterms:created>
  <dcterms:modified xsi:type="dcterms:W3CDTF">2012-05-25T17:44:00Z</dcterms:modified>
</cp:coreProperties>
</file>