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7EE6" w:rsidRPr="009E31EE" w:rsidRDefault="008021AB" w:rsidP="00D65B29">
      <w:pPr>
        <w:spacing w:line="240" w:lineRule="auto"/>
        <w:contextualSpacing/>
        <w:jc w:val="center"/>
        <w:rPr>
          <w:b/>
          <w:sz w:val="36"/>
          <w:szCs w:val="36"/>
        </w:rPr>
      </w:pPr>
      <w:r w:rsidRPr="009E31EE">
        <w:rPr>
          <w:b/>
          <w:sz w:val="36"/>
          <w:szCs w:val="36"/>
        </w:rPr>
        <w:t>Library Directors Leadership Team Meeting</w:t>
      </w:r>
    </w:p>
    <w:p w:rsidR="008021AB" w:rsidRPr="009E31EE" w:rsidRDefault="00FB352E" w:rsidP="00D65B29">
      <w:pPr>
        <w:spacing w:line="240" w:lineRule="auto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April 9</w:t>
      </w:r>
      <w:r w:rsidR="005F6F6C">
        <w:rPr>
          <w:sz w:val="28"/>
          <w:szCs w:val="28"/>
        </w:rPr>
        <w:t>, 2013</w:t>
      </w:r>
    </w:p>
    <w:p w:rsidR="008021AB" w:rsidRPr="009E31EE" w:rsidRDefault="00FB352E" w:rsidP="00D65B29">
      <w:pPr>
        <w:spacing w:line="240" w:lineRule="auto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420C Malott Hall (Math Library)</w:t>
      </w:r>
    </w:p>
    <w:p w:rsidR="008021AB" w:rsidRDefault="009E36B5" w:rsidP="00D65B29">
      <w:pPr>
        <w:spacing w:line="240" w:lineRule="auto"/>
        <w:contextualSpacing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Minutes</w:t>
      </w:r>
    </w:p>
    <w:p w:rsidR="009A139D" w:rsidRDefault="009A139D" w:rsidP="00D65B29">
      <w:pPr>
        <w:spacing w:line="240" w:lineRule="auto"/>
        <w:contextualSpacing/>
        <w:jc w:val="center"/>
        <w:rPr>
          <w:sz w:val="28"/>
          <w:szCs w:val="28"/>
        </w:rPr>
      </w:pPr>
      <w:r w:rsidRPr="00876392">
        <w:rPr>
          <w:sz w:val="28"/>
          <w:szCs w:val="28"/>
        </w:rPr>
        <w:t xml:space="preserve">(Present: </w:t>
      </w:r>
      <w:r w:rsidR="00A1499B" w:rsidRPr="00876392">
        <w:rPr>
          <w:sz w:val="28"/>
          <w:szCs w:val="28"/>
        </w:rPr>
        <w:t xml:space="preserve">Janet McCue, Femi Cadmus, Mary Ochs, Steve Rockey, Curtis Lyons, </w:t>
      </w:r>
      <w:r w:rsidR="00876F65" w:rsidRPr="00876392">
        <w:rPr>
          <w:sz w:val="28"/>
          <w:szCs w:val="28"/>
        </w:rPr>
        <w:t>Angela Cleveland</w:t>
      </w:r>
      <w:r w:rsidR="00FB352E">
        <w:rPr>
          <w:sz w:val="28"/>
          <w:szCs w:val="28"/>
        </w:rPr>
        <w:t xml:space="preserve"> (via conference phone), Lyndsi Prignon, Jackie Beal, and Anne Kenney</w:t>
      </w:r>
      <w:r w:rsidR="009C6361">
        <w:rPr>
          <w:sz w:val="28"/>
          <w:szCs w:val="28"/>
        </w:rPr>
        <w:t>)</w:t>
      </w:r>
      <w:r w:rsidR="005F6F6C">
        <w:rPr>
          <w:sz w:val="28"/>
          <w:szCs w:val="28"/>
        </w:rPr>
        <w:t xml:space="preserve"> </w:t>
      </w:r>
    </w:p>
    <w:p w:rsidR="00345A6E" w:rsidRDefault="00345A6E" w:rsidP="00D65B29">
      <w:pPr>
        <w:spacing w:line="240" w:lineRule="auto"/>
        <w:contextualSpacing/>
        <w:rPr>
          <w:b/>
          <w:sz w:val="26"/>
          <w:szCs w:val="26"/>
        </w:rPr>
      </w:pPr>
    </w:p>
    <w:p w:rsidR="00D41925" w:rsidRDefault="009C6361" w:rsidP="00592ED0">
      <w:pPr>
        <w:spacing w:line="240" w:lineRule="auto"/>
        <w:contextualSpacing/>
        <w:rPr>
          <w:b/>
          <w:sz w:val="26"/>
          <w:szCs w:val="26"/>
        </w:rPr>
      </w:pPr>
      <w:r w:rsidRPr="009C6361">
        <w:rPr>
          <w:b/>
          <w:sz w:val="26"/>
          <w:szCs w:val="26"/>
        </w:rPr>
        <w:t>Announcements</w:t>
      </w:r>
    </w:p>
    <w:p w:rsidR="009F0FEC" w:rsidRDefault="009F0FEC" w:rsidP="00592ED0">
      <w:pPr>
        <w:spacing w:line="240" w:lineRule="auto"/>
        <w:contextualSpacing/>
        <w:rPr>
          <w:b/>
          <w:sz w:val="26"/>
          <w:szCs w:val="26"/>
        </w:rPr>
      </w:pPr>
    </w:p>
    <w:p w:rsidR="00001D57" w:rsidRDefault="009C6361" w:rsidP="00592ED0">
      <w:pPr>
        <w:spacing w:line="240" w:lineRule="auto"/>
        <w:contextualSpacing/>
        <w:rPr>
          <w:b/>
        </w:rPr>
      </w:pPr>
      <w:r w:rsidRPr="00CC2EEE">
        <w:rPr>
          <w:b/>
        </w:rPr>
        <w:t>Steven Rockey:</w:t>
      </w:r>
    </w:p>
    <w:p w:rsidR="009C6361" w:rsidRPr="00CD4E8B" w:rsidRDefault="00CD4E8B" w:rsidP="00592ED0">
      <w:pPr>
        <w:spacing w:line="240" w:lineRule="auto"/>
        <w:contextualSpacing/>
        <w:rPr>
          <w:color w:val="FF0000"/>
        </w:rPr>
      </w:pPr>
      <w:r w:rsidRPr="00CD4E8B">
        <w:rPr>
          <w:color w:val="FF0000"/>
        </w:rPr>
        <w:t xml:space="preserve">Spoke to </w:t>
      </w:r>
      <w:r w:rsidR="003E3C7B">
        <w:rPr>
          <w:color w:val="FF0000"/>
        </w:rPr>
        <w:t>Faculty Advisory Board</w:t>
      </w:r>
      <w:r w:rsidRPr="00CD4E8B">
        <w:rPr>
          <w:color w:val="FF0000"/>
        </w:rPr>
        <w:t xml:space="preserve"> at the meeting April 8</w:t>
      </w:r>
      <w:r w:rsidRPr="00CD4E8B">
        <w:rPr>
          <w:color w:val="FF0000"/>
          <w:vertAlign w:val="superscript"/>
        </w:rPr>
        <w:t>th</w:t>
      </w:r>
      <w:r w:rsidRPr="00CD4E8B">
        <w:rPr>
          <w:color w:val="FF0000"/>
        </w:rPr>
        <w:t xml:space="preserve">, 2013 along with </w:t>
      </w:r>
      <w:r w:rsidR="0028290E" w:rsidRPr="00CD4E8B">
        <w:rPr>
          <w:color w:val="FF0000"/>
        </w:rPr>
        <w:t>co</w:t>
      </w:r>
      <w:r w:rsidR="0028290E" w:rsidRPr="00CC2EEE">
        <w:rPr>
          <w:color w:val="FF0000"/>
        </w:rPr>
        <w:t xml:space="preserve">-chair </w:t>
      </w:r>
      <w:r w:rsidR="00AB0462">
        <w:rPr>
          <w:color w:val="FF0000"/>
        </w:rPr>
        <w:t xml:space="preserve">Prof. </w:t>
      </w:r>
      <w:r w:rsidR="0028290E" w:rsidRPr="00CC2EEE">
        <w:rPr>
          <w:color w:val="FF0000"/>
        </w:rPr>
        <w:t xml:space="preserve">Richard Shore </w:t>
      </w:r>
      <w:r>
        <w:rPr>
          <w:color w:val="FF0000"/>
        </w:rPr>
        <w:t>regarding</w:t>
      </w:r>
      <w:r w:rsidR="0028290E" w:rsidRPr="00CC2EEE">
        <w:rPr>
          <w:b/>
          <w:i/>
          <w:color w:val="FF0000"/>
        </w:rPr>
        <w:t xml:space="preserve"> </w:t>
      </w:r>
      <w:r w:rsidR="0028290E" w:rsidRPr="00CD4E8B">
        <w:rPr>
          <w:color w:val="FF0000"/>
        </w:rPr>
        <w:t>the Future of Access to the Mathematical Literature at Cornell University</w:t>
      </w:r>
      <w:r w:rsidR="0028290E" w:rsidRPr="00CD4E8B">
        <w:rPr>
          <w:color w:val="FF0000"/>
        </w:rPr>
        <w:tab/>
      </w:r>
    </w:p>
    <w:p w:rsidR="00345A6E" w:rsidRDefault="00CD4E8B" w:rsidP="00CD4E8B">
      <w:pPr>
        <w:pStyle w:val="PlainText"/>
        <w:numPr>
          <w:ilvl w:val="0"/>
          <w:numId w:val="36"/>
        </w:numPr>
        <w:contextualSpacing/>
        <w:rPr>
          <w:color w:val="FF0000"/>
        </w:rPr>
      </w:pPr>
      <w:r>
        <w:rPr>
          <w:color w:val="FF0000"/>
        </w:rPr>
        <w:t xml:space="preserve">Will share </w:t>
      </w:r>
      <w:r w:rsidR="00E61DC3">
        <w:rPr>
          <w:color w:val="FF0000"/>
        </w:rPr>
        <w:t xml:space="preserve">some of the </w:t>
      </w:r>
      <w:r>
        <w:rPr>
          <w:color w:val="FF0000"/>
        </w:rPr>
        <w:t>data of the results of surveys at May LDLT Meeting</w:t>
      </w:r>
    </w:p>
    <w:p w:rsidR="0028290E" w:rsidRDefault="0028290E" w:rsidP="00592ED0">
      <w:pPr>
        <w:spacing w:line="240" w:lineRule="auto"/>
        <w:contextualSpacing/>
        <w:rPr>
          <w:b/>
        </w:rPr>
      </w:pPr>
    </w:p>
    <w:p w:rsidR="00CC2EEE" w:rsidRDefault="00CC2EEE" w:rsidP="00592ED0">
      <w:pPr>
        <w:spacing w:line="240" w:lineRule="auto"/>
        <w:contextualSpacing/>
        <w:rPr>
          <w:b/>
        </w:rPr>
      </w:pPr>
      <w:r>
        <w:rPr>
          <w:b/>
        </w:rPr>
        <w:t xml:space="preserve">Femi Cadmus: </w:t>
      </w:r>
    </w:p>
    <w:p w:rsidR="00357ABA" w:rsidRDefault="00CD4E8B" w:rsidP="00592ED0">
      <w:pPr>
        <w:spacing w:line="240" w:lineRule="auto"/>
        <w:contextualSpacing/>
        <w:rPr>
          <w:color w:val="FF0000"/>
        </w:rPr>
      </w:pPr>
      <w:r>
        <w:rPr>
          <w:color w:val="FF0000"/>
        </w:rPr>
        <w:t>Law Library Search brought in a robust group and has one interview scheduled so far</w:t>
      </w:r>
      <w:r w:rsidR="003E3C7B">
        <w:rPr>
          <w:color w:val="FF0000"/>
        </w:rPr>
        <w:t xml:space="preserve">.  </w:t>
      </w:r>
    </w:p>
    <w:p w:rsidR="003E3C7B" w:rsidRDefault="003E3C7B" w:rsidP="00592ED0">
      <w:pPr>
        <w:spacing w:line="240" w:lineRule="auto"/>
        <w:contextualSpacing/>
        <w:rPr>
          <w:color w:val="FF0000"/>
        </w:rPr>
      </w:pPr>
      <w:r>
        <w:rPr>
          <w:color w:val="FF0000"/>
        </w:rPr>
        <w:t xml:space="preserve">Some concerns about 24/7 Access and </w:t>
      </w:r>
      <w:r w:rsidR="00BB17D9">
        <w:rPr>
          <w:color w:val="FF0000"/>
        </w:rPr>
        <w:t xml:space="preserve">behavior of students after the evening </w:t>
      </w:r>
      <w:r w:rsidR="0003333A">
        <w:rPr>
          <w:color w:val="FF0000"/>
        </w:rPr>
        <w:t>manager leaves (8pm)</w:t>
      </w:r>
    </w:p>
    <w:p w:rsidR="0003333A" w:rsidRDefault="0003333A" w:rsidP="00592ED0">
      <w:pPr>
        <w:spacing w:line="240" w:lineRule="auto"/>
        <w:contextualSpacing/>
        <w:rPr>
          <w:color w:val="FF0000"/>
        </w:rPr>
      </w:pPr>
    </w:p>
    <w:p w:rsidR="00357ABA" w:rsidRDefault="00357ABA" w:rsidP="00592ED0">
      <w:pPr>
        <w:spacing w:line="240" w:lineRule="auto"/>
        <w:contextualSpacing/>
        <w:rPr>
          <w:b/>
        </w:rPr>
      </w:pPr>
      <w:r>
        <w:rPr>
          <w:b/>
        </w:rPr>
        <w:t>Bonna B</w:t>
      </w:r>
      <w:r w:rsidR="00B84E21">
        <w:rPr>
          <w:b/>
        </w:rPr>
        <w:t>oettcher:</w:t>
      </w:r>
    </w:p>
    <w:p w:rsidR="00CD4E8B" w:rsidRPr="00CD4E8B" w:rsidRDefault="00CD4E8B" w:rsidP="00592ED0">
      <w:pPr>
        <w:spacing w:line="240" w:lineRule="auto"/>
        <w:contextualSpacing/>
        <w:rPr>
          <w:color w:val="FF0000"/>
        </w:rPr>
      </w:pPr>
      <w:r w:rsidRPr="00CD4E8B">
        <w:rPr>
          <w:color w:val="FF0000"/>
        </w:rPr>
        <w:t xml:space="preserve">Attended </w:t>
      </w:r>
      <w:r w:rsidR="0003333A">
        <w:rPr>
          <w:color w:val="FF0000"/>
        </w:rPr>
        <w:t>the</w:t>
      </w:r>
      <w:r w:rsidRPr="00CD4E8B">
        <w:rPr>
          <w:color w:val="FF0000"/>
        </w:rPr>
        <w:t xml:space="preserve"> </w:t>
      </w:r>
      <w:r w:rsidR="005607A5" w:rsidRPr="005607A5">
        <w:rPr>
          <w:rFonts w:eastAsia="Times New Roman"/>
          <w:color w:val="FF0000"/>
        </w:rPr>
        <w:t xml:space="preserve">EBSCO Music Advisory Board's inaugural meeting at the EBSCO offices in Ipswich, MA.  Although some of the agenda clearly was to promote the EBSCO Discovery Service, the staff had a number of questions for </w:t>
      </w:r>
      <w:r w:rsidR="00F12FB0">
        <w:rPr>
          <w:rFonts w:eastAsia="Times New Roman"/>
          <w:color w:val="FF0000"/>
        </w:rPr>
        <w:t>the group</w:t>
      </w:r>
      <w:r w:rsidR="005607A5" w:rsidRPr="005607A5">
        <w:rPr>
          <w:rFonts w:eastAsia="Times New Roman"/>
          <w:color w:val="FF0000"/>
        </w:rPr>
        <w:t>, and seemed quite interested in our responses.  Their current plan is to follow up with topical WebEx meetings.</w:t>
      </w:r>
    </w:p>
    <w:p w:rsidR="00CD4E8B" w:rsidRPr="00CD4E8B" w:rsidRDefault="00CD4E8B" w:rsidP="00592ED0">
      <w:pPr>
        <w:spacing w:line="240" w:lineRule="auto"/>
        <w:contextualSpacing/>
        <w:rPr>
          <w:color w:val="FF0000"/>
        </w:rPr>
      </w:pPr>
    </w:p>
    <w:p w:rsidR="00CD4E8B" w:rsidRPr="00CD4E8B" w:rsidRDefault="00CD4E8B" w:rsidP="00592ED0">
      <w:pPr>
        <w:spacing w:line="240" w:lineRule="auto"/>
        <w:contextualSpacing/>
        <w:rPr>
          <w:color w:val="FF0000"/>
        </w:rPr>
      </w:pPr>
      <w:r w:rsidRPr="00CD4E8B">
        <w:rPr>
          <w:color w:val="FF0000"/>
        </w:rPr>
        <w:t xml:space="preserve">Usability test for </w:t>
      </w:r>
      <w:proofErr w:type="spellStart"/>
      <w:r w:rsidR="0003333A">
        <w:rPr>
          <w:color w:val="FF0000"/>
        </w:rPr>
        <w:t>Blacklight</w:t>
      </w:r>
      <w:proofErr w:type="spellEnd"/>
      <w:r w:rsidRPr="00CD4E8B">
        <w:rPr>
          <w:color w:val="FF0000"/>
        </w:rPr>
        <w:t xml:space="preserve"> </w:t>
      </w:r>
      <w:r w:rsidR="00F12FB0">
        <w:rPr>
          <w:color w:val="FF0000"/>
        </w:rPr>
        <w:t>was held with music staff during break, and we</w:t>
      </w:r>
      <w:r w:rsidR="00E61DC3">
        <w:rPr>
          <w:color w:val="FF0000"/>
        </w:rPr>
        <w:t xml:space="preserve"> </w:t>
      </w:r>
      <w:r w:rsidR="00F12FB0">
        <w:rPr>
          <w:color w:val="FF0000"/>
        </w:rPr>
        <w:t>managed to find some problems.  Breaking LC subject headings into individually searchable facets is appreciated.</w:t>
      </w:r>
    </w:p>
    <w:p w:rsidR="00CD4E8B" w:rsidRDefault="00CD4E8B" w:rsidP="00592ED0">
      <w:pPr>
        <w:spacing w:line="240" w:lineRule="auto"/>
        <w:contextualSpacing/>
        <w:rPr>
          <w:b/>
        </w:rPr>
      </w:pPr>
    </w:p>
    <w:p w:rsidR="00264BEF" w:rsidRDefault="00264BEF" w:rsidP="00592ED0">
      <w:pPr>
        <w:spacing w:line="240" w:lineRule="auto"/>
        <w:contextualSpacing/>
        <w:rPr>
          <w:b/>
        </w:rPr>
      </w:pPr>
      <w:r>
        <w:rPr>
          <w:b/>
        </w:rPr>
        <w:t>Mary Ochs:</w:t>
      </w:r>
    </w:p>
    <w:p w:rsidR="00264BEF" w:rsidRDefault="00597250" w:rsidP="00592ED0">
      <w:pPr>
        <w:spacing w:line="240" w:lineRule="auto"/>
        <w:contextualSpacing/>
        <w:rPr>
          <w:color w:val="FF0000"/>
        </w:rPr>
      </w:pPr>
      <w:r>
        <w:rPr>
          <w:color w:val="FF0000"/>
        </w:rPr>
        <w:t>Reorganization for Mann beginning June 1</w:t>
      </w:r>
      <w:r w:rsidRPr="00597250">
        <w:rPr>
          <w:color w:val="FF0000"/>
          <w:vertAlign w:val="superscript"/>
        </w:rPr>
        <w:t>st</w:t>
      </w:r>
      <w:r>
        <w:rPr>
          <w:color w:val="FF0000"/>
        </w:rPr>
        <w:t>, 2013</w:t>
      </w:r>
    </w:p>
    <w:p w:rsidR="00597250" w:rsidRDefault="00597250" w:rsidP="00597250">
      <w:pPr>
        <w:pStyle w:val="ListParagraph"/>
        <w:numPr>
          <w:ilvl w:val="0"/>
          <w:numId w:val="36"/>
        </w:numPr>
        <w:spacing w:line="240" w:lineRule="auto"/>
        <w:rPr>
          <w:color w:val="FF0000"/>
        </w:rPr>
      </w:pPr>
      <w:r>
        <w:rPr>
          <w:color w:val="FF0000"/>
        </w:rPr>
        <w:t>Will send out to CUL</w:t>
      </w:r>
    </w:p>
    <w:p w:rsidR="00F9259F" w:rsidRPr="00F9259F" w:rsidRDefault="00F9259F" w:rsidP="00F9259F">
      <w:pPr>
        <w:spacing w:line="240" w:lineRule="auto"/>
        <w:rPr>
          <w:color w:val="FF0000"/>
        </w:rPr>
      </w:pPr>
      <w:r>
        <w:rPr>
          <w:color w:val="FF0000"/>
        </w:rPr>
        <w:t>Working through implications of Budget merger</w:t>
      </w:r>
    </w:p>
    <w:p w:rsidR="00001D57" w:rsidRDefault="00001D57" w:rsidP="00592ED0">
      <w:pPr>
        <w:spacing w:line="240" w:lineRule="auto"/>
        <w:contextualSpacing/>
        <w:rPr>
          <w:b/>
        </w:rPr>
      </w:pPr>
      <w:r>
        <w:rPr>
          <w:b/>
        </w:rPr>
        <w:t>Curtis Lyons:</w:t>
      </w:r>
    </w:p>
    <w:p w:rsidR="00065AEB" w:rsidRDefault="00065AEB" w:rsidP="00546D20">
      <w:pPr>
        <w:spacing w:line="240" w:lineRule="auto"/>
        <w:contextualSpacing/>
        <w:rPr>
          <w:color w:val="FF0000"/>
        </w:rPr>
      </w:pPr>
      <w:r>
        <w:rPr>
          <w:color w:val="FF0000"/>
        </w:rPr>
        <w:t>SHA Research Librarian</w:t>
      </w:r>
      <w:r w:rsidR="00546D20">
        <w:rPr>
          <w:color w:val="FF0000"/>
        </w:rPr>
        <w:t xml:space="preserve"> &amp; Associate Director Positions have both been posted</w:t>
      </w:r>
    </w:p>
    <w:p w:rsidR="00546D20" w:rsidRDefault="00546D20" w:rsidP="00546D20">
      <w:pPr>
        <w:spacing w:line="240" w:lineRule="auto"/>
        <w:contextualSpacing/>
        <w:rPr>
          <w:color w:val="FF0000"/>
        </w:rPr>
      </w:pPr>
      <w:r>
        <w:rPr>
          <w:color w:val="FF0000"/>
        </w:rPr>
        <w:t>The Dean is interested in a renovation of the Management Library</w:t>
      </w:r>
    </w:p>
    <w:p w:rsidR="00546D20" w:rsidRDefault="00546D20" w:rsidP="00546D20">
      <w:pPr>
        <w:spacing w:line="240" w:lineRule="auto"/>
        <w:contextualSpacing/>
        <w:rPr>
          <w:color w:val="FF0000"/>
        </w:rPr>
      </w:pPr>
      <w:r>
        <w:rPr>
          <w:color w:val="FF0000"/>
        </w:rPr>
        <w:t xml:space="preserve">                                 </w:t>
      </w:r>
    </w:p>
    <w:p w:rsidR="00546D20" w:rsidRPr="00546D20" w:rsidRDefault="00546D20" w:rsidP="00546D20">
      <w:pPr>
        <w:spacing w:line="240" w:lineRule="auto"/>
        <w:contextualSpacing/>
        <w:rPr>
          <w:color w:val="FF0000"/>
        </w:rPr>
      </w:pPr>
    </w:p>
    <w:p w:rsidR="00DA521A" w:rsidRDefault="00DA521A" w:rsidP="00592ED0">
      <w:pPr>
        <w:spacing w:line="240" w:lineRule="auto"/>
        <w:contextualSpacing/>
        <w:rPr>
          <w:b/>
        </w:rPr>
      </w:pPr>
    </w:p>
    <w:p w:rsidR="00DA521A" w:rsidRDefault="00DA521A" w:rsidP="00592ED0">
      <w:pPr>
        <w:spacing w:line="240" w:lineRule="auto"/>
        <w:contextualSpacing/>
        <w:rPr>
          <w:b/>
        </w:rPr>
      </w:pPr>
    </w:p>
    <w:p w:rsidR="00065AEB" w:rsidRDefault="003323CE" w:rsidP="00592ED0">
      <w:pPr>
        <w:spacing w:line="240" w:lineRule="auto"/>
        <w:contextualSpacing/>
        <w:rPr>
          <w:b/>
        </w:rPr>
      </w:pPr>
      <w:r>
        <w:rPr>
          <w:b/>
        </w:rPr>
        <w:t>Janet McCue:</w:t>
      </w:r>
    </w:p>
    <w:p w:rsidR="0003333A" w:rsidRDefault="0003333A" w:rsidP="00844BC1">
      <w:pPr>
        <w:spacing w:line="240" w:lineRule="auto"/>
        <w:contextualSpacing/>
        <w:rPr>
          <w:color w:val="FF0000"/>
        </w:rPr>
      </w:pPr>
      <w:r>
        <w:rPr>
          <w:color w:val="FF0000"/>
        </w:rPr>
        <w:t xml:space="preserve">Read the GPSA Strategic Plan. No specific recommendations regarding the library system but it did mention the value of VIVO and there were other recommendations  (e.g. expanded programming to </w:t>
      </w:r>
      <w:r>
        <w:rPr>
          <w:color w:val="FF0000"/>
        </w:rPr>
        <w:lastRenderedPageBreak/>
        <w:t xml:space="preserve">support research and study, hosting of TED-style talks for grad students, etc.) that could be done in partnership with the grad school or grad student associations.  </w:t>
      </w:r>
      <w:r w:rsidR="00546D20">
        <w:rPr>
          <w:color w:val="FF0000"/>
        </w:rPr>
        <w:t xml:space="preserve"> </w:t>
      </w:r>
    </w:p>
    <w:p w:rsidR="0003333A" w:rsidRDefault="00546D20" w:rsidP="0003333A">
      <w:pPr>
        <w:spacing w:line="240" w:lineRule="auto"/>
        <w:contextualSpacing/>
        <w:rPr>
          <w:color w:val="FF0000"/>
        </w:rPr>
      </w:pPr>
      <w:r>
        <w:rPr>
          <w:color w:val="FF0000"/>
        </w:rPr>
        <w:t xml:space="preserve">Janet meets with the GPSA in a couple weeks </w:t>
      </w:r>
      <w:r w:rsidR="0003333A">
        <w:rPr>
          <w:color w:val="FF0000"/>
        </w:rPr>
        <w:t xml:space="preserve">so let her know of items of interest to grad students. Elsevier purchased </w:t>
      </w:r>
      <w:proofErr w:type="spellStart"/>
      <w:r w:rsidR="0003333A">
        <w:rPr>
          <w:color w:val="FF0000"/>
        </w:rPr>
        <w:t>Mendeley</w:t>
      </w:r>
      <w:proofErr w:type="spellEnd"/>
    </w:p>
    <w:p w:rsidR="00546D20" w:rsidRDefault="00546D20" w:rsidP="00844BC1">
      <w:pPr>
        <w:spacing w:line="240" w:lineRule="auto"/>
        <w:contextualSpacing/>
        <w:rPr>
          <w:color w:val="FF0000"/>
        </w:rPr>
      </w:pPr>
    </w:p>
    <w:p w:rsidR="00546D20" w:rsidRDefault="00546D20" w:rsidP="00844BC1">
      <w:pPr>
        <w:spacing w:line="240" w:lineRule="auto"/>
        <w:contextualSpacing/>
        <w:rPr>
          <w:color w:val="FF0000"/>
        </w:rPr>
      </w:pPr>
    </w:p>
    <w:p w:rsidR="00B600FF" w:rsidRPr="00546D20" w:rsidRDefault="0003333A" w:rsidP="00592ED0">
      <w:pPr>
        <w:spacing w:line="240" w:lineRule="auto"/>
        <w:contextualSpacing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Update on </w:t>
      </w:r>
      <w:r w:rsidR="00546D20" w:rsidRPr="00546D20">
        <w:rPr>
          <w:b/>
          <w:sz w:val="26"/>
          <w:szCs w:val="26"/>
        </w:rPr>
        <w:t xml:space="preserve">Less w </w:t>
      </w:r>
      <w:proofErr w:type="gramStart"/>
      <w:r w:rsidR="00546D20" w:rsidRPr="00546D20">
        <w:rPr>
          <w:b/>
          <w:sz w:val="26"/>
          <w:szCs w:val="26"/>
        </w:rPr>
        <w:t>Less</w:t>
      </w:r>
      <w:r>
        <w:rPr>
          <w:b/>
          <w:sz w:val="26"/>
          <w:szCs w:val="26"/>
        </w:rPr>
        <w:t xml:space="preserve"> Actions</w:t>
      </w:r>
      <w:proofErr w:type="gramEnd"/>
      <w:r>
        <w:rPr>
          <w:b/>
          <w:sz w:val="26"/>
          <w:szCs w:val="26"/>
        </w:rPr>
        <w:t>:</w:t>
      </w:r>
    </w:p>
    <w:p w:rsidR="00FF7D18" w:rsidRDefault="00FF7D18" w:rsidP="00592ED0">
      <w:pPr>
        <w:spacing w:line="240" w:lineRule="auto"/>
        <w:contextualSpacing/>
        <w:rPr>
          <w:b/>
        </w:rPr>
      </w:pPr>
    </w:p>
    <w:p w:rsidR="00264BEF" w:rsidRDefault="00546D20" w:rsidP="00A51D4E">
      <w:pPr>
        <w:spacing w:line="240" w:lineRule="auto"/>
        <w:contextualSpacing/>
        <w:rPr>
          <w:b/>
        </w:rPr>
      </w:pPr>
      <w:r>
        <w:rPr>
          <w:b/>
        </w:rPr>
        <w:t>Kornelia Tancheva:</w:t>
      </w:r>
    </w:p>
    <w:p w:rsidR="00546D20" w:rsidRDefault="00546D20" w:rsidP="00A51D4E">
      <w:pPr>
        <w:spacing w:line="240" w:lineRule="auto"/>
        <w:contextualSpacing/>
        <w:rPr>
          <w:color w:val="FF0000"/>
        </w:rPr>
      </w:pPr>
      <w:r>
        <w:rPr>
          <w:color w:val="FF0000"/>
        </w:rPr>
        <w:t>Moving ILS Loan period to six weeks (everyone seems to be in agreement with this across the board)</w:t>
      </w:r>
    </w:p>
    <w:p w:rsidR="00546D20" w:rsidRDefault="00546D20" w:rsidP="00A51D4E">
      <w:pPr>
        <w:spacing w:line="240" w:lineRule="auto"/>
        <w:contextualSpacing/>
        <w:rPr>
          <w:color w:val="FF0000"/>
        </w:rPr>
      </w:pPr>
    </w:p>
    <w:p w:rsidR="00546D20" w:rsidRDefault="00546D20" w:rsidP="00A51D4E">
      <w:pPr>
        <w:spacing w:line="240" w:lineRule="auto"/>
        <w:contextualSpacing/>
        <w:rPr>
          <w:b/>
        </w:rPr>
      </w:pPr>
      <w:r w:rsidRPr="00546D20">
        <w:rPr>
          <w:b/>
        </w:rPr>
        <w:t>Janet McCue:</w:t>
      </w:r>
    </w:p>
    <w:p w:rsidR="00546D20" w:rsidRDefault="00546D20" w:rsidP="00A51D4E">
      <w:pPr>
        <w:spacing w:line="240" w:lineRule="auto"/>
        <w:contextualSpacing/>
        <w:rPr>
          <w:color w:val="FF0000"/>
        </w:rPr>
      </w:pPr>
      <w:r>
        <w:rPr>
          <w:color w:val="FF0000"/>
        </w:rPr>
        <w:t>Big Red Bikes</w:t>
      </w:r>
    </w:p>
    <w:p w:rsidR="00546D20" w:rsidRDefault="00546D20" w:rsidP="00546D20">
      <w:pPr>
        <w:pStyle w:val="ListParagraph"/>
        <w:numPr>
          <w:ilvl w:val="0"/>
          <w:numId w:val="36"/>
        </w:numPr>
        <w:spacing w:line="240" w:lineRule="auto"/>
        <w:rPr>
          <w:color w:val="FF0000"/>
        </w:rPr>
      </w:pPr>
      <w:r>
        <w:rPr>
          <w:color w:val="FF0000"/>
        </w:rPr>
        <w:t>Transportation has same concerns</w:t>
      </w:r>
    </w:p>
    <w:p w:rsidR="00546D20" w:rsidRDefault="00C5524F" w:rsidP="00546D20">
      <w:pPr>
        <w:pStyle w:val="ListParagraph"/>
        <w:numPr>
          <w:ilvl w:val="0"/>
          <w:numId w:val="36"/>
        </w:numPr>
        <w:spacing w:line="240" w:lineRule="auto"/>
        <w:rPr>
          <w:color w:val="FF0000"/>
        </w:rPr>
      </w:pPr>
      <w:r>
        <w:rPr>
          <w:color w:val="FF0000"/>
        </w:rPr>
        <w:t xml:space="preserve">Transportation Services hopes to bring in a </w:t>
      </w:r>
      <w:r w:rsidR="00546D20">
        <w:rPr>
          <w:color w:val="FF0000"/>
        </w:rPr>
        <w:t xml:space="preserve">Consultant </w:t>
      </w:r>
      <w:r>
        <w:rPr>
          <w:color w:val="FF0000"/>
        </w:rPr>
        <w:t>for a bicycle master plan</w:t>
      </w:r>
    </w:p>
    <w:p w:rsidR="00546D20" w:rsidRDefault="00546D20" w:rsidP="00546D20">
      <w:pPr>
        <w:pStyle w:val="ListParagraph"/>
        <w:numPr>
          <w:ilvl w:val="0"/>
          <w:numId w:val="36"/>
        </w:numPr>
        <w:spacing w:line="240" w:lineRule="auto"/>
        <w:rPr>
          <w:color w:val="FF0000"/>
        </w:rPr>
      </w:pPr>
      <w:r>
        <w:rPr>
          <w:color w:val="FF0000"/>
        </w:rPr>
        <w:t xml:space="preserve">Students </w:t>
      </w:r>
      <w:r w:rsidR="00C5524F">
        <w:rPr>
          <w:color w:val="FF0000"/>
        </w:rPr>
        <w:t xml:space="preserve">are working on a </w:t>
      </w:r>
      <w:r>
        <w:rPr>
          <w:color w:val="FF0000"/>
        </w:rPr>
        <w:t>self-check out</w:t>
      </w:r>
      <w:r w:rsidR="00C5524F">
        <w:rPr>
          <w:color w:val="FF0000"/>
        </w:rPr>
        <w:t xml:space="preserve"> system</w:t>
      </w:r>
    </w:p>
    <w:p w:rsidR="00546D20" w:rsidRDefault="00546D20" w:rsidP="00546D20">
      <w:pPr>
        <w:pStyle w:val="ListParagraph"/>
        <w:numPr>
          <w:ilvl w:val="0"/>
          <w:numId w:val="36"/>
        </w:numPr>
        <w:spacing w:line="240" w:lineRule="auto"/>
        <w:rPr>
          <w:color w:val="FF0000"/>
        </w:rPr>
      </w:pPr>
      <w:r>
        <w:rPr>
          <w:color w:val="FF0000"/>
        </w:rPr>
        <w:t>Bought new bikes &amp; have a new repair contract</w:t>
      </w:r>
    </w:p>
    <w:p w:rsidR="00546D20" w:rsidRDefault="00546D20" w:rsidP="00546D20">
      <w:pPr>
        <w:pStyle w:val="ListParagraph"/>
        <w:numPr>
          <w:ilvl w:val="0"/>
          <w:numId w:val="36"/>
        </w:numPr>
        <w:spacing w:line="240" w:lineRule="auto"/>
        <w:rPr>
          <w:color w:val="FF0000"/>
        </w:rPr>
      </w:pPr>
      <w:r>
        <w:rPr>
          <w:color w:val="FF0000"/>
        </w:rPr>
        <w:t xml:space="preserve">Bethany and Michelle Eastman are </w:t>
      </w:r>
      <w:r w:rsidR="00C5524F">
        <w:rPr>
          <w:color w:val="FF0000"/>
        </w:rPr>
        <w:t>members of the Advisory Committee</w:t>
      </w:r>
    </w:p>
    <w:p w:rsidR="00955F09" w:rsidRDefault="00546D20" w:rsidP="00955F09">
      <w:pPr>
        <w:spacing w:line="240" w:lineRule="auto"/>
        <w:contextualSpacing/>
        <w:rPr>
          <w:b/>
        </w:rPr>
      </w:pPr>
      <w:r>
        <w:rPr>
          <w:b/>
        </w:rPr>
        <w:t>Bonna Boettcher:</w:t>
      </w:r>
    </w:p>
    <w:p w:rsidR="00955F09" w:rsidRPr="00955F09" w:rsidRDefault="00F12FB0" w:rsidP="00955F09">
      <w:pPr>
        <w:spacing w:line="240" w:lineRule="auto"/>
        <w:contextualSpacing/>
        <w:rPr>
          <w:color w:val="FF0000"/>
        </w:rPr>
      </w:pPr>
      <w:r>
        <w:rPr>
          <w:color w:val="FF0000"/>
        </w:rPr>
        <w:t>Assigning stacks maintenance activities to students;</w:t>
      </w:r>
      <w:r w:rsidR="00955F09" w:rsidRPr="00955F09">
        <w:rPr>
          <w:color w:val="FF0000"/>
        </w:rPr>
        <w:t xml:space="preserve"> trying to re-evaluate when staff can </w:t>
      </w:r>
      <w:r w:rsidR="00C5524F">
        <w:rPr>
          <w:color w:val="FF0000"/>
        </w:rPr>
        <w:t>delegate</w:t>
      </w:r>
      <w:r w:rsidR="00955F09" w:rsidRPr="00955F09">
        <w:rPr>
          <w:color w:val="FF0000"/>
        </w:rPr>
        <w:t xml:space="preserve"> </w:t>
      </w:r>
      <w:r w:rsidR="00955F09">
        <w:rPr>
          <w:color w:val="FF0000"/>
        </w:rPr>
        <w:t>tasks</w:t>
      </w:r>
      <w:r w:rsidR="00955F09" w:rsidRPr="00955F09">
        <w:rPr>
          <w:color w:val="FF0000"/>
        </w:rPr>
        <w:t xml:space="preserve"> to students</w:t>
      </w:r>
    </w:p>
    <w:p w:rsidR="00C5524F" w:rsidRDefault="00C5524F" w:rsidP="0066009B">
      <w:pPr>
        <w:spacing w:line="240" w:lineRule="auto"/>
        <w:contextualSpacing/>
        <w:rPr>
          <w:b/>
        </w:rPr>
      </w:pPr>
    </w:p>
    <w:p w:rsidR="0066009B" w:rsidRDefault="0066009B" w:rsidP="0066009B">
      <w:pPr>
        <w:spacing w:line="240" w:lineRule="auto"/>
        <w:contextualSpacing/>
        <w:rPr>
          <w:b/>
        </w:rPr>
      </w:pPr>
      <w:r>
        <w:rPr>
          <w:b/>
        </w:rPr>
        <w:t>Curtis Lyons:</w:t>
      </w:r>
    </w:p>
    <w:p w:rsidR="0066009B" w:rsidRDefault="0066009B" w:rsidP="0066009B">
      <w:pPr>
        <w:spacing w:line="240" w:lineRule="auto"/>
        <w:contextualSpacing/>
        <w:rPr>
          <w:color w:val="FF0000"/>
        </w:rPr>
      </w:pPr>
      <w:r>
        <w:rPr>
          <w:color w:val="FF0000"/>
        </w:rPr>
        <w:t>Stream lined Annual Review Process</w:t>
      </w:r>
    </w:p>
    <w:p w:rsidR="0066009B" w:rsidRDefault="0066009B" w:rsidP="0066009B">
      <w:pPr>
        <w:spacing w:line="240" w:lineRule="auto"/>
        <w:contextualSpacing/>
        <w:rPr>
          <w:color w:val="FF0000"/>
        </w:rPr>
      </w:pPr>
      <w:r>
        <w:rPr>
          <w:color w:val="FF0000"/>
        </w:rPr>
        <w:t xml:space="preserve">Looking into 24/7 Access for </w:t>
      </w:r>
      <w:proofErr w:type="spellStart"/>
      <w:r>
        <w:rPr>
          <w:color w:val="FF0000"/>
        </w:rPr>
        <w:t>Catherwood</w:t>
      </w:r>
      <w:proofErr w:type="spellEnd"/>
      <w:r>
        <w:rPr>
          <w:color w:val="FF0000"/>
        </w:rPr>
        <w:t xml:space="preserve"> and Management Library</w:t>
      </w:r>
    </w:p>
    <w:p w:rsidR="0066009B" w:rsidRDefault="0066009B" w:rsidP="0066009B">
      <w:pPr>
        <w:pStyle w:val="ListParagraph"/>
        <w:numPr>
          <w:ilvl w:val="0"/>
          <w:numId w:val="38"/>
        </w:numPr>
        <w:spacing w:line="240" w:lineRule="auto"/>
        <w:rPr>
          <w:color w:val="FF0000"/>
        </w:rPr>
      </w:pPr>
      <w:r>
        <w:rPr>
          <w:color w:val="FF0000"/>
        </w:rPr>
        <w:t>Need to restrict a space for 24/7 access inside the library – How do you restrict the space once they are in the library?</w:t>
      </w:r>
    </w:p>
    <w:p w:rsidR="006748CD" w:rsidRDefault="006748CD" w:rsidP="006748CD">
      <w:pPr>
        <w:spacing w:line="240" w:lineRule="auto"/>
        <w:rPr>
          <w:color w:val="FF0000"/>
        </w:rPr>
      </w:pPr>
      <w:r>
        <w:rPr>
          <w:color w:val="FF0000"/>
        </w:rPr>
        <w:t xml:space="preserve">Curtis and Oya Rieger are leading a review of </w:t>
      </w:r>
      <w:r w:rsidR="00C5524F">
        <w:rPr>
          <w:color w:val="FF0000"/>
        </w:rPr>
        <w:t>Institutional Repository systems</w:t>
      </w:r>
    </w:p>
    <w:p w:rsidR="006748CD" w:rsidRDefault="006748CD" w:rsidP="006748CD">
      <w:pPr>
        <w:spacing w:line="240" w:lineRule="auto"/>
        <w:contextualSpacing/>
        <w:rPr>
          <w:b/>
        </w:rPr>
      </w:pPr>
      <w:r w:rsidRPr="006748CD">
        <w:rPr>
          <w:b/>
        </w:rPr>
        <w:t xml:space="preserve">Femi Cadmus: </w:t>
      </w:r>
    </w:p>
    <w:p w:rsidR="006748CD" w:rsidRDefault="00C5524F" w:rsidP="006748CD">
      <w:pPr>
        <w:spacing w:line="240" w:lineRule="auto"/>
        <w:rPr>
          <w:color w:val="FF0000"/>
        </w:rPr>
      </w:pPr>
      <w:r>
        <w:rPr>
          <w:color w:val="FF0000"/>
        </w:rPr>
        <w:t>Exploring reference desk service:</w:t>
      </w:r>
    </w:p>
    <w:p w:rsidR="006748CD" w:rsidRDefault="006748CD" w:rsidP="006748CD">
      <w:pPr>
        <w:pStyle w:val="ListParagraph"/>
        <w:numPr>
          <w:ilvl w:val="0"/>
          <w:numId w:val="38"/>
        </w:numPr>
        <w:spacing w:line="240" w:lineRule="auto"/>
        <w:rPr>
          <w:color w:val="FF0000"/>
        </w:rPr>
      </w:pPr>
      <w:r>
        <w:rPr>
          <w:color w:val="FF0000"/>
        </w:rPr>
        <w:t>How to p</w:t>
      </w:r>
      <w:r w:rsidR="00BB5352">
        <w:rPr>
          <w:color w:val="FF0000"/>
        </w:rPr>
        <w:t>rovide research assistance in a</w:t>
      </w:r>
      <w:r>
        <w:rPr>
          <w:color w:val="FF0000"/>
        </w:rPr>
        <w:t xml:space="preserve"> more efficient manner?</w:t>
      </w:r>
    </w:p>
    <w:p w:rsidR="006748CD" w:rsidRDefault="00C5524F" w:rsidP="006748CD">
      <w:pPr>
        <w:pStyle w:val="ListParagraph"/>
        <w:numPr>
          <w:ilvl w:val="0"/>
          <w:numId w:val="38"/>
        </w:numPr>
        <w:spacing w:line="240" w:lineRule="auto"/>
        <w:rPr>
          <w:color w:val="FF0000"/>
        </w:rPr>
      </w:pPr>
      <w:r>
        <w:rPr>
          <w:color w:val="FF0000"/>
        </w:rPr>
        <w:t>Some institutions have done</w:t>
      </w:r>
      <w:r w:rsidR="006748CD">
        <w:rPr>
          <w:color w:val="FF0000"/>
        </w:rPr>
        <w:t xml:space="preserve"> away with</w:t>
      </w:r>
      <w:r>
        <w:rPr>
          <w:color w:val="FF0000"/>
        </w:rPr>
        <w:t xml:space="preserve"> Reference Desks and just do</w:t>
      </w:r>
      <w:r w:rsidR="006748CD">
        <w:rPr>
          <w:color w:val="FF0000"/>
        </w:rPr>
        <w:t xml:space="preserve"> consultation</w:t>
      </w:r>
      <w:r>
        <w:rPr>
          <w:color w:val="FF0000"/>
        </w:rPr>
        <w:t>s</w:t>
      </w:r>
      <w:r w:rsidR="006748CD">
        <w:rPr>
          <w:color w:val="FF0000"/>
        </w:rPr>
        <w:t xml:space="preserve"> (page a librarian</w:t>
      </w:r>
      <w:r>
        <w:rPr>
          <w:color w:val="FF0000"/>
        </w:rPr>
        <w:t>) or hire reference assistants for the desk</w:t>
      </w:r>
    </w:p>
    <w:p w:rsidR="006748CD" w:rsidRDefault="006748CD" w:rsidP="006748CD">
      <w:pPr>
        <w:pStyle w:val="ListParagraph"/>
        <w:numPr>
          <w:ilvl w:val="0"/>
          <w:numId w:val="38"/>
        </w:numPr>
        <w:spacing w:line="240" w:lineRule="auto"/>
        <w:rPr>
          <w:color w:val="FF0000"/>
        </w:rPr>
      </w:pPr>
      <w:r>
        <w:rPr>
          <w:color w:val="FF0000"/>
        </w:rPr>
        <w:t>Self-checkout has been useful</w:t>
      </w:r>
    </w:p>
    <w:p w:rsidR="006748CD" w:rsidRDefault="006748CD" w:rsidP="006748CD">
      <w:pPr>
        <w:pStyle w:val="ListParagraph"/>
        <w:numPr>
          <w:ilvl w:val="1"/>
          <w:numId w:val="38"/>
        </w:numPr>
        <w:spacing w:line="240" w:lineRule="auto"/>
        <w:rPr>
          <w:color w:val="FF0000"/>
        </w:rPr>
      </w:pPr>
      <w:r>
        <w:rPr>
          <w:color w:val="FF0000"/>
        </w:rPr>
        <w:t>Relatively trouble free so far</w:t>
      </w:r>
    </w:p>
    <w:p w:rsidR="00BB5352" w:rsidRDefault="00BB5352" w:rsidP="00BB5352">
      <w:pPr>
        <w:pStyle w:val="ListParagraph"/>
        <w:numPr>
          <w:ilvl w:val="0"/>
          <w:numId w:val="38"/>
        </w:numPr>
        <w:spacing w:line="240" w:lineRule="auto"/>
        <w:rPr>
          <w:color w:val="FF0000"/>
        </w:rPr>
      </w:pPr>
      <w:r>
        <w:rPr>
          <w:color w:val="FF0000"/>
        </w:rPr>
        <w:t>Book Moves, at capacity. (waiting for Phase 2 of the construction to begin)</w:t>
      </w:r>
    </w:p>
    <w:p w:rsidR="00BB5352" w:rsidRDefault="00BB5352" w:rsidP="00BB5352">
      <w:pPr>
        <w:pStyle w:val="ListParagraph"/>
        <w:numPr>
          <w:ilvl w:val="1"/>
          <w:numId w:val="38"/>
        </w:numPr>
        <w:spacing w:line="240" w:lineRule="auto"/>
        <w:rPr>
          <w:color w:val="FF0000"/>
        </w:rPr>
      </w:pPr>
      <w:r>
        <w:rPr>
          <w:color w:val="FF0000"/>
        </w:rPr>
        <w:t>New things come in so old have to go out to Annex (24 hour delivery even on Saturdays)</w:t>
      </w:r>
    </w:p>
    <w:p w:rsidR="00BB5352" w:rsidRDefault="00BB5352" w:rsidP="00BB5352">
      <w:pPr>
        <w:pStyle w:val="ListParagraph"/>
        <w:numPr>
          <w:ilvl w:val="1"/>
          <w:numId w:val="38"/>
        </w:numPr>
        <w:spacing w:line="240" w:lineRule="auto"/>
        <w:rPr>
          <w:color w:val="FF0000"/>
        </w:rPr>
      </w:pPr>
      <w:r>
        <w:rPr>
          <w:color w:val="FF0000"/>
        </w:rPr>
        <w:t>Downsizing stacks, making space</w:t>
      </w:r>
    </w:p>
    <w:p w:rsidR="00F659D5" w:rsidRDefault="00F659D5" w:rsidP="00F659D5">
      <w:pPr>
        <w:pStyle w:val="ListParagraph"/>
        <w:spacing w:line="240" w:lineRule="auto"/>
        <w:rPr>
          <w:color w:val="FF0000"/>
        </w:rPr>
      </w:pPr>
    </w:p>
    <w:p w:rsidR="00BB5352" w:rsidRDefault="00F659D5" w:rsidP="00BB5352">
      <w:pPr>
        <w:pStyle w:val="ListParagraph"/>
        <w:numPr>
          <w:ilvl w:val="0"/>
          <w:numId w:val="38"/>
        </w:numPr>
        <w:spacing w:line="240" w:lineRule="auto"/>
        <w:rPr>
          <w:color w:val="FF0000"/>
        </w:rPr>
      </w:pPr>
      <w:r>
        <w:rPr>
          <w:color w:val="FF0000"/>
        </w:rPr>
        <w:t>Teaching</w:t>
      </w:r>
    </w:p>
    <w:p w:rsidR="00F659D5" w:rsidRDefault="00C5524F" w:rsidP="00F659D5">
      <w:pPr>
        <w:pStyle w:val="ListParagraph"/>
        <w:numPr>
          <w:ilvl w:val="1"/>
          <w:numId w:val="38"/>
        </w:numPr>
        <w:spacing w:line="240" w:lineRule="auto"/>
        <w:rPr>
          <w:color w:val="FF0000"/>
        </w:rPr>
      </w:pPr>
      <w:r>
        <w:rPr>
          <w:color w:val="FF0000"/>
        </w:rPr>
        <w:t xml:space="preserve">Considering class size (15+) in deciding whether to teach a </w:t>
      </w:r>
    </w:p>
    <w:p w:rsidR="00740826" w:rsidRDefault="00740826" w:rsidP="00740826">
      <w:pPr>
        <w:pStyle w:val="ListParagraph"/>
        <w:numPr>
          <w:ilvl w:val="0"/>
          <w:numId w:val="38"/>
        </w:numPr>
        <w:spacing w:line="240" w:lineRule="auto"/>
        <w:rPr>
          <w:color w:val="FF0000"/>
        </w:rPr>
      </w:pPr>
      <w:r>
        <w:rPr>
          <w:color w:val="FF0000"/>
        </w:rPr>
        <w:t>Tech Services and Circulation Services have been streamlined</w:t>
      </w:r>
    </w:p>
    <w:p w:rsidR="00740826" w:rsidRDefault="00740826" w:rsidP="00F95474">
      <w:pPr>
        <w:spacing w:line="240" w:lineRule="auto"/>
        <w:contextualSpacing/>
        <w:rPr>
          <w:b/>
        </w:rPr>
      </w:pPr>
      <w:r w:rsidRPr="00740826">
        <w:rPr>
          <w:b/>
        </w:rPr>
        <w:lastRenderedPageBreak/>
        <w:t>Steven Rockey:</w:t>
      </w:r>
    </w:p>
    <w:p w:rsidR="00967BA3" w:rsidRDefault="00E61DC3" w:rsidP="00F95474">
      <w:pPr>
        <w:spacing w:line="240" w:lineRule="auto"/>
        <w:contextualSpacing/>
        <w:rPr>
          <w:color w:val="FF0000"/>
        </w:rPr>
      </w:pPr>
      <w:r>
        <w:rPr>
          <w:color w:val="FF0000"/>
        </w:rPr>
        <w:t xml:space="preserve">Unstaffed spaces in PSL and </w:t>
      </w:r>
      <w:proofErr w:type="spellStart"/>
      <w:r>
        <w:rPr>
          <w:color w:val="FF0000"/>
        </w:rPr>
        <w:t>Engr</w:t>
      </w:r>
      <w:proofErr w:type="spellEnd"/>
      <w:r>
        <w:rPr>
          <w:color w:val="FF0000"/>
        </w:rPr>
        <w:t xml:space="preserve"> work well and are self-policing.</w:t>
      </w:r>
    </w:p>
    <w:p w:rsidR="00E61DC3" w:rsidRDefault="00E61DC3" w:rsidP="00F95474">
      <w:pPr>
        <w:spacing w:line="240" w:lineRule="auto"/>
        <w:contextualSpacing/>
        <w:rPr>
          <w:color w:val="FF0000"/>
        </w:rPr>
      </w:pPr>
      <w:r>
        <w:rPr>
          <w:color w:val="FF0000"/>
        </w:rPr>
        <w:t>Most reference co</w:t>
      </w:r>
      <w:bookmarkStart w:id="0" w:name="_GoBack"/>
      <w:bookmarkEnd w:id="0"/>
      <w:r>
        <w:rPr>
          <w:color w:val="FF0000"/>
        </w:rPr>
        <w:t xml:space="preserve">mes in via e-mail </w:t>
      </w:r>
      <w:r w:rsidR="009D5965">
        <w:rPr>
          <w:color w:val="FF0000"/>
        </w:rPr>
        <w:t xml:space="preserve">not much by </w:t>
      </w:r>
      <w:r>
        <w:rPr>
          <w:color w:val="FF0000"/>
        </w:rPr>
        <w:t>chat references.</w:t>
      </w:r>
    </w:p>
    <w:p w:rsidR="00E61DC3" w:rsidRDefault="00E61DC3" w:rsidP="00F95474">
      <w:pPr>
        <w:spacing w:line="240" w:lineRule="auto"/>
        <w:contextualSpacing/>
        <w:rPr>
          <w:color w:val="FF0000"/>
        </w:rPr>
      </w:pPr>
      <w:r>
        <w:rPr>
          <w:color w:val="FF0000"/>
        </w:rPr>
        <w:t>Stopped serials check in delegated to CTS – not a high priority.</w:t>
      </w:r>
    </w:p>
    <w:p w:rsidR="00967BA3" w:rsidRDefault="00967BA3" w:rsidP="00F95474">
      <w:pPr>
        <w:spacing w:line="240" w:lineRule="auto"/>
        <w:contextualSpacing/>
        <w:rPr>
          <w:color w:val="FF0000"/>
        </w:rPr>
      </w:pPr>
    </w:p>
    <w:p w:rsidR="00273306" w:rsidRDefault="00273306" w:rsidP="00273306">
      <w:pPr>
        <w:spacing w:line="240" w:lineRule="auto"/>
        <w:contextualSpacing/>
        <w:rPr>
          <w:b/>
        </w:rPr>
      </w:pPr>
      <w:r>
        <w:rPr>
          <w:b/>
        </w:rPr>
        <w:t>Mary Ochs:</w:t>
      </w:r>
    </w:p>
    <w:p w:rsidR="00273306" w:rsidRDefault="00273306" w:rsidP="00F95474">
      <w:pPr>
        <w:spacing w:line="240" w:lineRule="auto"/>
        <w:contextualSpacing/>
        <w:rPr>
          <w:color w:val="FF0000"/>
        </w:rPr>
      </w:pPr>
      <w:r>
        <w:rPr>
          <w:color w:val="FF0000"/>
        </w:rPr>
        <w:t>Reviewing service desk</w:t>
      </w:r>
    </w:p>
    <w:p w:rsidR="00273306" w:rsidRDefault="00273306" w:rsidP="00273306">
      <w:pPr>
        <w:pStyle w:val="ListParagraph"/>
        <w:numPr>
          <w:ilvl w:val="0"/>
          <w:numId w:val="39"/>
        </w:numPr>
        <w:spacing w:line="240" w:lineRule="auto"/>
        <w:rPr>
          <w:color w:val="FF0000"/>
        </w:rPr>
      </w:pPr>
      <w:r>
        <w:rPr>
          <w:color w:val="FF0000"/>
        </w:rPr>
        <w:t>Possibly combining reference desk/circulation desk</w:t>
      </w:r>
    </w:p>
    <w:p w:rsidR="00273306" w:rsidRDefault="00273306" w:rsidP="00273306">
      <w:pPr>
        <w:spacing w:line="240" w:lineRule="auto"/>
        <w:rPr>
          <w:color w:val="FF0000"/>
        </w:rPr>
      </w:pPr>
      <w:r>
        <w:rPr>
          <w:color w:val="FF0000"/>
        </w:rPr>
        <w:t xml:space="preserve">Considering leaving Mann </w:t>
      </w:r>
      <w:r w:rsidR="00C5524F">
        <w:rPr>
          <w:color w:val="FF0000"/>
        </w:rPr>
        <w:t xml:space="preserve">Lobby and computer classroom </w:t>
      </w:r>
      <w:r>
        <w:rPr>
          <w:color w:val="FF0000"/>
        </w:rPr>
        <w:t>open 24/7</w:t>
      </w:r>
    </w:p>
    <w:p w:rsidR="00273306" w:rsidRDefault="00273306" w:rsidP="00273306">
      <w:pPr>
        <w:pStyle w:val="ListParagraph"/>
        <w:numPr>
          <w:ilvl w:val="0"/>
          <w:numId w:val="39"/>
        </w:numPr>
        <w:spacing w:line="240" w:lineRule="auto"/>
        <w:rPr>
          <w:color w:val="FF0000"/>
        </w:rPr>
      </w:pPr>
      <w:r>
        <w:rPr>
          <w:color w:val="FF0000"/>
        </w:rPr>
        <w:t>Closing at 12:00 am then leaving a restricted area open 24/7</w:t>
      </w:r>
    </w:p>
    <w:p w:rsidR="00273306" w:rsidRDefault="00273306" w:rsidP="00273306">
      <w:pPr>
        <w:pStyle w:val="ListParagraph"/>
        <w:numPr>
          <w:ilvl w:val="0"/>
          <w:numId w:val="39"/>
        </w:numPr>
        <w:spacing w:line="240" w:lineRule="auto"/>
        <w:rPr>
          <w:color w:val="FF0000"/>
        </w:rPr>
      </w:pPr>
      <w:r>
        <w:rPr>
          <w:color w:val="FF0000"/>
        </w:rPr>
        <w:t>24/7 area will have card access</w:t>
      </w:r>
    </w:p>
    <w:p w:rsidR="00273306" w:rsidRDefault="00273306" w:rsidP="00273306">
      <w:pPr>
        <w:pStyle w:val="ListParagraph"/>
        <w:numPr>
          <w:ilvl w:val="0"/>
          <w:numId w:val="39"/>
        </w:numPr>
        <w:spacing w:line="240" w:lineRule="auto"/>
        <w:rPr>
          <w:color w:val="FF0000"/>
        </w:rPr>
      </w:pPr>
      <w:r>
        <w:rPr>
          <w:color w:val="FF0000"/>
        </w:rPr>
        <w:t>Janet suggested to talk to someone from Risk Management</w:t>
      </w:r>
    </w:p>
    <w:p w:rsidR="00273306" w:rsidRDefault="00661C83" w:rsidP="009F0FEC">
      <w:pPr>
        <w:spacing w:line="240" w:lineRule="auto"/>
        <w:contextualSpacing/>
        <w:rPr>
          <w:b/>
          <w:sz w:val="26"/>
          <w:szCs w:val="26"/>
        </w:rPr>
      </w:pPr>
      <w:r w:rsidRPr="00661C83">
        <w:rPr>
          <w:b/>
          <w:sz w:val="26"/>
          <w:szCs w:val="26"/>
        </w:rPr>
        <w:t>Discuss new structure of PSEC Instruction Team (Mary Ochs)</w:t>
      </w:r>
    </w:p>
    <w:p w:rsidR="00661C83" w:rsidRDefault="00661C83" w:rsidP="009F0FEC">
      <w:pPr>
        <w:spacing w:line="240" w:lineRule="auto"/>
        <w:contextualSpacing/>
        <w:rPr>
          <w:color w:val="FF0000"/>
        </w:rPr>
      </w:pPr>
      <w:r>
        <w:rPr>
          <w:color w:val="FF0000"/>
        </w:rPr>
        <w:t>LEG &amp; Manager’s Council approved: Information Literacy Task Force</w:t>
      </w:r>
    </w:p>
    <w:p w:rsidR="00661C83" w:rsidRDefault="00661C83" w:rsidP="00661C83">
      <w:pPr>
        <w:pStyle w:val="ListParagraph"/>
        <w:numPr>
          <w:ilvl w:val="0"/>
          <w:numId w:val="40"/>
        </w:numPr>
        <w:spacing w:line="240" w:lineRule="auto"/>
        <w:rPr>
          <w:color w:val="FF0000"/>
        </w:rPr>
      </w:pPr>
      <w:r>
        <w:rPr>
          <w:color w:val="FF0000"/>
        </w:rPr>
        <w:t>PSEC Instruction – should have a representative from each cluster to stay more active and more involved</w:t>
      </w:r>
    </w:p>
    <w:p w:rsidR="00661C83" w:rsidRDefault="00661C83" w:rsidP="009F0FEC">
      <w:pPr>
        <w:spacing w:line="240" w:lineRule="auto"/>
        <w:contextualSpacing/>
        <w:rPr>
          <w:b/>
          <w:sz w:val="26"/>
          <w:szCs w:val="26"/>
        </w:rPr>
      </w:pPr>
      <w:r w:rsidRPr="00661C83">
        <w:rPr>
          <w:b/>
          <w:sz w:val="26"/>
          <w:szCs w:val="26"/>
        </w:rPr>
        <w:t>Meet Jackie Beal, Human Resource Generalist (Lyndsi Prignon)</w:t>
      </w:r>
    </w:p>
    <w:p w:rsidR="00661C83" w:rsidRDefault="00661C83" w:rsidP="009F0FEC">
      <w:pPr>
        <w:spacing w:line="240" w:lineRule="auto"/>
        <w:contextualSpacing/>
        <w:rPr>
          <w:color w:val="FF0000"/>
        </w:rPr>
      </w:pPr>
      <w:r>
        <w:rPr>
          <w:color w:val="FF0000"/>
        </w:rPr>
        <w:t>Lyndsi asked the group what they are looking for from them…</w:t>
      </w:r>
    </w:p>
    <w:p w:rsidR="00661C83" w:rsidRDefault="00661C83" w:rsidP="00661C83">
      <w:pPr>
        <w:pStyle w:val="ListParagraph"/>
        <w:numPr>
          <w:ilvl w:val="0"/>
          <w:numId w:val="40"/>
        </w:numPr>
        <w:spacing w:line="240" w:lineRule="auto"/>
        <w:rPr>
          <w:color w:val="FF0000"/>
        </w:rPr>
      </w:pPr>
      <w:r>
        <w:rPr>
          <w:color w:val="FF0000"/>
        </w:rPr>
        <w:t>Clarification on who to go to for what.</w:t>
      </w:r>
    </w:p>
    <w:p w:rsidR="00661C83" w:rsidRDefault="00661C83" w:rsidP="00661C83">
      <w:pPr>
        <w:pStyle w:val="ListParagraph"/>
        <w:numPr>
          <w:ilvl w:val="1"/>
          <w:numId w:val="40"/>
        </w:numPr>
        <w:spacing w:line="240" w:lineRule="auto"/>
        <w:rPr>
          <w:color w:val="FF0000"/>
        </w:rPr>
      </w:pPr>
      <w:r>
        <w:rPr>
          <w:color w:val="FF0000"/>
        </w:rPr>
        <w:t>Lyndsi said at this point, go to who you feel the most comfortable talking to (Bonnie Bailey, Jackie Beal or Lynds</w:t>
      </w:r>
      <w:r w:rsidR="00C5524F">
        <w:rPr>
          <w:color w:val="FF0000"/>
        </w:rPr>
        <w:t>i</w:t>
      </w:r>
      <w:r>
        <w:rPr>
          <w:color w:val="FF0000"/>
        </w:rPr>
        <w:t xml:space="preserve"> Prignon), everyone in the office is kept in the loop with what’s going on.</w:t>
      </w:r>
    </w:p>
    <w:p w:rsidR="00661C83" w:rsidRDefault="00C5524F" w:rsidP="00661C83">
      <w:pPr>
        <w:pStyle w:val="ListParagraph"/>
        <w:numPr>
          <w:ilvl w:val="0"/>
          <w:numId w:val="40"/>
        </w:numPr>
        <w:spacing w:line="240" w:lineRule="auto"/>
        <w:rPr>
          <w:color w:val="FF0000"/>
        </w:rPr>
      </w:pPr>
      <w:r>
        <w:rPr>
          <w:color w:val="FF0000"/>
        </w:rPr>
        <w:t xml:space="preserve">Jackie will be meeting with </w:t>
      </w:r>
      <w:r w:rsidR="00661C83">
        <w:rPr>
          <w:color w:val="FF0000"/>
        </w:rPr>
        <w:t>Search Committees</w:t>
      </w:r>
      <w:r>
        <w:rPr>
          <w:color w:val="FF0000"/>
        </w:rPr>
        <w:t xml:space="preserve"> to review the process</w:t>
      </w:r>
    </w:p>
    <w:p w:rsidR="00661C83" w:rsidRDefault="00661C83" w:rsidP="00661C83">
      <w:pPr>
        <w:pStyle w:val="ListParagraph"/>
        <w:numPr>
          <w:ilvl w:val="0"/>
          <w:numId w:val="40"/>
        </w:numPr>
        <w:spacing w:line="240" w:lineRule="auto"/>
        <w:rPr>
          <w:color w:val="FF0000"/>
        </w:rPr>
      </w:pPr>
      <w:r>
        <w:rPr>
          <w:color w:val="FF0000"/>
        </w:rPr>
        <w:t>Lyndsi will be poi</w:t>
      </w:r>
      <w:r w:rsidR="00C5524F">
        <w:rPr>
          <w:color w:val="FF0000"/>
        </w:rPr>
        <w:t>nt person for the transition from</w:t>
      </w:r>
      <w:r>
        <w:rPr>
          <w:color w:val="FF0000"/>
        </w:rPr>
        <w:t xml:space="preserve"> contract colleges to Library HR (Jackie also has experience with contract colleges)</w:t>
      </w:r>
    </w:p>
    <w:p w:rsidR="00F264F6" w:rsidRPr="00661C83" w:rsidRDefault="00F264F6" w:rsidP="00661C83">
      <w:pPr>
        <w:pStyle w:val="ListParagraph"/>
        <w:numPr>
          <w:ilvl w:val="0"/>
          <w:numId w:val="40"/>
        </w:numPr>
        <w:spacing w:line="240" w:lineRule="auto"/>
        <w:rPr>
          <w:color w:val="FF0000"/>
        </w:rPr>
      </w:pPr>
      <w:r>
        <w:rPr>
          <w:color w:val="FF0000"/>
        </w:rPr>
        <w:t>If you want to explore doing team building go to HR</w:t>
      </w:r>
    </w:p>
    <w:p w:rsidR="00273306" w:rsidRPr="00273306" w:rsidRDefault="00273306" w:rsidP="00273306">
      <w:pPr>
        <w:spacing w:line="240" w:lineRule="auto"/>
        <w:rPr>
          <w:color w:val="FF0000"/>
        </w:rPr>
      </w:pPr>
    </w:p>
    <w:p w:rsidR="00F95474" w:rsidRPr="00740826" w:rsidRDefault="00F95474" w:rsidP="00740826">
      <w:pPr>
        <w:spacing w:line="240" w:lineRule="auto"/>
        <w:rPr>
          <w:b/>
        </w:rPr>
      </w:pPr>
    </w:p>
    <w:p w:rsidR="00740826" w:rsidRPr="00740826" w:rsidRDefault="00740826" w:rsidP="00740826">
      <w:pPr>
        <w:spacing w:line="240" w:lineRule="auto"/>
        <w:rPr>
          <w:color w:val="FF0000"/>
        </w:rPr>
      </w:pPr>
    </w:p>
    <w:p w:rsidR="006748CD" w:rsidRPr="006748CD" w:rsidRDefault="006748CD" w:rsidP="006748CD">
      <w:pPr>
        <w:spacing w:line="240" w:lineRule="auto"/>
        <w:rPr>
          <w:color w:val="FF0000"/>
        </w:rPr>
      </w:pPr>
    </w:p>
    <w:p w:rsidR="00A51D4E" w:rsidRPr="00A51D4E" w:rsidRDefault="00A51D4E" w:rsidP="00A51D4E">
      <w:pPr>
        <w:spacing w:line="240" w:lineRule="auto"/>
        <w:contextualSpacing/>
        <w:rPr>
          <w:color w:val="FF0000"/>
        </w:rPr>
      </w:pPr>
    </w:p>
    <w:p w:rsidR="00A51D4E" w:rsidRPr="00A51D4E" w:rsidRDefault="00A51D4E" w:rsidP="00A51D4E">
      <w:pPr>
        <w:spacing w:line="240" w:lineRule="auto"/>
        <w:contextualSpacing/>
        <w:rPr>
          <w:color w:val="FF0000"/>
        </w:rPr>
      </w:pPr>
    </w:p>
    <w:p w:rsidR="000F235D" w:rsidRPr="000F235D" w:rsidRDefault="000F235D" w:rsidP="00A51D4E">
      <w:pPr>
        <w:pStyle w:val="ListParagraph"/>
        <w:spacing w:line="240" w:lineRule="auto"/>
        <w:rPr>
          <w:color w:val="FF0000"/>
        </w:rPr>
      </w:pPr>
    </w:p>
    <w:sectPr w:rsidR="000F235D" w:rsidRPr="000F23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148BB"/>
    <w:multiLevelType w:val="hybridMultilevel"/>
    <w:tmpl w:val="1388AA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080D7F"/>
    <w:multiLevelType w:val="hybridMultilevel"/>
    <w:tmpl w:val="163C48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630DC6"/>
    <w:multiLevelType w:val="hybridMultilevel"/>
    <w:tmpl w:val="AF96975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0122C8"/>
    <w:multiLevelType w:val="hybridMultilevel"/>
    <w:tmpl w:val="3684CCC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356663"/>
    <w:multiLevelType w:val="hybridMultilevel"/>
    <w:tmpl w:val="DFD465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BFF6718"/>
    <w:multiLevelType w:val="hybridMultilevel"/>
    <w:tmpl w:val="797296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DDA139F"/>
    <w:multiLevelType w:val="hybridMultilevel"/>
    <w:tmpl w:val="FA66BE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17435E1"/>
    <w:multiLevelType w:val="hybridMultilevel"/>
    <w:tmpl w:val="8D7A1D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4A52F7E"/>
    <w:multiLevelType w:val="hybridMultilevel"/>
    <w:tmpl w:val="2E0CFF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161619"/>
    <w:multiLevelType w:val="hybridMultilevel"/>
    <w:tmpl w:val="CDD265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D644C74"/>
    <w:multiLevelType w:val="hybridMultilevel"/>
    <w:tmpl w:val="0DCCB4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F6778C7"/>
    <w:multiLevelType w:val="hybridMultilevel"/>
    <w:tmpl w:val="69487B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0730A82"/>
    <w:multiLevelType w:val="hybridMultilevel"/>
    <w:tmpl w:val="79263B46"/>
    <w:lvl w:ilvl="0" w:tplc="0409000F">
      <w:start w:val="1"/>
      <w:numFmt w:val="decimal"/>
      <w:lvlText w:val="%1."/>
      <w:lvlJc w:val="left"/>
      <w:pPr>
        <w:ind w:left="2340" w:hanging="360"/>
      </w:p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3">
    <w:nsid w:val="21A32FF0"/>
    <w:multiLevelType w:val="hybridMultilevel"/>
    <w:tmpl w:val="7D4C68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64A1A45"/>
    <w:multiLevelType w:val="hybridMultilevel"/>
    <w:tmpl w:val="0B727F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CA3225B"/>
    <w:multiLevelType w:val="hybridMultilevel"/>
    <w:tmpl w:val="805EF9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00B4E92"/>
    <w:multiLevelType w:val="hybridMultilevel"/>
    <w:tmpl w:val="928C6D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A020D88"/>
    <w:multiLevelType w:val="hybridMultilevel"/>
    <w:tmpl w:val="B3FAEC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CA24A24"/>
    <w:multiLevelType w:val="hybridMultilevel"/>
    <w:tmpl w:val="6C94D3B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DBE6593"/>
    <w:multiLevelType w:val="hybridMultilevel"/>
    <w:tmpl w:val="06D8EF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0AE0767"/>
    <w:multiLevelType w:val="hybridMultilevel"/>
    <w:tmpl w:val="E49004A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5C26A88"/>
    <w:multiLevelType w:val="hybridMultilevel"/>
    <w:tmpl w:val="569E5C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A9202FA"/>
    <w:multiLevelType w:val="hybridMultilevel"/>
    <w:tmpl w:val="3D5084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ABA1899"/>
    <w:multiLevelType w:val="hybridMultilevel"/>
    <w:tmpl w:val="C314554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EDF0E47"/>
    <w:multiLevelType w:val="hybridMultilevel"/>
    <w:tmpl w:val="EED4C8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082551B"/>
    <w:multiLevelType w:val="hybridMultilevel"/>
    <w:tmpl w:val="C1B26A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1C073F2"/>
    <w:multiLevelType w:val="hybridMultilevel"/>
    <w:tmpl w:val="2354A3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77B64ED"/>
    <w:multiLevelType w:val="hybridMultilevel"/>
    <w:tmpl w:val="85C08F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A473151"/>
    <w:multiLevelType w:val="hybridMultilevel"/>
    <w:tmpl w:val="0D0270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EDD14E8"/>
    <w:multiLevelType w:val="hybridMultilevel"/>
    <w:tmpl w:val="1B88AF5C"/>
    <w:lvl w:ilvl="0" w:tplc="0409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0">
    <w:nsid w:val="5F4C3D3B"/>
    <w:multiLevelType w:val="hybridMultilevel"/>
    <w:tmpl w:val="60C27B3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>
    <w:nsid w:val="646D765C"/>
    <w:multiLevelType w:val="hybridMultilevel"/>
    <w:tmpl w:val="3F10D274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2">
    <w:nsid w:val="684A3375"/>
    <w:multiLevelType w:val="hybridMultilevel"/>
    <w:tmpl w:val="35845F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BE738DD"/>
    <w:multiLevelType w:val="hybridMultilevel"/>
    <w:tmpl w:val="65FE4D0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3497632"/>
    <w:multiLevelType w:val="hybridMultilevel"/>
    <w:tmpl w:val="49F0F20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4D60D81"/>
    <w:multiLevelType w:val="hybridMultilevel"/>
    <w:tmpl w:val="8DB6261A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6">
    <w:nsid w:val="74E132A1"/>
    <w:multiLevelType w:val="hybridMultilevel"/>
    <w:tmpl w:val="F240441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A2C2A42"/>
    <w:multiLevelType w:val="hybridMultilevel"/>
    <w:tmpl w:val="A91C41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C2A1AAE"/>
    <w:multiLevelType w:val="hybridMultilevel"/>
    <w:tmpl w:val="7B248E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21"/>
  </w:num>
  <w:num w:numId="3">
    <w:abstractNumId w:val="12"/>
  </w:num>
  <w:num w:numId="4">
    <w:abstractNumId w:val="35"/>
  </w:num>
  <w:num w:numId="5">
    <w:abstractNumId w:val="31"/>
  </w:num>
  <w:num w:numId="6">
    <w:abstractNumId w:val="11"/>
  </w:num>
  <w:num w:numId="7">
    <w:abstractNumId w:val="17"/>
  </w:num>
  <w:num w:numId="8">
    <w:abstractNumId w:val="1"/>
  </w:num>
  <w:num w:numId="9">
    <w:abstractNumId w:val="16"/>
  </w:num>
  <w:num w:numId="10">
    <w:abstractNumId w:val="4"/>
  </w:num>
  <w:num w:numId="11">
    <w:abstractNumId w:val="3"/>
  </w:num>
  <w:num w:numId="12">
    <w:abstractNumId w:val="18"/>
  </w:num>
  <w:num w:numId="13">
    <w:abstractNumId w:val="29"/>
  </w:num>
  <w:num w:numId="14">
    <w:abstractNumId w:val="33"/>
  </w:num>
  <w:num w:numId="15">
    <w:abstractNumId w:val="2"/>
  </w:num>
  <w:num w:numId="16">
    <w:abstractNumId w:val="36"/>
  </w:num>
  <w:num w:numId="17">
    <w:abstractNumId w:val="19"/>
  </w:num>
  <w:num w:numId="18">
    <w:abstractNumId w:val="23"/>
  </w:num>
  <w:num w:numId="19">
    <w:abstractNumId w:val="14"/>
  </w:num>
  <w:num w:numId="20">
    <w:abstractNumId w:val="7"/>
  </w:num>
  <w:num w:numId="21">
    <w:abstractNumId w:val="27"/>
  </w:num>
  <w:num w:numId="22">
    <w:abstractNumId w:val="24"/>
  </w:num>
  <w:num w:numId="2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0"/>
  </w:num>
  <w:num w:numId="26">
    <w:abstractNumId w:val="0"/>
  </w:num>
  <w:num w:numId="27">
    <w:abstractNumId w:val="6"/>
  </w:num>
  <w:num w:numId="28">
    <w:abstractNumId w:val="38"/>
  </w:num>
  <w:num w:numId="29">
    <w:abstractNumId w:val="37"/>
  </w:num>
  <w:num w:numId="30">
    <w:abstractNumId w:val="9"/>
  </w:num>
  <w:num w:numId="31">
    <w:abstractNumId w:val="30"/>
  </w:num>
  <w:num w:numId="32">
    <w:abstractNumId w:val="13"/>
  </w:num>
  <w:num w:numId="33">
    <w:abstractNumId w:val="10"/>
  </w:num>
  <w:num w:numId="34">
    <w:abstractNumId w:val="25"/>
  </w:num>
  <w:num w:numId="35">
    <w:abstractNumId w:val="26"/>
  </w:num>
  <w:num w:numId="36">
    <w:abstractNumId w:val="8"/>
  </w:num>
  <w:num w:numId="37">
    <w:abstractNumId w:val="15"/>
  </w:num>
  <w:num w:numId="38">
    <w:abstractNumId w:val="5"/>
  </w:num>
  <w:num w:numId="39">
    <w:abstractNumId w:val="32"/>
  </w:num>
  <w:num w:numId="4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oNotTrackMoves/>
  <w:doNotTrackFormatting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AB"/>
    <w:rsid w:val="00001D57"/>
    <w:rsid w:val="00004413"/>
    <w:rsid w:val="00010DF3"/>
    <w:rsid w:val="0003333A"/>
    <w:rsid w:val="00036104"/>
    <w:rsid w:val="00065AEB"/>
    <w:rsid w:val="00072B54"/>
    <w:rsid w:val="0008159A"/>
    <w:rsid w:val="000F235D"/>
    <w:rsid w:val="000F458B"/>
    <w:rsid w:val="00116F80"/>
    <w:rsid w:val="0014740C"/>
    <w:rsid w:val="00190156"/>
    <w:rsid w:val="00190DC8"/>
    <w:rsid w:val="001C23DE"/>
    <w:rsid w:val="001E0FA2"/>
    <w:rsid w:val="001F4950"/>
    <w:rsid w:val="0024610E"/>
    <w:rsid w:val="00250924"/>
    <w:rsid w:val="00264BEF"/>
    <w:rsid w:val="00270A5A"/>
    <w:rsid w:val="00273306"/>
    <w:rsid w:val="0028290E"/>
    <w:rsid w:val="002B3A67"/>
    <w:rsid w:val="002B6D54"/>
    <w:rsid w:val="002D4958"/>
    <w:rsid w:val="00311025"/>
    <w:rsid w:val="003323CE"/>
    <w:rsid w:val="00345A6E"/>
    <w:rsid w:val="00357ABA"/>
    <w:rsid w:val="003E3C7B"/>
    <w:rsid w:val="00410389"/>
    <w:rsid w:val="00424F81"/>
    <w:rsid w:val="00467EE6"/>
    <w:rsid w:val="004D02AC"/>
    <w:rsid w:val="004E188D"/>
    <w:rsid w:val="00546D20"/>
    <w:rsid w:val="005607A5"/>
    <w:rsid w:val="00592ED0"/>
    <w:rsid w:val="00596E84"/>
    <w:rsid w:val="0059719A"/>
    <w:rsid w:val="00597250"/>
    <w:rsid w:val="005D2B6D"/>
    <w:rsid w:val="005D3D45"/>
    <w:rsid w:val="005F6F6C"/>
    <w:rsid w:val="006053B4"/>
    <w:rsid w:val="00635071"/>
    <w:rsid w:val="0066009B"/>
    <w:rsid w:val="00661C83"/>
    <w:rsid w:val="00667038"/>
    <w:rsid w:val="006748CD"/>
    <w:rsid w:val="006843C9"/>
    <w:rsid w:val="006B7996"/>
    <w:rsid w:val="00707687"/>
    <w:rsid w:val="00740826"/>
    <w:rsid w:val="00761BC7"/>
    <w:rsid w:val="007B28B2"/>
    <w:rsid w:val="007C04CB"/>
    <w:rsid w:val="008021AB"/>
    <w:rsid w:val="00823F38"/>
    <w:rsid w:val="00844BC1"/>
    <w:rsid w:val="00847BCC"/>
    <w:rsid w:val="00876392"/>
    <w:rsid w:val="00876F65"/>
    <w:rsid w:val="00887739"/>
    <w:rsid w:val="009019BD"/>
    <w:rsid w:val="00901C7B"/>
    <w:rsid w:val="0092329D"/>
    <w:rsid w:val="00955F09"/>
    <w:rsid w:val="00967BA3"/>
    <w:rsid w:val="00973FA0"/>
    <w:rsid w:val="009A139D"/>
    <w:rsid w:val="009B31D6"/>
    <w:rsid w:val="009C6361"/>
    <w:rsid w:val="009D5965"/>
    <w:rsid w:val="009E31EE"/>
    <w:rsid w:val="009E36B5"/>
    <w:rsid w:val="009E70C2"/>
    <w:rsid w:val="009F0FEC"/>
    <w:rsid w:val="00A1499B"/>
    <w:rsid w:val="00A51D4E"/>
    <w:rsid w:val="00A53E15"/>
    <w:rsid w:val="00A619BC"/>
    <w:rsid w:val="00A97452"/>
    <w:rsid w:val="00AB0462"/>
    <w:rsid w:val="00AC1245"/>
    <w:rsid w:val="00AF2B29"/>
    <w:rsid w:val="00B54CB5"/>
    <w:rsid w:val="00B600FF"/>
    <w:rsid w:val="00B666F1"/>
    <w:rsid w:val="00B84E21"/>
    <w:rsid w:val="00B85845"/>
    <w:rsid w:val="00BB02CE"/>
    <w:rsid w:val="00BB17D9"/>
    <w:rsid w:val="00BB5352"/>
    <w:rsid w:val="00BC3839"/>
    <w:rsid w:val="00C06407"/>
    <w:rsid w:val="00C421DF"/>
    <w:rsid w:val="00C43D91"/>
    <w:rsid w:val="00C5524F"/>
    <w:rsid w:val="00CC2EEE"/>
    <w:rsid w:val="00CD4E8B"/>
    <w:rsid w:val="00D02F63"/>
    <w:rsid w:val="00D41925"/>
    <w:rsid w:val="00D65B29"/>
    <w:rsid w:val="00DA521A"/>
    <w:rsid w:val="00DB5C28"/>
    <w:rsid w:val="00DD31B1"/>
    <w:rsid w:val="00DF650D"/>
    <w:rsid w:val="00E33CB6"/>
    <w:rsid w:val="00E40F66"/>
    <w:rsid w:val="00E439F3"/>
    <w:rsid w:val="00E61DC3"/>
    <w:rsid w:val="00F12FB0"/>
    <w:rsid w:val="00F257B3"/>
    <w:rsid w:val="00F264F6"/>
    <w:rsid w:val="00F659D5"/>
    <w:rsid w:val="00F9259F"/>
    <w:rsid w:val="00F95474"/>
    <w:rsid w:val="00FB352E"/>
    <w:rsid w:val="00FC7BC6"/>
    <w:rsid w:val="00FF7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021A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D2B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2B6D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6B7996"/>
    <w:rPr>
      <w:color w:val="0000FF" w:themeColor="hyperlink"/>
      <w:u w:val="single"/>
    </w:rPr>
  </w:style>
  <w:style w:type="paragraph" w:customStyle="1" w:styleId="Default">
    <w:name w:val="Default"/>
    <w:rsid w:val="00C43D91"/>
    <w:pPr>
      <w:autoSpaceDE w:val="0"/>
      <w:autoSpaceDN w:val="0"/>
      <w:adjustRightInd w:val="0"/>
      <w:spacing w:after="0" w:line="240" w:lineRule="auto"/>
    </w:pPr>
    <w:rPr>
      <w:rFonts w:ascii="Symbol" w:hAnsi="Symbol" w:cs="Symbol"/>
      <w:color w:val="000000"/>
      <w:sz w:val="24"/>
      <w:szCs w:val="24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28290E"/>
    <w:pPr>
      <w:spacing w:after="0" w:line="240" w:lineRule="auto"/>
    </w:pPr>
    <w:rPr>
      <w:rFonts w:ascii="Calibri" w:hAnsi="Calibri" w:cs="Times New Roman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28290E"/>
    <w:rPr>
      <w:rFonts w:ascii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021A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D2B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2B6D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6B7996"/>
    <w:rPr>
      <w:color w:val="0000FF" w:themeColor="hyperlink"/>
      <w:u w:val="single"/>
    </w:rPr>
  </w:style>
  <w:style w:type="paragraph" w:customStyle="1" w:styleId="Default">
    <w:name w:val="Default"/>
    <w:rsid w:val="00C43D91"/>
    <w:pPr>
      <w:autoSpaceDE w:val="0"/>
      <w:autoSpaceDN w:val="0"/>
      <w:adjustRightInd w:val="0"/>
      <w:spacing w:after="0" w:line="240" w:lineRule="auto"/>
    </w:pPr>
    <w:rPr>
      <w:rFonts w:ascii="Symbol" w:hAnsi="Symbol" w:cs="Symbol"/>
      <w:color w:val="000000"/>
      <w:sz w:val="24"/>
      <w:szCs w:val="24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28290E"/>
    <w:pPr>
      <w:spacing w:after="0" w:line="240" w:lineRule="auto"/>
    </w:pPr>
    <w:rPr>
      <w:rFonts w:ascii="Calibri" w:hAnsi="Calibri" w:cs="Times New Roman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28290E"/>
    <w:rPr>
      <w:rFonts w:ascii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44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46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8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748</Words>
  <Characters>4267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Cornell University</Company>
  <LinksUpToDate>false</LinksUpToDate>
  <CharactersWithSpaces>5005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 L Cleveland</dc:creator>
  <cp:lastModifiedBy>DSSupport</cp:lastModifiedBy>
  <cp:revision>2</cp:revision>
  <cp:lastPrinted>2013-05-07T16:29:00Z</cp:lastPrinted>
  <dcterms:created xsi:type="dcterms:W3CDTF">2013-05-07T18:22:00Z</dcterms:created>
  <dcterms:modified xsi:type="dcterms:W3CDTF">2013-05-07T18:22:00Z</dcterms:modified>
</cp:coreProperties>
</file>